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9234" w14:textId="24EB2A55" w:rsidR="00D512ED" w:rsidRDefault="004861CD" w:rsidP="005369A7">
      <w:pPr>
        <w:spacing w:after="0" w:line="276" w:lineRule="auto"/>
        <w:jc w:val="center"/>
        <w:rPr>
          <w:rFonts w:ascii="Times New Roman" w:hAnsi="Times New Roman"/>
          <w:b/>
          <w:sz w:val="24"/>
          <w:szCs w:val="24"/>
          <w:lang w:eastAsia="cs-CZ"/>
        </w:rPr>
      </w:pPr>
      <w:r w:rsidRPr="005369A7">
        <w:rPr>
          <w:rFonts w:ascii="Times New Roman" w:eastAsia="Times New Roman" w:hAnsi="Times New Roman" w:cs="Times New Roman"/>
          <w:b/>
          <w:sz w:val="24"/>
          <w:szCs w:val="24"/>
          <w:lang w:eastAsia="cs-CZ"/>
        </w:rPr>
        <w:t>KUPNÍ SMLOUVA</w:t>
      </w:r>
      <w:r w:rsidR="005369A7">
        <w:rPr>
          <w:rFonts w:ascii="Times New Roman" w:eastAsia="Times New Roman" w:hAnsi="Times New Roman" w:cs="Times New Roman"/>
          <w:b/>
          <w:sz w:val="24"/>
          <w:szCs w:val="24"/>
          <w:lang w:eastAsia="cs-CZ"/>
        </w:rPr>
        <w:t xml:space="preserve"> č</w:t>
      </w:r>
      <w:r w:rsidR="005369A7">
        <w:rPr>
          <w:rFonts w:ascii="Times New Roman" w:hAnsi="Times New Roman"/>
          <w:b/>
          <w:sz w:val="24"/>
          <w:szCs w:val="24"/>
          <w:lang w:eastAsia="cs-CZ"/>
        </w:rPr>
        <w:t>. INV/2025/</w:t>
      </w:r>
      <w:proofErr w:type="gramStart"/>
      <w:r w:rsidR="005369A7" w:rsidRPr="007F47E2">
        <w:rPr>
          <w:rFonts w:ascii="Times New Roman" w:hAnsi="Times New Roman"/>
          <w:b/>
          <w:sz w:val="24"/>
          <w:szCs w:val="24"/>
          <w:highlight w:val="green"/>
          <w:lang w:eastAsia="cs-CZ"/>
        </w:rPr>
        <w:t>…….</w:t>
      </w:r>
      <w:proofErr w:type="gramEnd"/>
      <w:r w:rsidR="005369A7" w:rsidRPr="007F47E2">
        <w:rPr>
          <w:rFonts w:ascii="Times New Roman" w:hAnsi="Times New Roman"/>
          <w:b/>
          <w:sz w:val="24"/>
          <w:szCs w:val="24"/>
          <w:highlight w:val="green"/>
          <w:lang w:eastAsia="cs-CZ"/>
        </w:rPr>
        <w:t>.</w:t>
      </w:r>
    </w:p>
    <w:p w14:paraId="3122F7CD" w14:textId="0E887B8B" w:rsidR="005369A7" w:rsidRPr="00EC746D" w:rsidRDefault="005369A7" w:rsidP="005369A7">
      <w:pPr>
        <w:spacing w:before="120" w:after="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(dále jen </w:t>
      </w:r>
      <w:r>
        <w:rPr>
          <w:rFonts w:ascii="Times New Roman" w:hAnsi="Times New Roman"/>
          <w:b/>
          <w:sz w:val="24"/>
          <w:szCs w:val="24"/>
          <w:lang w:eastAsia="cs-CZ"/>
        </w:rPr>
        <w:t>„S</w:t>
      </w:r>
      <w:r w:rsidRPr="00EC746D">
        <w:rPr>
          <w:rFonts w:ascii="Times New Roman" w:hAnsi="Times New Roman"/>
          <w:b/>
          <w:sz w:val="24"/>
          <w:szCs w:val="24"/>
          <w:lang w:eastAsia="cs-CZ"/>
        </w:rPr>
        <w:t>mlouva“)</w:t>
      </w:r>
    </w:p>
    <w:p w14:paraId="009B94F5" w14:textId="08156A78" w:rsidR="00D512ED" w:rsidRPr="000F4D2F" w:rsidRDefault="0055109C" w:rsidP="00375B00">
      <w:pPr>
        <w:spacing w:after="120" w:line="276" w:lineRule="auto"/>
        <w:jc w:val="center"/>
        <w:rPr>
          <w:rFonts w:ascii="Times New Roman" w:eastAsia="Times New Roman" w:hAnsi="Times New Roman" w:cs="Times New Roman"/>
          <w:b/>
          <w:szCs w:val="24"/>
          <w:lang w:eastAsia="cs-CZ"/>
        </w:rPr>
      </w:pPr>
      <w:r w:rsidRPr="005369A7">
        <w:rPr>
          <w:rFonts w:ascii="Times New Roman" w:eastAsia="Times New Roman" w:hAnsi="Times New Roman" w:cs="Times New Roman"/>
          <w:bCs/>
          <w:szCs w:val="24"/>
          <w:lang w:eastAsia="cs-CZ"/>
        </w:rPr>
        <w:t>u</w:t>
      </w:r>
      <w:r w:rsidR="00D512ED" w:rsidRPr="005369A7">
        <w:rPr>
          <w:rFonts w:ascii="Times New Roman" w:eastAsia="Times New Roman" w:hAnsi="Times New Roman" w:cs="Times New Roman"/>
          <w:bCs/>
          <w:szCs w:val="24"/>
          <w:lang w:eastAsia="cs-CZ"/>
        </w:rPr>
        <w:t>zavřená na základě § 2</w:t>
      </w:r>
      <w:r w:rsidR="004861CD" w:rsidRPr="005369A7">
        <w:rPr>
          <w:rFonts w:ascii="Times New Roman" w:eastAsia="Times New Roman" w:hAnsi="Times New Roman" w:cs="Times New Roman"/>
          <w:bCs/>
          <w:szCs w:val="24"/>
          <w:lang w:eastAsia="cs-CZ"/>
        </w:rPr>
        <w:t xml:space="preserve">079 a násl. </w:t>
      </w:r>
      <w:r w:rsidR="00D512ED" w:rsidRPr="005369A7">
        <w:rPr>
          <w:rFonts w:ascii="Times New Roman" w:eastAsia="Times New Roman" w:hAnsi="Times New Roman" w:cs="Times New Roman"/>
          <w:bCs/>
          <w:szCs w:val="24"/>
          <w:lang w:eastAsia="cs-CZ"/>
        </w:rPr>
        <w:t xml:space="preserve">zákona č. 89/2012 Sb., občanského zákoníku, ve znění pozdějších předpisů (dále </w:t>
      </w:r>
      <w:r w:rsidR="001E2598" w:rsidRPr="005369A7">
        <w:rPr>
          <w:rFonts w:ascii="Times New Roman" w:eastAsia="Times New Roman" w:hAnsi="Times New Roman" w:cs="Times New Roman"/>
          <w:bCs/>
          <w:szCs w:val="24"/>
          <w:lang w:eastAsia="cs-CZ"/>
        </w:rPr>
        <w:t>jen jako</w:t>
      </w:r>
      <w:r w:rsidR="001E2598">
        <w:rPr>
          <w:rFonts w:ascii="Times New Roman" w:eastAsia="Times New Roman" w:hAnsi="Times New Roman" w:cs="Times New Roman"/>
          <w:b/>
          <w:szCs w:val="24"/>
          <w:lang w:eastAsia="cs-CZ"/>
        </w:rPr>
        <w:t xml:space="preserve"> „</w:t>
      </w:r>
      <w:r w:rsidR="00D512ED" w:rsidRPr="000F4D2F">
        <w:rPr>
          <w:rFonts w:ascii="Times New Roman" w:eastAsia="Times New Roman" w:hAnsi="Times New Roman" w:cs="Times New Roman"/>
          <w:b/>
          <w:szCs w:val="24"/>
          <w:lang w:eastAsia="cs-CZ"/>
        </w:rPr>
        <w:t>OZ</w:t>
      </w:r>
      <w:r w:rsidR="001E2598">
        <w:rPr>
          <w:rFonts w:ascii="Times New Roman" w:eastAsia="Times New Roman" w:hAnsi="Times New Roman" w:cs="Times New Roman"/>
          <w:b/>
          <w:szCs w:val="24"/>
          <w:lang w:eastAsia="cs-CZ"/>
        </w:rPr>
        <w:t>“</w:t>
      </w:r>
      <w:r w:rsidR="00D512ED" w:rsidRPr="005369A7">
        <w:rPr>
          <w:rFonts w:ascii="Times New Roman" w:eastAsia="Times New Roman" w:hAnsi="Times New Roman" w:cs="Times New Roman"/>
          <w:bCs/>
          <w:szCs w:val="24"/>
          <w:lang w:eastAsia="cs-CZ"/>
        </w:rPr>
        <w:t>)</w:t>
      </w:r>
    </w:p>
    <w:p w14:paraId="70A7DCDB" w14:textId="17FF3F89" w:rsidR="00220356" w:rsidRPr="009E3AA8" w:rsidRDefault="00220356" w:rsidP="00220356">
      <w:pPr>
        <w:pStyle w:val="Nadpis1"/>
        <w:rPr>
          <w:rFonts w:ascii="Times New Roman" w:eastAsia="Times New Roman" w:hAnsi="Times New Roman" w:cs="Times New Roman"/>
          <w:lang w:eastAsia="cs-CZ"/>
        </w:rPr>
      </w:pPr>
      <w:r>
        <w:rPr>
          <w:rFonts w:ascii="Times New Roman" w:eastAsia="Times New Roman" w:hAnsi="Times New Roman" w:cs="Times New Roman"/>
          <w:lang w:eastAsia="cs-CZ"/>
        </w:rPr>
        <w:t>SMLUVNÍ STRANY</w:t>
      </w:r>
    </w:p>
    <w:p w14:paraId="19375763" w14:textId="3C1D56E2" w:rsidR="00D512ED" w:rsidRPr="000F4D2F" w:rsidRDefault="00D512ED" w:rsidP="00D512ED">
      <w:pPr>
        <w:pStyle w:val="Bezmezer"/>
        <w:rPr>
          <w:rFonts w:ascii="Times New Roman" w:hAnsi="Times New Roman" w:cs="Times New Roman"/>
          <w:b/>
          <w:lang w:eastAsia="cs-CZ"/>
        </w:rPr>
      </w:pPr>
      <w:r w:rsidRPr="000F4D2F">
        <w:rPr>
          <w:rFonts w:ascii="Times New Roman" w:hAnsi="Times New Roman" w:cs="Times New Roman"/>
          <w:b/>
          <w:u w:val="single"/>
          <w:lang w:eastAsia="cs-CZ"/>
        </w:rPr>
        <w:t>P</w:t>
      </w:r>
      <w:r w:rsidR="004861CD" w:rsidRPr="000F4D2F">
        <w:rPr>
          <w:rFonts w:ascii="Times New Roman" w:hAnsi="Times New Roman" w:cs="Times New Roman"/>
          <w:b/>
          <w:u w:val="single"/>
          <w:lang w:eastAsia="cs-CZ"/>
        </w:rPr>
        <w:t>rodávající</w:t>
      </w:r>
    </w:p>
    <w:p w14:paraId="7B20415C" w14:textId="7FD6750C" w:rsidR="00D512ED" w:rsidRPr="000F4D2F" w:rsidRDefault="004861CD" w:rsidP="00C45163">
      <w:pPr>
        <w:pStyle w:val="Bezmezer"/>
        <w:tabs>
          <w:tab w:val="left" w:pos="3828"/>
        </w:tabs>
        <w:spacing w:before="120"/>
        <w:rPr>
          <w:rFonts w:ascii="Times New Roman" w:hAnsi="Times New Roman" w:cs="Times New Roman"/>
          <w:b/>
          <w:sz w:val="24"/>
          <w:lang w:eastAsia="cs-CZ"/>
        </w:rPr>
      </w:pPr>
      <w:r w:rsidRPr="000F4D2F">
        <w:rPr>
          <w:rFonts w:ascii="Times New Roman" w:hAnsi="Times New Roman" w:cs="Times New Roman"/>
          <w:b/>
          <w:sz w:val="24"/>
          <w:highlight w:val="yellow"/>
          <w:lang w:eastAsia="cs-CZ"/>
        </w:rPr>
        <w:t>DOPLNÍ DODAVATEL</w:t>
      </w:r>
    </w:p>
    <w:p w14:paraId="1F7862CE" w14:textId="1A02FEDD" w:rsidR="00D512ED" w:rsidRPr="000F4D2F" w:rsidRDefault="00D512ED" w:rsidP="00C45163">
      <w:pPr>
        <w:pStyle w:val="Bezmezer"/>
        <w:tabs>
          <w:tab w:val="left" w:pos="3828"/>
        </w:tabs>
        <w:spacing w:before="120"/>
        <w:rPr>
          <w:rFonts w:ascii="Times New Roman" w:hAnsi="Times New Roman" w:cs="Times New Roman"/>
          <w:lang w:eastAsia="cs-CZ"/>
        </w:rPr>
      </w:pPr>
      <w:r w:rsidRPr="000F4D2F">
        <w:rPr>
          <w:rFonts w:ascii="Times New Roman" w:hAnsi="Times New Roman" w:cs="Times New Roman"/>
          <w:lang w:eastAsia="cs-CZ"/>
        </w:rPr>
        <w:t>Sídlo:</w:t>
      </w:r>
      <w:r w:rsidR="00C45163" w:rsidRPr="000F4D2F">
        <w:rPr>
          <w:rFonts w:ascii="Times New Roman" w:hAnsi="Times New Roman" w:cs="Times New Roman"/>
          <w:lang w:eastAsia="cs-CZ"/>
        </w:rPr>
        <w:tab/>
      </w:r>
      <w:r w:rsidR="004861CD" w:rsidRPr="000F4D2F">
        <w:rPr>
          <w:rFonts w:ascii="Times New Roman" w:hAnsi="Times New Roman" w:cs="Times New Roman"/>
          <w:highlight w:val="yellow"/>
          <w:lang w:eastAsia="cs-CZ"/>
        </w:rPr>
        <w:t>DOPLNÍ DODAVATEL</w:t>
      </w:r>
    </w:p>
    <w:p w14:paraId="68734064" w14:textId="0B94ED34" w:rsidR="00D512ED" w:rsidRPr="000F4D2F" w:rsidRDefault="00D512ED" w:rsidP="00C45163">
      <w:pPr>
        <w:pStyle w:val="Bezmezer"/>
        <w:tabs>
          <w:tab w:val="left" w:pos="3828"/>
        </w:tabs>
        <w:spacing w:before="120"/>
        <w:rPr>
          <w:rFonts w:ascii="Times New Roman" w:hAnsi="Times New Roman" w:cs="Times New Roman"/>
          <w:lang w:eastAsia="cs-CZ"/>
        </w:rPr>
      </w:pPr>
      <w:r w:rsidRPr="000F4D2F">
        <w:rPr>
          <w:rFonts w:ascii="Times New Roman" w:hAnsi="Times New Roman" w:cs="Times New Roman"/>
          <w:lang w:eastAsia="cs-CZ"/>
        </w:rPr>
        <w:t>IČO</w:t>
      </w:r>
      <w:r w:rsidR="004861CD" w:rsidRPr="000F4D2F">
        <w:rPr>
          <w:rFonts w:ascii="Times New Roman" w:hAnsi="Times New Roman" w:cs="Times New Roman"/>
          <w:lang w:eastAsia="cs-CZ"/>
        </w:rPr>
        <w:t>/DIČ</w:t>
      </w:r>
      <w:r w:rsidRPr="000F4D2F">
        <w:rPr>
          <w:rFonts w:ascii="Times New Roman" w:hAnsi="Times New Roman" w:cs="Times New Roman"/>
          <w:lang w:eastAsia="cs-CZ"/>
        </w:rPr>
        <w:t xml:space="preserve">: </w:t>
      </w:r>
      <w:r w:rsidR="00C45163" w:rsidRPr="000F4D2F">
        <w:rPr>
          <w:rFonts w:ascii="Times New Roman" w:hAnsi="Times New Roman" w:cs="Times New Roman"/>
          <w:lang w:eastAsia="cs-CZ"/>
        </w:rPr>
        <w:tab/>
      </w:r>
      <w:r w:rsidR="004861CD" w:rsidRPr="000F4D2F">
        <w:rPr>
          <w:rFonts w:ascii="Times New Roman" w:hAnsi="Times New Roman" w:cs="Times New Roman"/>
          <w:highlight w:val="yellow"/>
          <w:lang w:eastAsia="cs-CZ"/>
        </w:rPr>
        <w:t>DOPLNÍ DODAVATEL</w:t>
      </w:r>
    </w:p>
    <w:p w14:paraId="287A2814" w14:textId="048B5008" w:rsidR="00D512ED" w:rsidRPr="000F4D2F" w:rsidRDefault="000F4D2F" w:rsidP="00C45163">
      <w:pPr>
        <w:pStyle w:val="Bezmezer"/>
        <w:tabs>
          <w:tab w:val="left" w:pos="3828"/>
        </w:tabs>
        <w:spacing w:before="120"/>
        <w:rPr>
          <w:rFonts w:ascii="Times New Roman" w:hAnsi="Times New Roman" w:cs="Times New Roman"/>
          <w:lang w:eastAsia="cs-CZ"/>
        </w:rPr>
      </w:pPr>
      <w:r>
        <w:rPr>
          <w:rFonts w:ascii="Times New Roman" w:hAnsi="Times New Roman" w:cs="Times New Roman"/>
          <w:lang w:eastAsia="cs-CZ"/>
        </w:rPr>
        <w:t>Z</w:t>
      </w:r>
      <w:r w:rsidR="00D512ED" w:rsidRPr="000F4D2F">
        <w:rPr>
          <w:rFonts w:ascii="Times New Roman" w:hAnsi="Times New Roman" w:cs="Times New Roman"/>
          <w:lang w:eastAsia="cs-CZ"/>
        </w:rPr>
        <w:t xml:space="preserve">ástupce: </w:t>
      </w:r>
      <w:r w:rsidR="00C45163" w:rsidRPr="000F4D2F">
        <w:rPr>
          <w:rFonts w:ascii="Times New Roman" w:hAnsi="Times New Roman" w:cs="Times New Roman"/>
          <w:lang w:eastAsia="cs-CZ"/>
        </w:rPr>
        <w:tab/>
      </w:r>
      <w:r w:rsidR="004861CD" w:rsidRPr="000F4D2F">
        <w:rPr>
          <w:rFonts w:ascii="Times New Roman" w:hAnsi="Times New Roman" w:cs="Times New Roman"/>
          <w:highlight w:val="yellow"/>
          <w:lang w:eastAsia="cs-CZ"/>
        </w:rPr>
        <w:t>DOPLNÍ DODAVATEL</w:t>
      </w:r>
    </w:p>
    <w:p w14:paraId="71604262" w14:textId="118F650F" w:rsidR="00D9014B" w:rsidRPr="000F4D2F" w:rsidRDefault="004861CD" w:rsidP="00C45163">
      <w:pPr>
        <w:pStyle w:val="Bezmezer"/>
        <w:tabs>
          <w:tab w:val="left" w:pos="3828"/>
        </w:tabs>
        <w:spacing w:before="120"/>
        <w:rPr>
          <w:rFonts w:ascii="Times New Roman" w:hAnsi="Times New Roman" w:cs="Times New Roman"/>
          <w:lang w:eastAsia="cs-CZ"/>
        </w:rPr>
      </w:pPr>
      <w:r w:rsidRPr="000F4D2F">
        <w:rPr>
          <w:rFonts w:ascii="Times New Roman" w:hAnsi="Times New Roman" w:cs="Times New Roman"/>
          <w:lang w:eastAsia="cs-CZ"/>
        </w:rPr>
        <w:t>E-mail</w:t>
      </w:r>
      <w:r w:rsidR="00D9014B" w:rsidRPr="000F4D2F">
        <w:rPr>
          <w:rFonts w:ascii="Times New Roman" w:hAnsi="Times New Roman" w:cs="Times New Roman"/>
          <w:lang w:eastAsia="cs-CZ"/>
        </w:rPr>
        <w:t xml:space="preserve">: </w:t>
      </w:r>
      <w:r w:rsidR="00C45163" w:rsidRPr="000F4D2F">
        <w:rPr>
          <w:rFonts w:ascii="Times New Roman" w:hAnsi="Times New Roman" w:cs="Times New Roman"/>
          <w:lang w:eastAsia="cs-CZ"/>
        </w:rPr>
        <w:tab/>
      </w:r>
      <w:r w:rsidRPr="000F4D2F">
        <w:rPr>
          <w:rFonts w:ascii="Times New Roman" w:hAnsi="Times New Roman" w:cs="Times New Roman"/>
          <w:highlight w:val="yellow"/>
          <w:lang w:eastAsia="cs-CZ"/>
        </w:rPr>
        <w:t>DOPLNÍ DODAVATEL</w:t>
      </w:r>
    </w:p>
    <w:p w14:paraId="7231C619" w14:textId="240AB22B" w:rsidR="004861CD" w:rsidRPr="000F4D2F" w:rsidRDefault="004861CD" w:rsidP="004861CD">
      <w:pPr>
        <w:pStyle w:val="Bezmezer"/>
        <w:tabs>
          <w:tab w:val="left" w:pos="3828"/>
        </w:tabs>
        <w:spacing w:before="120"/>
        <w:rPr>
          <w:rFonts w:ascii="Times New Roman" w:hAnsi="Times New Roman" w:cs="Times New Roman"/>
          <w:lang w:eastAsia="cs-CZ"/>
        </w:rPr>
      </w:pPr>
      <w:r w:rsidRPr="000F4D2F">
        <w:rPr>
          <w:rFonts w:ascii="Times New Roman" w:hAnsi="Times New Roman" w:cs="Times New Roman"/>
          <w:lang w:eastAsia="cs-CZ"/>
        </w:rPr>
        <w:t xml:space="preserve">Tel.: </w:t>
      </w:r>
      <w:r w:rsidRPr="000F4D2F">
        <w:rPr>
          <w:rFonts w:ascii="Times New Roman" w:hAnsi="Times New Roman" w:cs="Times New Roman"/>
          <w:lang w:eastAsia="cs-CZ"/>
        </w:rPr>
        <w:tab/>
      </w:r>
      <w:r w:rsidRPr="000F4D2F">
        <w:rPr>
          <w:rFonts w:ascii="Times New Roman" w:hAnsi="Times New Roman" w:cs="Times New Roman"/>
          <w:highlight w:val="yellow"/>
          <w:lang w:eastAsia="cs-CZ"/>
        </w:rPr>
        <w:t>DOPLNÍ DODAVATEL</w:t>
      </w:r>
    </w:p>
    <w:p w14:paraId="7A89B4A0" w14:textId="29FFC8D6" w:rsidR="004861CD" w:rsidRPr="000F4D2F" w:rsidRDefault="004861CD" w:rsidP="004861CD">
      <w:pPr>
        <w:pStyle w:val="Bezmezer"/>
        <w:tabs>
          <w:tab w:val="left" w:pos="3828"/>
        </w:tabs>
        <w:spacing w:before="120"/>
        <w:rPr>
          <w:rFonts w:ascii="Times New Roman" w:hAnsi="Times New Roman" w:cs="Times New Roman"/>
          <w:lang w:eastAsia="cs-CZ"/>
        </w:rPr>
      </w:pPr>
      <w:r w:rsidRPr="000F4D2F">
        <w:rPr>
          <w:rFonts w:ascii="Times New Roman" w:hAnsi="Times New Roman" w:cs="Times New Roman"/>
          <w:lang w:eastAsia="cs-CZ"/>
        </w:rPr>
        <w:t xml:space="preserve">Bankovní spojení: </w:t>
      </w:r>
      <w:r w:rsidRPr="000F4D2F">
        <w:rPr>
          <w:rFonts w:ascii="Times New Roman" w:hAnsi="Times New Roman" w:cs="Times New Roman"/>
          <w:lang w:eastAsia="cs-CZ"/>
        </w:rPr>
        <w:tab/>
      </w:r>
      <w:r w:rsidRPr="000F4D2F">
        <w:rPr>
          <w:rFonts w:ascii="Times New Roman" w:hAnsi="Times New Roman" w:cs="Times New Roman"/>
          <w:highlight w:val="yellow"/>
          <w:lang w:eastAsia="cs-CZ"/>
        </w:rPr>
        <w:t>DOPLNÍ DODAVATEL</w:t>
      </w:r>
    </w:p>
    <w:p w14:paraId="54F5D4B5" w14:textId="77777777" w:rsidR="004861CD" w:rsidRPr="000F4D2F" w:rsidRDefault="004861CD" w:rsidP="00D512ED">
      <w:pPr>
        <w:pStyle w:val="Bezmezer"/>
        <w:rPr>
          <w:rFonts w:ascii="Times New Roman" w:hAnsi="Times New Roman" w:cs="Times New Roman"/>
          <w:lang w:eastAsia="cs-CZ"/>
        </w:rPr>
      </w:pPr>
    </w:p>
    <w:p w14:paraId="5F9122E6" w14:textId="06C471D6" w:rsidR="00D512ED" w:rsidRPr="000F4D2F" w:rsidRDefault="00D512ED" w:rsidP="00D512ED">
      <w:pPr>
        <w:pStyle w:val="Bezmezer"/>
        <w:rPr>
          <w:rFonts w:ascii="Times New Roman" w:hAnsi="Times New Roman" w:cs="Times New Roman"/>
          <w:lang w:eastAsia="cs-CZ"/>
        </w:rPr>
      </w:pPr>
      <w:r w:rsidRPr="000F4D2F">
        <w:rPr>
          <w:rFonts w:ascii="Times New Roman" w:hAnsi="Times New Roman" w:cs="Times New Roman"/>
          <w:lang w:eastAsia="cs-CZ"/>
        </w:rPr>
        <w:t>(dále „</w:t>
      </w:r>
      <w:r w:rsidR="004861CD" w:rsidRPr="000F4D2F">
        <w:rPr>
          <w:rFonts w:ascii="Times New Roman" w:hAnsi="Times New Roman" w:cs="Times New Roman"/>
          <w:b/>
          <w:lang w:eastAsia="cs-CZ"/>
        </w:rPr>
        <w:t>Prodávající</w:t>
      </w:r>
      <w:r w:rsidRPr="000F4D2F">
        <w:rPr>
          <w:rFonts w:ascii="Times New Roman" w:hAnsi="Times New Roman" w:cs="Times New Roman"/>
          <w:lang w:eastAsia="cs-CZ"/>
        </w:rPr>
        <w:t>“)</w:t>
      </w:r>
    </w:p>
    <w:p w14:paraId="125C8575" w14:textId="77777777" w:rsidR="00D512ED" w:rsidRPr="000F4D2F" w:rsidRDefault="00FA1D04" w:rsidP="0064248B">
      <w:pPr>
        <w:spacing w:before="120" w:after="120" w:line="276" w:lineRule="auto"/>
        <w:jc w:val="both"/>
        <w:rPr>
          <w:rFonts w:ascii="Times New Roman" w:eastAsia="Times New Roman" w:hAnsi="Times New Roman" w:cs="Times New Roman"/>
          <w:sz w:val="24"/>
          <w:szCs w:val="24"/>
          <w:lang w:eastAsia="cs-CZ"/>
        </w:rPr>
      </w:pPr>
      <w:r w:rsidRPr="000F4D2F">
        <w:rPr>
          <w:rFonts w:ascii="Times New Roman" w:eastAsia="Times New Roman" w:hAnsi="Times New Roman" w:cs="Times New Roman"/>
          <w:sz w:val="24"/>
          <w:szCs w:val="24"/>
          <w:lang w:eastAsia="cs-CZ"/>
        </w:rPr>
        <w:t>a</w:t>
      </w:r>
    </w:p>
    <w:p w14:paraId="0278875D" w14:textId="3B7BA117" w:rsidR="00D512ED" w:rsidRPr="000F4D2F" w:rsidRDefault="004861CD" w:rsidP="00D512ED">
      <w:pPr>
        <w:pStyle w:val="Bezmezer"/>
        <w:rPr>
          <w:rFonts w:ascii="Times New Roman" w:hAnsi="Times New Roman" w:cs="Times New Roman"/>
          <w:b/>
          <w:u w:val="single"/>
          <w:lang w:eastAsia="cs-CZ"/>
        </w:rPr>
      </w:pPr>
      <w:r w:rsidRPr="000F4D2F">
        <w:rPr>
          <w:rFonts w:ascii="Times New Roman" w:hAnsi="Times New Roman" w:cs="Times New Roman"/>
          <w:b/>
          <w:u w:val="single"/>
          <w:lang w:eastAsia="cs-CZ"/>
        </w:rPr>
        <w:t>Kupující</w:t>
      </w:r>
    </w:p>
    <w:p w14:paraId="0247C8A9" w14:textId="77777777" w:rsidR="00F23F48" w:rsidRDefault="00F23F48" w:rsidP="007701AA">
      <w:pPr>
        <w:pStyle w:val="Bezmezer"/>
        <w:tabs>
          <w:tab w:val="left" w:pos="3828"/>
        </w:tabs>
        <w:spacing w:before="120"/>
        <w:rPr>
          <w:rFonts w:ascii="Times New Roman" w:hAnsi="Times New Roman" w:cs="Times New Roman"/>
          <w:b/>
          <w:sz w:val="24"/>
          <w:lang w:eastAsia="cs-CZ"/>
        </w:rPr>
      </w:pPr>
      <w:r w:rsidRPr="00F23F48">
        <w:rPr>
          <w:rFonts w:ascii="Times New Roman" w:hAnsi="Times New Roman" w:cs="Times New Roman"/>
          <w:b/>
          <w:sz w:val="24"/>
          <w:lang w:eastAsia="cs-CZ"/>
        </w:rPr>
        <w:t xml:space="preserve">Město Bílina </w:t>
      </w:r>
    </w:p>
    <w:p w14:paraId="28C36325" w14:textId="15ED6439" w:rsidR="007701AA" w:rsidRPr="003F0ED4" w:rsidRDefault="007701AA" w:rsidP="007701AA">
      <w:pPr>
        <w:pStyle w:val="Bezmezer"/>
        <w:tabs>
          <w:tab w:val="left" w:pos="3828"/>
        </w:tabs>
        <w:spacing w:before="120"/>
        <w:rPr>
          <w:rFonts w:ascii="Times New Roman" w:hAnsi="Times New Roman" w:cs="Times New Roman"/>
          <w:lang w:eastAsia="cs-CZ"/>
        </w:rPr>
      </w:pPr>
      <w:r w:rsidRPr="000F4D2F">
        <w:rPr>
          <w:rFonts w:ascii="Times New Roman" w:hAnsi="Times New Roman" w:cs="Times New Roman"/>
          <w:lang w:eastAsia="cs-CZ"/>
        </w:rPr>
        <w:t>Sídlo:</w:t>
      </w:r>
      <w:r w:rsidRPr="000F4D2F">
        <w:rPr>
          <w:rFonts w:ascii="Times New Roman" w:hAnsi="Times New Roman" w:cs="Times New Roman"/>
          <w:lang w:eastAsia="cs-CZ"/>
        </w:rPr>
        <w:tab/>
      </w:r>
      <w:proofErr w:type="spellStart"/>
      <w:r w:rsidR="00F23F48" w:rsidRPr="00F23F48">
        <w:rPr>
          <w:rFonts w:ascii="Times New Roman" w:hAnsi="Times New Roman" w:cs="Times New Roman"/>
          <w:lang w:eastAsia="cs-CZ"/>
        </w:rPr>
        <w:t>Břežánská</w:t>
      </w:r>
      <w:proofErr w:type="spellEnd"/>
      <w:r w:rsidR="00F23F48" w:rsidRPr="00F23F48">
        <w:rPr>
          <w:rFonts w:ascii="Times New Roman" w:hAnsi="Times New Roman" w:cs="Times New Roman"/>
          <w:lang w:eastAsia="cs-CZ"/>
        </w:rPr>
        <w:t xml:space="preserve"> 50/4, 418 01 Bílina</w:t>
      </w:r>
    </w:p>
    <w:p w14:paraId="224C8862" w14:textId="77777777" w:rsidR="00F23F48" w:rsidRDefault="007701AA" w:rsidP="00F23F48">
      <w:pPr>
        <w:pStyle w:val="Bezmezer"/>
        <w:tabs>
          <w:tab w:val="left" w:pos="3828"/>
        </w:tabs>
        <w:spacing w:before="120"/>
        <w:rPr>
          <w:rFonts w:ascii="Times New Roman" w:hAnsi="Times New Roman" w:cs="Times New Roman"/>
          <w:lang w:eastAsia="cs-CZ"/>
        </w:rPr>
      </w:pPr>
      <w:r w:rsidRPr="003F0ED4">
        <w:rPr>
          <w:rFonts w:ascii="Times New Roman" w:hAnsi="Times New Roman" w:cs="Times New Roman"/>
          <w:lang w:eastAsia="cs-CZ"/>
        </w:rPr>
        <w:t xml:space="preserve">IČO/DIČ: </w:t>
      </w:r>
      <w:r w:rsidRPr="003F0ED4">
        <w:rPr>
          <w:rFonts w:ascii="Times New Roman" w:hAnsi="Times New Roman" w:cs="Times New Roman"/>
          <w:lang w:eastAsia="cs-CZ"/>
        </w:rPr>
        <w:tab/>
      </w:r>
      <w:r w:rsidR="00F23F48" w:rsidRPr="00F23F48">
        <w:rPr>
          <w:rFonts w:ascii="Times New Roman" w:hAnsi="Times New Roman" w:cs="Times New Roman"/>
          <w:lang w:eastAsia="cs-CZ"/>
        </w:rPr>
        <w:t>00266230</w:t>
      </w:r>
      <w:r w:rsidR="00F23F48">
        <w:rPr>
          <w:rFonts w:ascii="Times New Roman" w:hAnsi="Times New Roman" w:cs="Times New Roman"/>
          <w:lang w:eastAsia="cs-CZ"/>
        </w:rPr>
        <w:t xml:space="preserve"> </w:t>
      </w:r>
      <w:r w:rsidRPr="00521B88">
        <w:rPr>
          <w:rFonts w:ascii="Times New Roman" w:hAnsi="Times New Roman" w:cs="Times New Roman"/>
          <w:lang w:eastAsia="cs-CZ"/>
        </w:rPr>
        <w:t>/</w:t>
      </w:r>
      <w:r w:rsidR="000F4D2F" w:rsidRPr="00521B88">
        <w:t xml:space="preserve"> </w:t>
      </w:r>
      <w:r w:rsidR="00F23F48" w:rsidRPr="00F23F48">
        <w:rPr>
          <w:rFonts w:ascii="Times New Roman" w:hAnsi="Times New Roman" w:cs="Times New Roman"/>
          <w:lang w:eastAsia="cs-CZ"/>
        </w:rPr>
        <w:t>CZ00266230</w:t>
      </w:r>
    </w:p>
    <w:p w14:paraId="4752F563" w14:textId="35A4057F" w:rsidR="00521B88" w:rsidRPr="00F23F48" w:rsidRDefault="00F23F48" w:rsidP="00F23F48">
      <w:pPr>
        <w:pStyle w:val="Bezmezer"/>
        <w:tabs>
          <w:tab w:val="left" w:pos="3828"/>
        </w:tabs>
        <w:spacing w:before="120"/>
        <w:rPr>
          <w:rFonts w:ascii="Times New Roman" w:hAnsi="Times New Roman" w:cs="Times New Roman"/>
          <w:lang w:eastAsia="cs-CZ"/>
        </w:rPr>
      </w:pPr>
      <w:r w:rsidRPr="00521B88">
        <w:rPr>
          <w:rFonts w:ascii="Times New Roman" w:hAnsi="Times New Roman"/>
        </w:rPr>
        <w:t>Z</w:t>
      </w:r>
      <w:r w:rsidR="00521B88" w:rsidRPr="00521B88">
        <w:rPr>
          <w:rFonts w:ascii="Times New Roman" w:hAnsi="Times New Roman"/>
        </w:rPr>
        <w:t>astoupený</w:t>
      </w:r>
      <w:r>
        <w:rPr>
          <w:rFonts w:ascii="Times New Roman" w:hAnsi="Times New Roman"/>
        </w:rPr>
        <w:t>:</w:t>
      </w:r>
      <w:r>
        <w:rPr>
          <w:rFonts w:ascii="Times New Roman" w:hAnsi="Times New Roman"/>
        </w:rPr>
        <w:tab/>
      </w:r>
      <w:r w:rsidRPr="00F23F48">
        <w:rPr>
          <w:rFonts w:ascii="Times New Roman" w:hAnsi="Times New Roman"/>
        </w:rPr>
        <w:t>Mgr. Zuzanou Schwarz Bařtipánovou, starostkou města</w:t>
      </w:r>
    </w:p>
    <w:p w14:paraId="1C87FB61" w14:textId="78C480D1" w:rsidR="00482E02" w:rsidRPr="003F0ED4" w:rsidRDefault="00F23F48" w:rsidP="00482E02">
      <w:pPr>
        <w:pStyle w:val="Bezmezer"/>
        <w:tabs>
          <w:tab w:val="left" w:pos="3828"/>
        </w:tabs>
        <w:spacing w:before="120"/>
        <w:rPr>
          <w:rFonts w:ascii="Times New Roman" w:hAnsi="Times New Roman" w:cs="Times New Roman"/>
          <w:lang w:eastAsia="cs-CZ"/>
        </w:rPr>
      </w:pPr>
      <w:r>
        <w:rPr>
          <w:rFonts w:ascii="Times New Roman" w:hAnsi="Times New Roman" w:cs="Times New Roman"/>
          <w:lang w:eastAsia="cs-CZ"/>
        </w:rPr>
        <w:t>Kontaktní osoba</w:t>
      </w:r>
      <w:r w:rsidR="00521B88">
        <w:rPr>
          <w:rFonts w:ascii="Times New Roman" w:hAnsi="Times New Roman" w:cs="Times New Roman"/>
          <w:lang w:eastAsia="cs-CZ"/>
        </w:rPr>
        <w:t>:</w:t>
      </w:r>
      <w:r w:rsidR="007701AA" w:rsidRPr="003F0ED4">
        <w:rPr>
          <w:rFonts w:ascii="Times New Roman" w:hAnsi="Times New Roman" w:cs="Times New Roman"/>
          <w:lang w:eastAsia="cs-CZ"/>
        </w:rPr>
        <w:t xml:space="preserve"> </w:t>
      </w:r>
      <w:r w:rsidR="007701AA" w:rsidRPr="003F0ED4">
        <w:rPr>
          <w:rFonts w:ascii="Times New Roman" w:hAnsi="Times New Roman" w:cs="Times New Roman"/>
          <w:lang w:eastAsia="cs-CZ"/>
        </w:rPr>
        <w:tab/>
      </w:r>
      <w:r w:rsidR="00C516BD" w:rsidRPr="00C516BD">
        <w:rPr>
          <w:rFonts w:ascii="Times New Roman" w:hAnsi="Times New Roman" w:cs="Times New Roman"/>
          <w:lang w:eastAsia="cs-CZ"/>
        </w:rPr>
        <w:t>Ing. Stanislav Salač, vedoucí oddělení investic</w:t>
      </w:r>
    </w:p>
    <w:p w14:paraId="6D37AA05" w14:textId="7CF827E7" w:rsidR="0055129E" w:rsidRPr="003F0ED4" w:rsidRDefault="0055129E" w:rsidP="00482E02">
      <w:pPr>
        <w:pStyle w:val="Bezmezer"/>
        <w:tabs>
          <w:tab w:val="left" w:pos="3828"/>
        </w:tabs>
        <w:spacing w:before="120"/>
        <w:rPr>
          <w:rFonts w:ascii="Times New Roman" w:hAnsi="Times New Roman" w:cs="Times New Roman"/>
          <w:lang w:eastAsia="cs-CZ"/>
        </w:rPr>
      </w:pPr>
      <w:r w:rsidRPr="003F0ED4">
        <w:rPr>
          <w:rFonts w:ascii="Times New Roman" w:hAnsi="Times New Roman" w:cs="Times New Roman"/>
          <w:lang w:eastAsia="cs-CZ"/>
        </w:rPr>
        <w:t xml:space="preserve">E-mail: </w:t>
      </w:r>
      <w:r w:rsidRPr="003F0ED4">
        <w:rPr>
          <w:rFonts w:ascii="Times New Roman" w:hAnsi="Times New Roman" w:cs="Times New Roman"/>
          <w:lang w:eastAsia="cs-CZ"/>
        </w:rPr>
        <w:tab/>
      </w:r>
      <w:r w:rsidR="00C516BD">
        <w:rPr>
          <w:rFonts w:ascii="Times New Roman" w:hAnsi="Times New Roman" w:cs="Times New Roman"/>
          <w:lang w:eastAsia="cs-CZ"/>
        </w:rPr>
        <w:t>salac</w:t>
      </w:r>
      <w:r w:rsidR="00F23F48" w:rsidRPr="00F23F48">
        <w:rPr>
          <w:rFonts w:ascii="Times New Roman" w:hAnsi="Times New Roman" w:cs="Times New Roman"/>
          <w:lang w:eastAsia="cs-CZ"/>
        </w:rPr>
        <w:t>@bilina.cz</w:t>
      </w:r>
    </w:p>
    <w:p w14:paraId="31C7238B" w14:textId="12C120A1" w:rsidR="00332A5B" w:rsidRPr="003F0ED4" w:rsidRDefault="00332A5B" w:rsidP="00091678">
      <w:pPr>
        <w:pStyle w:val="Bezmezer"/>
        <w:tabs>
          <w:tab w:val="left" w:pos="3828"/>
        </w:tabs>
        <w:spacing w:before="120"/>
        <w:rPr>
          <w:rFonts w:ascii="Times New Roman" w:hAnsi="Times New Roman" w:cs="Times New Roman"/>
          <w:lang w:eastAsia="cs-CZ"/>
        </w:rPr>
      </w:pPr>
      <w:r w:rsidRPr="003F0ED4">
        <w:rPr>
          <w:rFonts w:ascii="Times New Roman" w:hAnsi="Times New Roman" w:cs="Times New Roman"/>
          <w:lang w:eastAsia="cs-CZ"/>
        </w:rPr>
        <w:t>ID datové schránky:</w:t>
      </w:r>
      <w:r w:rsidRPr="003F0ED4">
        <w:rPr>
          <w:rFonts w:ascii="Times New Roman" w:hAnsi="Times New Roman" w:cs="Times New Roman"/>
          <w:lang w:eastAsia="cs-CZ"/>
        </w:rPr>
        <w:tab/>
      </w:r>
      <w:r w:rsidR="00F23F48" w:rsidRPr="00F23F48">
        <w:rPr>
          <w:rFonts w:ascii="Times New Roman" w:hAnsi="Times New Roman" w:cs="Times New Roman"/>
          <w:b/>
          <w:bCs/>
          <w:lang w:eastAsia="cs-CZ"/>
        </w:rPr>
        <w:t>qdtb7vx</w:t>
      </w:r>
    </w:p>
    <w:p w14:paraId="4F101B98" w14:textId="77777777" w:rsidR="00C516BD" w:rsidRDefault="00C516BD" w:rsidP="00D512ED">
      <w:pPr>
        <w:pStyle w:val="Bezmezer"/>
        <w:rPr>
          <w:rFonts w:ascii="Times New Roman" w:hAnsi="Times New Roman" w:cs="Times New Roman"/>
          <w:lang w:eastAsia="cs-CZ"/>
        </w:rPr>
      </w:pPr>
    </w:p>
    <w:p w14:paraId="671FD00B" w14:textId="76F278C5" w:rsidR="00D512ED" w:rsidRDefault="00D512ED" w:rsidP="00D512ED">
      <w:pPr>
        <w:pStyle w:val="Bezmezer"/>
        <w:rPr>
          <w:rFonts w:ascii="Times New Roman" w:hAnsi="Times New Roman" w:cs="Times New Roman"/>
          <w:lang w:eastAsia="cs-CZ"/>
        </w:rPr>
      </w:pPr>
      <w:r w:rsidRPr="000F4D2F">
        <w:rPr>
          <w:rFonts w:ascii="Times New Roman" w:hAnsi="Times New Roman" w:cs="Times New Roman"/>
          <w:lang w:eastAsia="cs-CZ"/>
        </w:rPr>
        <w:t>(dále „</w:t>
      </w:r>
      <w:r w:rsidR="009C023A" w:rsidRPr="000F4D2F">
        <w:rPr>
          <w:rFonts w:ascii="Times New Roman" w:hAnsi="Times New Roman" w:cs="Times New Roman"/>
          <w:b/>
          <w:lang w:eastAsia="cs-CZ"/>
        </w:rPr>
        <w:t>Kupující</w:t>
      </w:r>
      <w:r w:rsidRPr="000F4D2F">
        <w:rPr>
          <w:rFonts w:ascii="Times New Roman" w:hAnsi="Times New Roman" w:cs="Times New Roman"/>
          <w:lang w:eastAsia="cs-CZ"/>
        </w:rPr>
        <w:t>“)</w:t>
      </w:r>
    </w:p>
    <w:p w14:paraId="3F3B28A4" w14:textId="77777777" w:rsidR="005369A7" w:rsidRDefault="005369A7" w:rsidP="00D512ED">
      <w:pPr>
        <w:pStyle w:val="Bezmezer"/>
        <w:rPr>
          <w:rFonts w:ascii="Times New Roman" w:hAnsi="Times New Roman" w:cs="Times New Roman"/>
          <w:lang w:eastAsia="cs-CZ"/>
        </w:rPr>
      </w:pPr>
    </w:p>
    <w:p w14:paraId="59BADFD1" w14:textId="6FA1174C" w:rsidR="005369A7" w:rsidRPr="005369A7" w:rsidRDefault="005369A7" w:rsidP="005369A7">
      <w:pPr>
        <w:jc w:val="both"/>
        <w:rPr>
          <w:rFonts w:ascii="Times New Roman" w:hAnsi="Times New Roman"/>
        </w:rPr>
      </w:pPr>
      <w:r w:rsidRPr="005369A7">
        <w:rPr>
          <w:rFonts w:ascii="Times New Roman" w:hAnsi="Times New Roman"/>
        </w:rPr>
        <w:t xml:space="preserve">Touto smlouvou se v souladu s příslušnými ustanoveními zákona č. 134/2016 Sb., o zadávání veřejných zakázek, ve znění pozdějších předpisů (dále jen „ZZVZ“) realizuje příslušná veřejná zakázka s názvem „Modernizace odborných učeben ZŠ Lidická“ (dále jen „veřejná zakázka“) v Části </w:t>
      </w:r>
      <w:r>
        <w:rPr>
          <w:rFonts w:ascii="Times New Roman" w:hAnsi="Times New Roman"/>
        </w:rPr>
        <w:t>III</w:t>
      </w:r>
      <w:r w:rsidRPr="005369A7">
        <w:rPr>
          <w:rFonts w:ascii="Times New Roman" w:hAnsi="Times New Roman"/>
        </w:rPr>
        <w:t>. „</w:t>
      </w:r>
      <w:r w:rsidRPr="005369A7">
        <w:rPr>
          <w:rFonts w:ascii="Times New Roman" w:hAnsi="Times New Roman"/>
          <w:b/>
          <w:bCs/>
        </w:rPr>
        <w:t xml:space="preserve">Modernizace odborných učeben ZŠ </w:t>
      </w:r>
      <w:proofErr w:type="gramStart"/>
      <w:r w:rsidRPr="005369A7">
        <w:rPr>
          <w:rFonts w:ascii="Times New Roman" w:hAnsi="Times New Roman"/>
          <w:b/>
          <w:bCs/>
        </w:rPr>
        <w:t xml:space="preserve">Lidická - </w:t>
      </w:r>
      <w:r w:rsidRPr="000978C5">
        <w:rPr>
          <w:rFonts w:ascii="Times New Roman" w:hAnsi="Times New Roman" w:cs="Times New Roman"/>
          <w:b/>
          <w:bCs/>
        </w:rPr>
        <w:t>IT</w:t>
      </w:r>
      <w:proofErr w:type="gramEnd"/>
      <w:r w:rsidRPr="000978C5">
        <w:rPr>
          <w:rFonts w:ascii="Times New Roman" w:hAnsi="Times New Roman" w:cs="Times New Roman"/>
          <w:b/>
          <w:bCs/>
        </w:rPr>
        <w:t xml:space="preserve"> vybavení</w:t>
      </w:r>
      <w:r w:rsidRPr="005369A7">
        <w:rPr>
          <w:rFonts w:ascii="Times New Roman" w:hAnsi="Times New Roman"/>
          <w:b/>
          <w:bCs/>
        </w:rPr>
        <w:t>.</w:t>
      </w:r>
      <w:r w:rsidRPr="005369A7">
        <w:rPr>
          <w:rFonts w:ascii="Times New Roman" w:hAnsi="Times New Roman"/>
        </w:rPr>
        <w:t xml:space="preserve">“ </w:t>
      </w:r>
    </w:p>
    <w:p w14:paraId="71294A69" w14:textId="31E624B7" w:rsidR="005369A7" w:rsidRPr="005369A7" w:rsidRDefault="005369A7" w:rsidP="005369A7">
      <w:pPr>
        <w:jc w:val="both"/>
        <w:rPr>
          <w:rFonts w:ascii="Times New Roman" w:hAnsi="Times New Roman"/>
          <w:b/>
          <w:bCs/>
        </w:rPr>
      </w:pPr>
      <w:r w:rsidRPr="005369A7">
        <w:rPr>
          <w:rFonts w:ascii="Times New Roman" w:hAnsi="Times New Roman"/>
          <w:b/>
          <w:bCs/>
        </w:rPr>
        <w:t>Projekt s názvem „Modernizace odborných učeben ZŠ Lidická“, registrační číslo CZ.06.05.01/00/22_048/0006138, je spolufinancován z Integrovaného regionálního operačního programu</w:t>
      </w:r>
      <w:r w:rsidR="00FC3825">
        <w:rPr>
          <w:rFonts w:ascii="Times New Roman" w:hAnsi="Times New Roman"/>
          <w:b/>
          <w:bCs/>
        </w:rPr>
        <w:t xml:space="preserve"> (dále také jako „projekt“).</w:t>
      </w:r>
    </w:p>
    <w:p w14:paraId="2EBE687A" w14:textId="77777777" w:rsidR="005369A7" w:rsidRPr="000F4D2F" w:rsidRDefault="005369A7" w:rsidP="00D512ED">
      <w:pPr>
        <w:pStyle w:val="Bezmezer"/>
        <w:rPr>
          <w:rFonts w:ascii="Times New Roman" w:hAnsi="Times New Roman" w:cs="Times New Roman"/>
          <w:lang w:eastAsia="cs-CZ"/>
        </w:rPr>
      </w:pPr>
    </w:p>
    <w:p w14:paraId="77B0AAB7" w14:textId="77777777" w:rsidR="00D512ED" w:rsidRPr="009E3AA8" w:rsidRDefault="00D512ED" w:rsidP="0074589D">
      <w:pPr>
        <w:pStyle w:val="Nadpis1"/>
        <w:rPr>
          <w:rFonts w:ascii="Times New Roman" w:eastAsia="Times New Roman" w:hAnsi="Times New Roman" w:cs="Times New Roman"/>
          <w:lang w:eastAsia="cs-CZ"/>
        </w:rPr>
      </w:pPr>
      <w:r w:rsidRPr="009E3AA8">
        <w:rPr>
          <w:rFonts w:ascii="Times New Roman" w:eastAsia="Times New Roman" w:hAnsi="Times New Roman" w:cs="Times New Roman"/>
          <w:lang w:eastAsia="cs-CZ"/>
        </w:rPr>
        <w:lastRenderedPageBreak/>
        <w:t>ÚVODNÍ USTANOVENÍ</w:t>
      </w:r>
    </w:p>
    <w:p w14:paraId="69856A36" w14:textId="1207AA6F" w:rsidR="009E3AA8" w:rsidRPr="00661EC6" w:rsidRDefault="009C023A" w:rsidP="00661EC6">
      <w:pPr>
        <w:pStyle w:val="Odstavecseseznamem"/>
        <w:ind w:left="567" w:hanging="567"/>
        <w:rPr>
          <w:rFonts w:ascii="Times New Roman" w:hAnsi="Times New Roman" w:cs="Times New Roman"/>
        </w:rPr>
      </w:pPr>
      <w:r w:rsidRPr="009E3AA8">
        <w:rPr>
          <w:rFonts w:ascii="Times New Roman" w:hAnsi="Times New Roman" w:cs="Times New Roman"/>
        </w:rPr>
        <w:t>Tato Smlouva se uz</w:t>
      </w:r>
      <w:r w:rsidRPr="00446DCD">
        <w:rPr>
          <w:rFonts w:ascii="Times New Roman" w:hAnsi="Times New Roman" w:cs="Times New Roman"/>
        </w:rPr>
        <w:t xml:space="preserve">avírá na základě výsledku </w:t>
      </w:r>
      <w:r w:rsidR="0017438F" w:rsidRPr="00446DCD">
        <w:rPr>
          <w:rFonts w:ascii="Times New Roman" w:hAnsi="Times New Roman" w:cs="Times New Roman"/>
        </w:rPr>
        <w:t>zadávacího</w:t>
      </w:r>
      <w:r w:rsidRPr="00446DCD">
        <w:rPr>
          <w:rFonts w:ascii="Times New Roman" w:hAnsi="Times New Roman" w:cs="Times New Roman"/>
        </w:rPr>
        <w:t xml:space="preserve"> řízení veřejné zakázky</w:t>
      </w:r>
      <w:r w:rsidR="00661EC6" w:rsidRPr="00446DCD">
        <w:rPr>
          <w:rFonts w:ascii="Times New Roman" w:hAnsi="Times New Roman" w:cs="Times New Roman"/>
        </w:rPr>
        <w:t xml:space="preserve"> s názvem</w:t>
      </w:r>
      <w:r w:rsidRPr="00446DCD">
        <w:rPr>
          <w:rFonts w:ascii="Times New Roman" w:hAnsi="Times New Roman" w:cs="Times New Roman"/>
        </w:rPr>
        <w:t xml:space="preserve"> </w:t>
      </w:r>
      <w:r w:rsidR="00482E02" w:rsidRPr="00446DCD">
        <w:rPr>
          <w:rFonts w:ascii="Times New Roman" w:hAnsi="Times New Roman" w:cs="Times New Roman"/>
        </w:rPr>
        <w:t>„</w:t>
      </w:r>
      <w:r w:rsidR="00446DCD" w:rsidRPr="00446DCD">
        <w:rPr>
          <w:rFonts w:ascii="Times New Roman" w:hAnsi="Times New Roman" w:cs="Times New Roman"/>
        </w:rPr>
        <w:t>Modernizace odborných učeben ZŠ Lidická</w:t>
      </w:r>
      <w:r w:rsidR="007701AA" w:rsidRPr="00446DCD">
        <w:rPr>
          <w:rFonts w:ascii="Times New Roman" w:hAnsi="Times New Roman" w:cs="Times New Roman"/>
        </w:rPr>
        <w:t xml:space="preserve">“, </w:t>
      </w:r>
      <w:r w:rsidR="00446DCD" w:rsidRPr="00446DCD">
        <w:rPr>
          <w:rFonts w:ascii="Times New Roman" w:hAnsi="Times New Roman" w:cs="Times New Roman"/>
          <w:lang w:eastAsia="cs-CZ"/>
        </w:rPr>
        <w:t>pro</w:t>
      </w:r>
      <w:r w:rsidR="003F0ED4" w:rsidRPr="00446DCD">
        <w:rPr>
          <w:rFonts w:ascii="Times New Roman" w:hAnsi="Times New Roman" w:cs="Times New Roman"/>
        </w:rPr>
        <w:t xml:space="preserve"> </w:t>
      </w:r>
      <w:r w:rsidR="006D6D64" w:rsidRPr="00446DCD">
        <w:rPr>
          <w:rFonts w:ascii="Times New Roman" w:hAnsi="Times New Roman" w:cs="Times New Roman"/>
        </w:rPr>
        <w:t xml:space="preserve">Část </w:t>
      </w:r>
      <w:r w:rsidR="00446DCD" w:rsidRPr="00446DCD">
        <w:rPr>
          <w:rFonts w:ascii="Times New Roman" w:hAnsi="Times New Roman" w:cs="Times New Roman"/>
        </w:rPr>
        <w:t>III.</w:t>
      </w:r>
      <w:r w:rsidR="006D6D64" w:rsidRPr="00446DCD">
        <w:rPr>
          <w:rFonts w:ascii="Times New Roman" w:hAnsi="Times New Roman" w:cs="Times New Roman"/>
        </w:rPr>
        <w:t xml:space="preserve"> </w:t>
      </w:r>
      <w:r w:rsidR="00661EC6" w:rsidRPr="00446DCD">
        <w:rPr>
          <w:rFonts w:ascii="Times New Roman" w:hAnsi="Times New Roman" w:cs="Times New Roman"/>
        </w:rPr>
        <w:t>–</w:t>
      </w:r>
      <w:r w:rsidR="006D6D64" w:rsidRPr="00446DCD">
        <w:rPr>
          <w:rFonts w:ascii="Times New Roman" w:hAnsi="Times New Roman" w:cs="Times New Roman"/>
        </w:rPr>
        <w:t xml:space="preserve"> </w:t>
      </w:r>
      <w:r w:rsidR="00446DCD" w:rsidRPr="000978C5">
        <w:rPr>
          <w:rFonts w:ascii="Times New Roman" w:hAnsi="Times New Roman" w:cs="Times New Roman"/>
          <w:b/>
          <w:bCs/>
        </w:rPr>
        <w:t>Modernizace odborných učeben ZŠ Lidická – IT vybavení</w:t>
      </w:r>
      <w:r w:rsidR="007701AA" w:rsidRPr="00446DCD">
        <w:rPr>
          <w:rFonts w:ascii="Times New Roman" w:hAnsi="Times New Roman" w:cs="Times New Roman"/>
        </w:rPr>
        <w:t>.</w:t>
      </w:r>
      <w:r w:rsidR="00E3173F" w:rsidRPr="003F0ED4">
        <w:rPr>
          <w:rFonts w:ascii="Times New Roman" w:hAnsi="Times New Roman" w:cs="Times New Roman"/>
          <w:b/>
          <w:i/>
        </w:rPr>
        <w:t xml:space="preserve"> </w:t>
      </w:r>
      <w:r w:rsidR="007701AA" w:rsidRPr="00661EC6">
        <w:rPr>
          <w:rFonts w:ascii="Times New Roman" w:hAnsi="Times New Roman" w:cs="Times New Roman"/>
        </w:rPr>
        <w:t xml:space="preserve">Nabídka Prodávajícího byla Kupujícím jako zadavatelem </w:t>
      </w:r>
      <w:r w:rsidR="001E2598">
        <w:rPr>
          <w:rFonts w:ascii="Times New Roman" w:hAnsi="Times New Roman" w:cs="Times New Roman"/>
        </w:rPr>
        <w:t xml:space="preserve">veřejné zakázky </w:t>
      </w:r>
      <w:r w:rsidR="007701AA" w:rsidRPr="00661EC6">
        <w:rPr>
          <w:rFonts w:ascii="Times New Roman" w:hAnsi="Times New Roman" w:cs="Times New Roman"/>
        </w:rPr>
        <w:t>vyhodnocena jako nejvýhodnější.</w:t>
      </w:r>
    </w:p>
    <w:p w14:paraId="34F3E273" w14:textId="29925135" w:rsidR="005D2097" w:rsidRPr="005D2097" w:rsidRDefault="005D2097" w:rsidP="0060494B">
      <w:pPr>
        <w:pStyle w:val="Odstavecseseznamem"/>
        <w:ind w:left="567" w:hanging="567"/>
        <w:rPr>
          <w:rFonts w:ascii="Times New Roman" w:hAnsi="Times New Roman" w:cs="Times New Roman"/>
        </w:rPr>
      </w:pPr>
      <w:r w:rsidRPr="005D2097">
        <w:rPr>
          <w:rFonts w:ascii="Times New Roman" w:hAnsi="Times New Roman" w:cs="Times New Roman"/>
        </w:rPr>
        <w:t xml:space="preserve">Realizace předmětu plnění smlouvy je zajišťována s finanční pomocí Evropského fondu pro regionální rozvoj v rámci Integrovaného regionálního operačního programu 2021-2027 (dále jen „IROP“) – Programovým dokumentem IROP 2021-2027 na základě Rozhodnutí o poskytnutí dotace (dále jen „Rozhodnutí“) vydaného podle § 14 odst. 4 ve spojení s § 14m zákona č. 218/2000 Sb., o rozpočtových pravidlech a o změně některých souvisejících zákonů, ve znění pozdějších předpisů (dále jen „rozpočtová pravidla“). Kupující je příjemce dotace pro projekt s názvem „Modernizace odborných učeben ZŠ Lidická“, registrační číslo CZ.06.05.01/00/22_048/0006138. Účel dotace je zaměřen na zkvalitnění vzdělávací infrastruktury v oblasti základního vzdělávání a zvýšení její dostupnosti. </w:t>
      </w:r>
      <w:r w:rsidR="00FF3B4A">
        <w:rPr>
          <w:rFonts w:ascii="Times New Roman" w:hAnsi="Times New Roman" w:cs="Times New Roman"/>
        </w:rPr>
        <w:t>Prodávající</w:t>
      </w:r>
      <w:r w:rsidRPr="005D2097">
        <w:rPr>
          <w:rFonts w:ascii="Times New Roman" w:hAnsi="Times New Roman" w:cs="Times New Roman"/>
        </w:rPr>
        <w:t xml:space="preserve"> je povinen dodržovat v rámci realizace plnění dle této smlouvy také podmínky této dotace.</w:t>
      </w:r>
    </w:p>
    <w:p w14:paraId="2C429EB5" w14:textId="6E650814" w:rsidR="009C023A" w:rsidRPr="009E3AA8" w:rsidRDefault="009C023A" w:rsidP="0060494B">
      <w:pPr>
        <w:pStyle w:val="Odstavecseseznamem"/>
        <w:ind w:left="567" w:hanging="567"/>
        <w:rPr>
          <w:rFonts w:ascii="Times New Roman" w:hAnsi="Times New Roman" w:cs="Times New Roman"/>
        </w:rPr>
      </w:pPr>
      <w:r w:rsidRPr="009E3AA8">
        <w:rPr>
          <w:rFonts w:ascii="Times New Roman" w:hAnsi="Times New Roman" w:cs="Times New Roman"/>
        </w:rPr>
        <w:t>Prodávající prohlašuje, že se v plném rozsahu seznámil s požadavky Kupujícího v uvedené veřejné zakázce, s rozsahem a povahou věci, která je předmětem koupě, jsou mu známy veškeré technické, kvalitativní, a jiné podmínky a disponuje takovými kapacitami a odbornými znalostmi, které jsou k plnění této Smlouvy nezbytné.</w:t>
      </w:r>
    </w:p>
    <w:p w14:paraId="01B2C926" w14:textId="40437C7D" w:rsidR="00EF58B1" w:rsidRPr="009E3AA8" w:rsidRDefault="00EF58B1" w:rsidP="00D4424B">
      <w:pPr>
        <w:pStyle w:val="Odstavecseseznamem"/>
        <w:ind w:left="567" w:hanging="567"/>
        <w:rPr>
          <w:rFonts w:ascii="Times New Roman" w:hAnsi="Times New Roman" w:cs="Times New Roman"/>
        </w:rPr>
      </w:pPr>
      <w:r w:rsidRPr="009E3AA8">
        <w:rPr>
          <w:rFonts w:ascii="Times New Roman" w:hAnsi="Times New Roman" w:cs="Times New Roman"/>
        </w:rPr>
        <w:t xml:space="preserve">Účelem Smlouvy je dodání </w:t>
      </w:r>
      <w:r w:rsidR="002F4966" w:rsidRPr="007C1060">
        <w:rPr>
          <w:rFonts w:ascii="Times New Roman" w:hAnsi="Times New Roman" w:cs="Times New Roman"/>
        </w:rPr>
        <w:t>Zboží, které</w:t>
      </w:r>
      <w:r w:rsidRPr="007C1060">
        <w:rPr>
          <w:rFonts w:ascii="Times New Roman" w:hAnsi="Times New Roman" w:cs="Times New Roman"/>
        </w:rPr>
        <w:t xml:space="preserve"> bude </w:t>
      </w:r>
      <w:r w:rsidRPr="003F0ED4">
        <w:rPr>
          <w:rFonts w:ascii="Times New Roman" w:hAnsi="Times New Roman" w:cs="Times New Roman"/>
        </w:rPr>
        <w:t xml:space="preserve">sloužit </w:t>
      </w:r>
      <w:r w:rsidR="002F4966" w:rsidRPr="003F0ED4">
        <w:rPr>
          <w:rFonts w:ascii="Times New Roman" w:hAnsi="Times New Roman" w:cs="Times New Roman"/>
        </w:rPr>
        <w:t>k výuce žáků</w:t>
      </w:r>
      <w:r w:rsidR="00694F13" w:rsidRPr="003F0ED4">
        <w:rPr>
          <w:rFonts w:ascii="Times New Roman" w:hAnsi="Times New Roman" w:cs="Times New Roman"/>
        </w:rPr>
        <w:t xml:space="preserve">, administrativním potřebám a dalšímu běžnému provozu </w:t>
      </w:r>
      <w:r w:rsidR="000978C5" w:rsidRPr="000978C5">
        <w:rPr>
          <w:rFonts w:ascii="Times New Roman" w:hAnsi="Times New Roman" w:cs="Times New Roman"/>
        </w:rPr>
        <w:t>Základní škol</w:t>
      </w:r>
      <w:r w:rsidR="000978C5">
        <w:rPr>
          <w:rFonts w:ascii="Times New Roman" w:hAnsi="Times New Roman" w:cs="Times New Roman"/>
        </w:rPr>
        <w:t>y</w:t>
      </w:r>
      <w:r w:rsidR="000978C5" w:rsidRPr="000978C5">
        <w:rPr>
          <w:rFonts w:ascii="Times New Roman" w:hAnsi="Times New Roman" w:cs="Times New Roman"/>
        </w:rPr>
        <w:t>, Bílina,</w:t>
      </w:r>
      <w:r w:rsidR="000978C5">
        <w:rPr>
          <w:rFonts w:ascii="Times New Roman" w:hAnsi="Times New Roman" w:cs="Times New Roman"/>
        </w:rPr>
        <w:t xml:space="preserve"> </w:t>
      </w:r>
      <w:r w:rsidR="000978C5" w:rsidRPr="000978C5">
        <w:rPr>
          <w:rFonts w:ascii="Times New Roman" w:hAnsi="Times New Roman" w:cs="Times New Roman"/>
        </w:rPr>
        <w:t>Lidická 31/18, okres Teplice, příspěvková organizace</w:t>
      </w:r>
      <w:r w:rsidRPr="003F0ED4">
        <w:rPr>
          <w:rFonts w:ascii="Times New Roman" w:hAnsi="Times New Roman" w:cs="Times New Roman"/>
        </w:rPr>
        <w:t>.</w:t>
      </w:r>
    </w:p>
    <w:p w14:paraId="6810B7A8" w14:textId="77777777" w:rsidR="00D512ED" w:rsidRPr="009E3AA8" w:rsidRDefault="00FA1D04" w:rsidP="0074589D">
      <w:pPr>
        <w:pStyle w:val="Nadpis1"/>
        <w:rPr>
          <w:rFonts w:ascii="Times New Roman" w:eastAsia="Times New Roman" w:hAnsi="Times New Roman" w:cs="Times New Roman"/>
          <w:lang w:eastAsia="cs-CZ"/>
        </w:rPr>
      </w:pPr>
      <w:r w:rsidRPr="009E3AA8">
        <w:rPr>
          <w:rFonts w:ascii="Times New Roman" w:eastAsia="Times New Roman" w:hAnsi="Times New Roman" w:cs="Times New Roman"/>
          <w:lang w:eastAsia="cs-CZ"/>
        </w:rPr>
        <w:t>PŘEDMĚT SMLOUVY</w:t>
      </w:r>
    </w:p>
    <w:p w14:paraId="54DC1131" w14:textId="2DFC5C5C" w:rsidR="009252C4" w:rsidRPr="00BF4036" w:rsidRDefault="009C023A" w:rsidP="005D2097">
      <w:pPr>
        <w:pStyle w:val="Odstavecseseznamem"/>
        <w:spacing w:before="0" w:after="0"/>
        <w:ind w:left="567" w:hanging="567"/>
        <w:rPr>
          <w:rFonts w:ascii="Times New Roman" w:hAnsi="Times New Roman" w:cs="Times New Roman"/>
        </w:rPr>
      </w:pPr>
      <w:r w:rsidRPr="009E3AA8">
        <w:rPr>
          <w:rFonts w:ascii="Times New Roman" w:hAnsi="Times New Roman" w:cs="Times New Roman"/>
        </w:rPr>
        <w:t>Prodávající se zavazuje dodat Kupujícímu</w:t>
      </w:r>
      <w:r w:rsidR="00BF4036">
        <w:rPr>
          <w:rFonts w:ascii="Times New Roman" w:hAnsi="Times New Roman" w:cs="Times New Roman"/>
        </w:rPr>
        <w:t xml:space="preserve"> IT vybavení učeben dle technické specifikace (příloha č. 1 této </w:t>
      </w:r>
      <w:r w:rsidR="00BF4036" w:rsidRPr="00BF4036">
        <w:rPr>
          <w:rFonts w:ascii="Times New Roman" w:hAnsi="Times New Roman" w:cs="Times New Roman"/>
        </w:rPr>
        <w:t>Smlouvy)</w:t>
      </w:r>
      <w:r w:rsidR="00602AA1" w:rsidRPr="00BF4036">
        <w:rPr>
          <w:rFonts w:ascii="Times New Roman" w:eastAsia="Times New Roman" w:hAnsi="Times New Roman" w:cs="Times New Roman"/>
          <w:lang w:eastAsia="cs-CZ"/>
        </w:rPr>
        <w:t xml:space="preserve"> (dále</w:t>
      </w:r>
      <w:r w:rsidR="00186D20" w:rsidRPr="00BF4036">
        <w:rPr>
          <w:rFonts w:ascii="Times New Roman" w:eastAsia="Times New Roman" w:hAnsi="Times New Roman" w:cs="Times New Roman"/>
          <w:lang w:eastAsia="cs-CZ"/>
        </w:rPr>
        <w:t xml:space="preserve"> </w:t>
      </w:r>
      <w:r w:rsidR="006D6D64" w:rsidRPr="00BF4036">
        <w:rPr>
          <w:rFonts w:ascii="Times New Roman" w:eastAsia="Times New Roman" w:hAnsi="Times New Roman" w:cs="Times New Roman"/>
          <w:lang w:eastAsia="cs-CZ"/>
        </w:rPr>
        <w:t>„Zboží“</w:t>
      </w:r>
      <w:r w:rsidR="009252C4" w:rsidRPr="00BF4036">
        <w:rPr>
          <w:rFonts w:ascii="Times New Roman" w:eastAsia="Times New Roman" w:hAnsi="Times New Roman" w:cs="Times New Roman"/>
          <w:lang w:eastAsia="cs-CZ"/>
        </w:rPr>
        <w:t>)</w:t>
      </w:r>
      <w:r w:rsidR="00BF4036" w:rsidRPr="00BF4036">
        <w:rPr>
          <w:rFonts w:ascii="Times New Roman" w:eastAsia="Times New Roman" w:hAnsi="Times New Roman" w:cs="Times New Roman"/>
          <w:lang w:eastAsia="cs-CZ"/>
        </w:rPr>
        <w:t>.</w:t>
      </w:r>
    </w:p>
    <w:p w14:paraId="278C1104" w14:textId="3DF00AA2" w:rsidR="007701AA" w:rsidRPr="009E3AA8" w:rsidRDefault="006A0D12" w:rsidP="005D2097">
      <w:pPr>
        <w:spacing w:after="0" w:line="240" w:lineRule="auto"/>
        <w:ind w:left="1416" w:hanging="1416"/>
        <w:jc w:val="both"/>
        <w:rPr>
          <w:rFonts w:ascii="Times New Roman" w:hAnsi="Times New Roman" w:cs="Times New Roman"/>
        </w:rPr>
      </w:pPr>
      <w:r w:rsidRPr="009E3AA8">
        <w:rPr>
          <w:rFonts w:ascii="Times New Roman" w:hAnsi="Times New Roman" w:cs="Times New Roman"/>
        </w:rPr>
        <w:t xml:space="preserve">  </w:t>
      </w:r>
    </w:p>
    <w:p w14:paraId="51B60ADF" w14:textId="4E02F30F" w:rsidR="00641FCD" w:rsidRPr="009E3AA8" w:rsidRDefault="00641FCD" w:rsidP="005D2097">
      <w:pPr>
        <w:pStyle w:val="Odstavecseseznamem"/>
        <w:spacing w:before="0" w:after="0"/>
        <w:ind w:left="567" w:hanging="567"/>
        <w:rPr>
          <w:rFonts w:ascii="Times New Roman" w:hAnsi="Times New Roman" w:cs="Times New Roman"/>
        </w:rPr>
      </w:pPr>
      <w:r w:rsidRPr="009E3AA8">
        <w:rPr>
          <w:rFonts w:ascii="Times New Roman" w:hAnsi="Times New Roman" w:cs="Times New Roman"/>
        </w:rPr>
        <w:t xml:space="preserve">Součástí dodávky </w:t>
      </w:r>
      <w:r w:rsidR="00343172" w:rsidRPr="009E3AA8">
        <w:rPr>
          <w:rFonts w:ascii="Times New Roman" w:hAnsi="Times New Roman" w:cs="Times New Roman"/>
        </w:rPr>
        <w:t xml:space="preserve">a plnění Smlouvy </w:t>
      </w:r>
      <w:r w:rsidRPr="009E3AA8">
        <w:rPr>
          <w:rFonts w:ascii="Times New Roman" w:hAnsi="Times New Roman" w:cs="Times New Roman"/>
        </w:rPr>
        <w:t>bude:</w:t>
      </w:r>
    </w:p>
    <w:p w14:paraId="724E7D6F" w14:textId="548A3ECD" w:rsidR="00641FCD" w:rsidRPr="003F0ED4" w:rsidRDefault="00641FCD" w:rsidP="00641FCD">
      <w:pPr>
        <w:pStyle w:val="Odstavecseseznamem"/>
        <w:numPr>
          <w:ilvl w:val="0"/>
          <w:numId w:val="16"/>
        </w:numPr>
        <w:rPr>
          <w:rFonts w:ascii="Times New Roman" w:hAnsi="Times New Roman" w:cs="Times New Roman"/>
        </w:rPr>
      </w:pPr>
      <w:r w:rsidRPr="003F0ED4">
        <w:rPr>
          <w:rFonts w:ascii="Times New Roman" w:hAnsi="Times New Roman" w:cs="Times New Roman"/>
        </w:rPr>
        <w:t xml:space="preserve">doprava a dodání </w:t>
      </w:r>
      <w:r w:rsidR="006D6D64" w:rsidRPr="003F0ED4">
        <w:rPr>
          <w:rFonts w:ascii="Times New Roman" w:hAnsi="Times New Roman" w:cs="Times New Roman"/>
        </w:rPr>
        <w:t>Zboží</w:t>
      </w:r>
      <w:r w:rsidRPr="003F0ED4">
        <w:rPr>
          <w:rFonts w:ascii="Times New Roman" w:hAnsi="Times New Roman" w:cs="Times New Roman"/>
        </w:rPr>
        <w:t xml:space="preserve"> včetně příslušenství ve lhůtě stanovené ve čl</w:t>
      </w:r>
      <w:r w:rsidR="009B59E7" w:rsidRPr="003F0ED4">
        <w:rPr>
          <w:rFonts w:ascii="Times New Roman" w:hAnsi="Times New Roman" w:cs="Times New Roman"/>
        </w:rPr>
        <w:t xml:space="preserve">. 6.1. </w:t>
      </w:r>
      <w:r w:rsidRPr="003F0ED4">
        <w:rPr>
          <w:rFonts w:ascii="Times New Roman" w:hAnsi="Times New Roman" w:cs="Times New Roman"/>
        </w:rPr>
        <w:t>Smlouvy,</w:t>
      </w:r>
    </w:p>
    <w:p w14:paraId="5EA3454D" w14:textId="77777777" w:rsidR="00641FCD" w:rsidRPr="003F0ED4" w:rsidRDefault="00641FCD" w:rsidP="00641FCD">
      <w:pPr>
        <w:pStyle w:val="Odstavecseseznamem"/>
        <w:numPr>
          <w:ilvl w:val="0"/>
          <w:numId w:val="16"/>
        </w:numPr>
        <w:rPr>
          <w:rFonts w:ascii="Times New Roman" w:hAnsi="Times New Roman" w:cs="Times New Roman"/>
        </w:rPr>
      </w:pPr>
      <w:r w:rsidRPr="003F0ED4">
        <w:rPr>
          <w:rFonts w:ascii="Times New Roman" w:hAnsi="Times New Roman" w:cs="Times New Roman"/>
        </w:rPr>
        <w:t>vykládka v místě určeném Kupujícím,</w:t>
      </w:r>
    </w:p>
    <w:p w14:paraId="29E287DB" w14:textId="45674A3A" w:rsidR="00641FCD" w:rsidRPr="003F0ED4" w:rsidRDefault="00641FCD" w:rsidP="006D6D64">
      <w:pPr>
        <w:pStyle w:val="Odstavecseseznamem"/>
        <w:numPr>
          <w:ilvl w:val="0"/>
          <w:numId w:val="16"/>
        </w:numPr>
        <w:rPr>
          <w:rFonts w:ascii="Times New Roman" w:hAnsi="Times New Roman" w:cs="Times New Roman"/>
        </w:rPr>
      </w:pPr>
      <w:r w:rsidRPr="003F0ED4">
        <w:rPr>
          <w:rFonts w:ascii="Times New Roman" w:hAnsi="Times New Roman" w:cs="Times New Roman"/>
        </w:rPr>
        <w:t>provedení kompletního odborného zapojení, instalace</w:t>
      </w:r>
      <w:r w:rsidR="00C7636D" w:rsidRPr="003F0ED4">
        <w:rPr>
          <w:rFonts w:ascii="Times New Roman" w:hAnsi="Times New Roman" w:cs="Times New Roman"/>
        </w:rPr>
        <w:t>, montáže</w:t>
      </w:r>
      <w:r w:rsidRPr="003F0ED4">
        <w:rPr>
          <w:rFonts w:ascii="Times New Roman" w:hAnsi="Times New Roman" w:cs="Times New Roman"/>
        </w:rPr>
        <w:t xml:space="preserve"> a zprovoznění </w:t>
      </w:r>
      <w:r w:rsidR="006D6D64" w:rsidRPr="003F0ED4">
        <w:rPr>
          <w:rFonts w:ascii="Times New Roman" w:hAnsi="Times New Roman" w:cs="Times New Roman"/>
        </w:rPr>
        <w:t>Zboží</w:t>
      </w:r>
      <w:r w:rsidRPr="003F0ED4">
        <w:rPr>
          <w:rFonts w:ascii="Times New Roman" w:hAnsi="Times New Roman" w:cs="Times New Roman"/>
        </w:rPr>
        <w:t>,</w:t>
      </w:r>
      <w:r w:rsidR="004026A7">
        <w:rPr>
          <w:rFonts w:ascii="Times New Roman" w:hAnsi="Times New Roman" w:cs="Times New Roman"/>
        </w:rPr>
        <w:t xml:space="preserve"> </w:t>
      </w:r>
      <w:r w:rsidR="004026A7" w:rsidRPr="004026A7">
        <w:rPr>
          <w:rFonts w:ascii="Times New Roman" w:hAnsi="Times New Roman" w:cs="Times New Roman"/>
        </w:rPr>
        <w:t>prvotní konfigurace, implementace dle požadavků Kupujícího a zaškolení určených pracovníků/zaměstnanců Kupujícího</w:t>
      </w:r>
      <w:r w:rsidR="004026A7">
        <w:rPr>
          <w:rFonts w:ascii="Times New Roman" w:hAnsi="Times New Roman" w:cs="Times New Roman"/>
        </w:rPr>
        <w:t>,</w:t>
      </w:r>
      <w:r w:rsidR="008730BD" w:rsidRPr="003F0ED4">
        <w:rPr>
          <w:rFonts w:ascii="Times New Roman" w:hAnsi="Times New Roman" w:cs="Times New Roman"/>
        </w:rPr>
        <w:t xml:space="preserve"> případně provedení revizí (pokud je ukládají příslušné právní předpisy)</w:t>
      </w:r>
    </w:p>
    <w:p w14:paraId="3D36911A" w14:textId="2CC08C9F" w:rsidR="00641FCD" w:rsidRPr="003F0ED4" w:rsidRDefault="00641FCD" w:rsidP="00641FCD">
      <w:pPr>
        <w:pStyle w:val="Odstavecseseznamem"/>
        <w:numPr>
          <w:ilvl w:val="0"/>
          <w:numId w:val="16"/>
        </w:numPr>
        <w:rPr>
          <w:rFonts w:ascii="Times New Roman" w:hAnsi="Times New Roman" w:cs="Times New Roman"/>
        </w:rPr>
      </w:pPr>
      <w:r w:rsidRPr="003F0ED4">
        <w:rPr>
          <w:rFonts w:ascii="Times New Roman" w:hAnsi="Times New Roman" w:cs="Times New Roman"/>
        </w:rPr>
        <w:t>dodání návodu k</w:t>
      </w:r>
      <w:r w:rsidR="000C6C8E" w:rsidRPr="003F0ED4">
        <w:rPr>
          <w:rFonts w:ascii="Times New Roman" w:hAnsi="Times New Roman" w:cs="Times New Roman"/>
        </w:rPr>
        <w:t> </w:t>
      </w:r>
      <w:r w:rsidRPr="003F0ED4">
        <w:rPr>
          <w:rFonts w:ascii="Times New Roman" w:hAnsi="Times New Roman" w:cs="Times New Roman"/>
        </w:rPr>
        <w:t>obsluze</w:t>
      </w:r>
      <w:r w:rsidR="000C6C8E" w:rsidRPr="003F0ED4">
        <w:rPr>
          <w:rFonts w:ascii="Times New Roman" w:hAnsi="Times New Roman" w:cs="Times New Roman"/>
        </w:rPr>
        <w:t>,</w:t>
      </w:r>
      <w:r w:rsidRPr="003F0ED4">
        <w:rPr>
          <w:rFonts w:ascii="Times New Roman" w:hAnsi="Times New Roman" w:cs="Times New Roman"/>
        </w:rPr>
        <w:t xml:space="preserve"> technických listů</w:t>
      </w:r>
      <w:r w:rsidR="001E2598">
        <w:rPr>
          <w:rFonts w:ascii="Times New Roman" w:hAnsi="Times New Roman" w:cs="Times New Roman"/>
        </w:rPr>
        <w:t>, popř.</w:t>
      </w:r>
      <w:r w:rsidR="000C6C8E" w:rsidRPr="003F0ED4">
        <w:rPr>
          <w:rFonts w:ascii="Times New Roman" w:hAnsi="Times New Roman" w:cs="Times New Roman"/>
        </w:rPr>
        <w:t xml:space="preserve"> prohlášení o shodě</w:t>
      </w:r>
      <w:r w:rsidRPr="003F0ED4">
        <w:rPr>
          <w:rFonts w:ascii="Times New Roman" w:hAnsi="Times New Roman" w:cs="Times New Roman"/>
        </w:rPr>
        <w:t xml:space="preserve"> v českém jazyce</w:t>
      </w:r>
      <w:r w:rsidR="008730BD" w:rsidRPr="003F0ED4">
        <w:rPr>
          <w:rFonts w:ascii="Times New Roman" w:hAnsi="Times New Roman" w:cs="Times New Roman"/>
        </w:rPr>
        <w:t xml:space="preserve"> apod.</w:t>
      </w:r>
      <w:r w:rsidRPr="003F0ED4">
        <w:rPr>
          <w:rFonts w:ascii="Times New Roman" w:hAnsi="Times New Roman" w:cs="Times New Roman"/>
        </w:rPr>
        <w:t>,</w:t>
      </w:r>
    </w:p>
    <w:p w14:paraId="06DC6E35" w14:textId="70D0AE03" w:rsidR="00641FCD" w:rsidRPr="003F0ED4" w:rsidRDefault="003A52EA" w:rsidP="00641FCD">
      <w:pPr>
        <w:pStyle w:val="Odstavecseseznamem"/>
        <w:numPr>
          <w:ilvl w:val="0"/>
          <w:numId w:val="16"/>
        </w:numPr>
        <w:rPr>
          <w:rFonts w:ascii="Times New Roman" w:hAnsi="Times New Roman" w:cs="Times New Roman"/>
        </w:rPr>
      </w:pPr>
      <w:r w:rsidRPr="003F0ED4">
        <w:rPr>
          <w:rFonts w:ascii="Times New Roman" w:hAnsi="Times New Roman" w:cs="Times New Roman"/>
        </w:rPr>
        <w:t>dodání návodů k použití a údržbě Zboží (manuály) a případně další uživatelské dokumentace v českém jazyce</w:t>
      </w:r>
      <w:r w:rsidRPr="003F0ED4" w:rsidDel="003A52EA">
        <w:rPr>
          <w:rFonts w:ascii="Times New Roman" w:hAnsi="Times New Roman" w:cs="Times New Roman"/>
        </w:rPr>
        <w:t xml:space="preserve"> </w:t>
      </w:r>
      <w:r w:rsidR="00C7636D" w:rsidRPr="003F0ED4">
        <w:rPr>
          <w:rFonts w:ascii="Times New Roman" w:hAnsi="Times New Roman" w:cs="Times New Roman"/>
        </w:rPr>
        <w:t>podle čl</w:t>
      </w:r>
      <w:r w:rsidR="00880CC8" w:rsidRPr="003F0ED4">
        <w:rPr>
          <w:rFonts w:ascii="Times New Roman" w:hAnsi="Times New Roman" w:cs="Times New Roman"/>
        </w:rPr>
        <w:t xml:space="preserve">. 8.2. </w:t>
      </w:r>
      <w:r w:rsidR="00C7636D" w:rsidRPr="003F0ED4">
        <w:rPr>
          <w:rFonts w:ascii="Times New Roman" w:hAnsi="Times New Roman" w:cs="Times New Roman"/>
        </w:rPr>
        <w:t>Smlouvy,</w:t>
      </w:r>
    </w:p>
    <w:p w14:paraId="3237E167" w14:textId="77777777" w:rsidR="00641FCD" w:rsidRPr="003F0ED4" w:rsidRDefault="00641FCD" w:rsidP="00641FCD">
      <w:pPr>
        <w:pStyle w:val="Odstavecseseznamem"/>
        <w:numPr>
          <w:ilvl w:val="0"/>
          <w:numId w:val="16"/>
        </w:numPr>
        <w:rPr>
          <w:rFonts w:ascii="Times New Roman" w:hAnsi="Times New Roman" w:cs="Times New Roman"/>
        </w:rPr>
      </w:pPr>
      <w:r w:rsidRPr="003F0ED4">
        <w:rPr>
          <w:rFonts w:ascii="Times New Roman" w:hAnsi="Times New Roman" w:cs="Times New Roman"/>
        </w:rPr>
        <w:t>likvidace případně vzniklého odpadu,</w:t>
      </w:r>
    </w:p>
    <w:p w14:paraId="42B7EC7C" w14:textId="2F3C2CDB" w:rsidR="00641FCD" w:rsidRPr="003F0ED4" w:rsidRDefault="001F6040" w:rsidP="00641FCD">
      <w:pPr>
        <w:pStyle w:val="Odstavecseseznamem"/>
        <w:numPr>
          <w:ilvl w:val="0"/>
          <w:numId w:val="16"/>
        </w:numPr>
        <w:rPr>
          <w:rFonts w:ascii="Times New Roman" w:hAnsi="Times New Roman" w:cs="Times New Roman"/>
        </w:rPr>
      </w:pPr>
      <w:r w:rsidRPr="003F0ED4">
        <w:rPr>
          <w:rFonts w:ascii="Times New Roman" w:hAnsi="Times New Roman" w:cs="Times New Roman"/>
        </w:rPr>
        <w:t xml:space="preserve">záruční servis, </w:t>
      </w:r>
      <w:r w:rsidR="00641FCD" w:rsidRPr="003F0ED4">
        <w:rPr>
          <w:rFonts w:ascii="Times New Roman" w:hAnsi="Times New Roman" w:cs="Times New Roman"/>
        </w:rPr>
        <w:t>poskytnutí záruky za jakost v souladu se čl</w:t>
      </w:r>
      <w:r w:rsidR="00880CC8" w:rsidRPr="003F0ED4">
        <w:rPr>
          <w:rFonts w:ascii="Times New Roman" w:hAnsi="Times New Roman" w:cs="Times New Roman"/>
        </w:rPr>
        <w:t xml:space="preserve">. 7.3. </w:t>
      </w:r>
      <w:r w:rsidR="00641FCD" w:rsidRPr="003F0ED4">
        <w:rPr>
          <w:rFonts w:ascii="Times New Roman" w:hAnsi="Times New Roman" w:cs="Times New Roman"/>
        </w:rPr>
        <w:t>Smlouvy,</w:t>
      </w:r>
    </w:p>
    <w:p w14:paraId="3291999D" w14:textId="6E5B5766" w:rsidR="00A356E5" w:rsidRPr="003F0ED4" w:rsidRDefault="00A356E5" w:rsidP="00641FCD">
      <w:pPr>
        <w:pStyle w:val="Odstavecseseznamem"/>
        <w:numPr>
          <w:ilvl w:val="0"/>
          <w:numId w:val="16"/>
        </w:numPr>
        <w:rPr>
          <w:rFonts w:ascii="Times New Roman" w:hAnsi="Times New Roman" w:cs="Times New Roman"/>
        </w:rPr>
      </w:pPr>
      <w:r w:rsidRPr="003F0ED4">
        <w:rPr>
          <w:rFonts w:ascii="Times New Roman" w:hAnsi="Times New Roman" w:cs="Times New Roman"/>
        </w:rPr>
        <w:t xml:space="preserve">práva z poskytnuté licence k programovému vybavení </w:t>
      </w:r>
      <w:r w:rsidR="00A353CD" w:rsidRPr="003F0ED4">
        <w:rPr>
          <w:rFonts w:ascii="Times New Roman" w:hAnsi="Times New Roman" w:cs="Times New Roman"/>
        </w:rPr>
        <w:t>(</w:t>
      </w:r>
      <w:r w:rsidRPr="003F0ED4">
        <w:rPr>
          <w:rFonts w:ascii="Times New Roman" w:hAnsi="Times New Roman" w:cs="Times New Roman"/>
        </w:rPr>
        <w:t>software</w:t>
      </w:r>
      <w:r w:rsidR="00A353CD" w:rsidRPr="003F0ED4">
        <w:rPr>
          <w:rFonts w:ascii="Times New Roman" w:hAnsi="Times New Roman" w:cs="Times New Roman"/>
        </w:rPr>
        <w:t>)</w:t>
      </w:r>
      <w:r w:rsidR="003F0ED4">
        <w:rPr>
          <w:rFonts w:ascii="Times New Roman" w:hAnsi="Times New Roman" w:cs="Times New Roman"/>
        </w:rPr>
        <w:t>,</w:t>
      </w:r>
    </w:p>
    <w:p w14:paraId="58275A66" w14:textId="3FD9B2FF" w:rsidR="00641FCD" w:rsidRPr="003F0ED4" w:rsidRDefault="00641FCD" w:rsidP="006D6D64">
      <w:pPr>
        <w:pStyle w:val="Odstavecseseznamem"/>
        <w:numPr>
          <w:ilvl w:val="0"/>
          <w:numId w:val="16"/>
        </w:numPr>
        <w:rPr>
          <w:rFonts w:ascii="Times New Roman" w:hAnsi="Times New Roman" w:cs="Times New Roman"/>
        </w:rPr>
      </w:pPr>
      <w:r w:rsidRPr="003F0ED4">
        <w:rPr>
          <w:rFonts w:ascii="Times New Roman" w:hAnsi="Times New Roman" w:cs="Times New Roman"/>
        </w:rPr>
        <w:t xml:space="preserve">provedení dalších činností sjednaných v této Smlouvě nebo nezbytných k řádnému fungování </w:t>
      </w:r>
      <w:r w:rsidR="006D6D64" w:rsidRPr="003F0ED4">
        <w:rPr>
          <w:rFonts w:ascii="Times New Roman" w:hAnsi="Times New Roman" w:cs="Times New Roman"/>
        </w:rPr>
        <w:t>Zboží</w:t>
      </w:r>
      <w:r w:rsidR="003F0ED4">
        <w:rPr>
          <w:rFonts w:ascii="Times New Roman" w:hAnsi="Times New Roman" w:cs="Times New Roman"/>
        </w:rPr>
        <w:t>.</w:t>
      </w:r>
    </w:p>
    <w:p w14:paraId="3E1FC58E" w14:textId="3D0684E4" w:rsidR="00D71BAF" w:rsidRPr="009E3AA8" w:rsidRDefault="00D71BAF" w:rsidP="00D4424B">
      <w:pPr>
        <w:pStyle w:val="Odstavecseseznamem"/>
        <w:ind w:left="567" w:hanging="567"/>
        <w:rPr>
          <w:rFonts w:ascii="Times New Roman" w:hAnsi="Times New Roman" w:cs="Times New Roman"/>
        </w:rPr>
      </w:pPr>
      <w:r w:rsidRPr="009E3AA8">
        <w:rPr>
          <w:rFonts w:ascii="Times New Roman" w:hAnsi="Times New Roman" w:cs="Times New Roman"/>
        </w:rPr>
        <w:t xml:space="preserve">Prodávající odevzdáním </w:t>
      </w:r>
      <w:r w:rsidR="001E2598">
        <w:rPr>
          <w:rFonts w:ascii="Times New Roman" w:hAnsi="Times New Roman" w:cs="Times New Roman"/>
        </w:rPr>
        <w:t>Z</w:t>
      </w:r>
      <w:r w:rsidR="006D6D64" w:rsidRPr="009E3AA8">
        <w:rPr>
          <w:rFonts w:ascii="Times New Roman" w:hAnsi="Times New Roman" w:cs="Times New Roman"/>
        </w:rPr>
        <w:t>boží</w:t>
      </w:r>
      <w:r w:rsidRPr="009E3AA8">
        <w:rPr>
          <w:rFonts w:ascii="Times New Roman" w:hAnsi="Times New Roman" w:cs="Times New Roman"/>
        </w:rPr>
        <w:t xml:space="preserve"> umožní Kupujícímu nabýt vlastnické právo k věci.</w:t>
      </w:r>
    </w:p>
    <w:p w14:paraId="68CBE55F" w14:textId="2AE105C7" w:rsidR="00C7636D" w:rsidRPr="009E3AA8" w:rsidRDefault="006D6D64" w:rsidP="006D6D64">
      <w:pPr>
        <w:pStyle w:val="Odstavecseseznamem"/>
        <w:ind w:left="567" w:hanging="567"/>
        <w:rPr>
          <w:rFonts w:ascii="Times New Roman" w:hAnsi="Times New Roman" w:cs="Times New Roman"/>
        </w:rPr>
      </w:pPr>
      <w:r w:rsidRPr="009E3AA8">
        <w:rPr>
          <w:rFonts w:ascii="Times New Roman" w:hAnsi="Times New Roman" w:cs="Times New Roman"/>
        </w:rPr>
        <w:lastRenderedPageBreak/>
        <w:t>Zboží</w:t>
      </w:r>
      <w:r w:rsidR="00C7636D" w:rsidRPr="009E3AA8">
        <w:rPr>
          <w:rFonts w:ascii="Times New Roman" w:hAnsi="Times New Roman" w:cs="Times New Roman"/>
        </w:rPr>
        <w:t xml:space="preserve"> musí být nov</w:t>
      </w:r>
      <w:r w:rsidR="0067025B" w:rsidRPr="009E3AA8">
        <w:rPr>
          <w:rFonts w:ascii="Times New Roman" w:hAnsi="Times New Roman" w:cs="Times New Roman"/>
        </w:rPr>
        <w:t>é</w:t>
      </w:r>
      <w:r w:rsidR="00C7636D" w:rsidRPr="009E3AA8">
        <w:rPr>
          <w:rFonts w:ascii="Times New Roman" w:hAnsi="Times New Roman" w:cs="Times New Roman"/>
        </w:rPr>
        <w:t>, kompletní a plně funkční. Dodan</w:t>
      </w:r>
      <w:r w:rsidRPr="009E3AA8">
        <w:rPr>
          <w:rFonts w:ascii="Times New Roman" w:hAnsi="Times New Roman" w:cs="Times New Roman"/>
        </w:rPr>
        <w:t>é</w:t>
      </w:r>
      <w:r w:rsidR="00C7636D" w:rsidRPr="009E3AA8">
        <w:rPr>
          <w:rFonts w:ascii="Times New Roman" w:hAnsi="Times New Roman" w:cs="Times New Roman"/>
        </w:rPr>
        <w:t xml:space="preserve"> </w:t>
      </w:r>
      <w:r w:rsidRPr="009E3AA8">
        <w:rPr>
          <w:rFonts w:ascii="Times New Roman" w:hAnsi="Times New Roman" w:cs="Times New Roman"/>
        </w:rPr>
        <w:t>Zboží</w:t>
      </w:r>
      <w:r w:rsidR="00C7636D" w:rsidRPr="009E3AA8">
        <w:rPr>
          <w:rFonts w:ascii="Times New Roman" w:hAnsi="Times New Roman" w:cs="Times New Roman"/>
        </w:rPr>
        <w:t xml:space="preserve"> musí být v souladu s požadavky Kupujícího a nabídkou Prodávajícího ve veřejné zakázce. </w:t>
      </w:r>
      <w:r w:rsidRPr="009E3AA8">
        <w:rPr>
          <w:rFonts w:ascii="Times New Roman" w:hAnsi="Times New Roman" w:cs="Times New Roman"/>
        </w:rPr>
        <w:t>Zboží bude vhodné a plně použitelné</w:t>
      </w:r>
      <w:r w:rsidR="00C7636D" w:rsidRPr="009E3AA8">
        <w:rPr>
          <w:rFonts w:ascii="Times New Roman" w:hAnsi="Times New Roman" w:cs="Times New Roman"/>
        </w:rPr>
        <w:t xml:space="preserve"> pro sjednaný účel jeho použití v rámci této Smlouvy a také vhodn</w:t>
      </w:r>
      <w:r w:rsidR="0067025B" w:rsidRPr="009E3AA8">
        <w:rPr>
          <w:rFonts w:ascii="Times New Roman" w:hAnsi="Times New Roman" w:cs="Times New Roman"/>
        </w:rPr>
        <w:t>é a použitelné</w:t>
      </w:r>
      <w:r w:rsidR="00C7636D" w:rsidRPr="009E3AA8">
        <w:rPr>
          <w:rFonts w:ascii="Times New Roman" w:hAnsi="Times New Roman" w:cs="Times New Roman"/>
        </w:rPr>
        <w:t xml:space="preserve"> pro účel, k němuž se obvykle používá.</w:t>
      </w:r>
    </w:p>
    <w:p w14:paraId="23BC08A9" w14:textId="216574EC" w:rsidR="00876D1E" w:rsidRPr="009E3AA8" w:rsidRDefault="00876D1E" w:rsidP="006D6D64">
      <w:pPr>
        <w:pStyle w:val="Odstavecseseznamem"/>
        <w:ind w:left="567" w:hanging="567"/>
        <w:rPr>
          <w:rFonts w:ascii="Times New Roman" w:hAnsi="Times New Roman" w:cs="Times New Roman"/>
        </w:rPr>
      </w:pPr>
      <w:r w:rsidRPr="009E3AA8">
        <w:rPr>
          <w:rFonts w:ascii="Times New Roman" w:hAnsi="Times New Roman" w:cs="Times New Roman"/>
        </w:rPr>
        <w:t xml:space="preserve">Prodávající prohlašuje, že je do předání výlučným vlastníkem </w:t>
      </w:r>
      <w:r w:rsidR="006D6D64" w:rsidRPr="009E3AA8">
        <w:rPr>
          <w:rFonts w:ascii="Times New Roman" w:hAnsi="Times New Roman" w:cs="Times New Roman"/>
        </w:rPr>
        <w:t>Zboží</w:t>
      </w:r>
      <w:r w:rsidRPr="009E3AA8">
        <w:rPr>
          <w:rFonts w:ascii="Times New Roman" w:hAnsi="Times New Roman" w:cs="Times New Roman"/>
        </w:rPr>
        <w:t xml:space="preserve">, že na </w:t>
      </w:r>
      <w:r w:rsidR="006D6D64" w:rsidRPr="009E3AA8">
        <w:rPr>
          <w:rFonts w:ascii="Times New Roman" w:hAnsi="Times New Roman" w:cs="Times New Roman"/>
        </w:rPr>
        <w:t>Zboží</w:t>
      </w:r>
      <w:r w:rsidRPr="009E3AA8">
        <w:rPr>
          <w:rFonts w:ascii="Times New Roman" w:hAnsi="Times New Roman" w:cs="Times New Roman"/>
        </w:rPr>
        <w:t xml:space="preserve"> neváznou žádná práva třetích osob a že není dána žádná překážka, která by mu bránila s</w:t>
      </w:r>
      <w:r w:rsidR="006D6D64" w:rsidRPr="009E3AA8">
        <w:rPr>
          <w:rFonts w:ascii="Times New Roman" w:hAnsi="Times New Roman" w:cs="Times New Roman"/>
        </w:rPr>
        <w:t>e</w:t>
      </w:r>
      <w:r w:rsidRPr="009E3AA8">
        <w:rPr>
          <w:rFonts w:ascii="Times New Roman" w:hAnsi="Times New Roman" w:cs="Times New Roman"/>
        </w:rPr>
        <w:t xml:space="preserve"> </w:t>
      </w:r>
      <w:r w:rsidR="006D6D64" w:rsidRPr="009E3AA8">
        <w:rPr>
          <w:rFonts w:ascii="Times New Roman" w:hAnsi="Times New Roman" w:cs="Times New Roman"/>
        </w:rPr>
        <w:t>Zbožím</w:t>
      </w:r>
      <w:r w:rsidRPr="009E3AA8">
        <w:rPr>
          <w:rFonts w:ascii="Times New Roman" w:hAnsi="Times New Roman" w:cs="Times New Roman"/>
        </w:rPr>
        <w:t xml:space="preserve"> podle této Smlouvy disponovat. Prodávající dále prohlašuje, že dodávan</w:t>
      </w:r>
      <w:r w:rsidR="0067025B" w:rsidRPr="009E3AA8">
        <w:rPr>
          <w:rFonts w:ascii="Times New Roman" w:hAnsi="Times New Roman" w:cs="Times New Roman"/>
        </w:rPr>
        <w:t xml:space="preserve">é </w:t>
      </w:r>
      <w:r w:rsidR="00C96463">
        <w:rPr>
          <w:rFonts w:ascii="Times New Roman" w:hAnsi="Times New Roman" w:cs="Times New Roman"/>
        </w:rPr>
        <w:t>Z</w:t>
      </w:r>
      <w:r w:rsidR="0067025B" w:rsidRPr="009E3AA8">
        <w:rPr>
          <w:rFonts w:ascii="Times New Roman" w:hAnsi="Times New Roman" w:cs="Times New Roman"/>
        </w:rPr>
        <w:t>boží</w:t>
      </w:r>
      <w:r w:rsidRPr="009E3AA8">
        <w:rPr>
          <w:rFonts w:ascii="Times New Roman" w:hAnsi="Times New Roman" w:cs="Times New Roman"/>
        </w:rPr>
        <w:t xml:space="preserve"> nemá žádné vady.</w:t>
      </w:r>
    </w:p>
    <w:p w14:paraId="2759B6F8" w14:textId="4C1A5A90" w:rsidR="00C7636D" w:rsidRPr="009E3AA8" w:rsidRDefault="00C7636D" w:rsidP="00D4424B">
      <w:pPr>
        <w:pStyle w:val="Odstavecseseznamem"/>
        <w:ind w:left="567" w:hanging="567"/>
        <w:rPr>
          <w:rFonts w:ascii="Times New Roman" w:hAnsi="Times New Roman" w:cs="Times New Roman"/>
        </w:rPr>
      </w:pPr>
      <w:r w:rsidRPr="009E3AA8">
        <w:rPr>
          <w:rFonts w:ascii="Times New Roman" w:hAnsi="Times New Roman" w:cs="Times New Roman"/>
        </w:rPr>
        <w:t xml:space="preserve">Kupující se zavazuje </w:t>
      </w:r>
      <w:r w:rsidR="006D6D64" w:rsidRPr="009E3AA8">
        <w:rPr>
          <w:rFonts w:ascii="Times New Roman" w:hAnsi="Times New Roman" w:cs="Times New Roman"/>
        </w:rPr>
        <w:t>Zboží</w:t>
      </w:r>
      <w:r w:rsidRPr="009E3AA8">
        <w:rPr>
          <w:rFonts w:ascii="Times New Roman" w:hAnsi="Times New Roman" w:cs="Times New Roman"/>
        </w:rPr>
        <w:t xml:space="preserve"> převzít a uhradit Prodávajícímu kupní cenu v souladu se čl</w:t>
      </w:r>
      <w:r w:rsidR="00876D1E" w:rsidRPr="009E3AA8">
        <w:rPr>
          <w:rFonts w:ascii="Times New Roman" w:hAnsi="Times New Roman" w:cs="Times New Roman"/>
        </w:rPr>
        <w:t xml:space="preserve">. 4.1. </w:t>
      </w:r>
      <w:r w:rsidRPr="009E3AA8">
        <w:rPr>
          <w:rFonts w:ascii="Times New Roman" w:hAnsi="Times New Roman" w:cs="Times New Roman"/>
        </w:rPr>
        <w:t>Smlouvy.</w:t>
      </w:r>
    </w:p>
    <w:p w14:paraId="3AD712E4" w14:textId="05EC91CA" w:rsidR="00577CC0" w:rsidRPr="009E3AA8" w:rsidRDefault="00343172" w:rsidP="0074589D">
      <w:pPr>
        <w:pStyle w:val="Nadpis1"/>
        <w:rPr>
          <w:rFonts w:ascii="Times New Roman" w:eastAsia="Times New Roman" w:hAnsi="Times New Roman" w:cs="Times New Roman"/>
          <w:lang w:eastAsia="cs-CZ"/>
        </w:rPr>
      </w:pPr>
      <w:r w:rsidRPr="009E3AA8">
        <w:rPr>
          <w:rFonts w:ascii="Times New Roman" w:eastAsia="Times New Roman" w:hAnsi="Times New Roman" w:cs="Times New Roman"/>
          <w:lang w:eastAsia="cs-CZ"/>
        </w:rPr>
        <w:t>KUPNÍ CENA</w:t>
      </w:r>
    </w:p>
    <w:p w14:paraId="408CEDAE" w14:textId="422E5513" w:rsidR="00E10991" w:rsidRPr="00E10991" w:rsidRDefault="00343172" w:rsidP="00E10991">
      <w:pPr>
        <w:pStyle w:val="Odstavecseseznamem"/>
        <w:ind w:left="567" w:hanging="567"/>
        <w:rPr>
          <w:rFonts w:ascii="Times New Roman" w:hAnsi="Times New Roman" w:cs="Times New Roman"/>
          <w:color w:val="000000" w:themeColor="text1"/>
        </w:rPr>
      </w:pPr>
      <w:r w:rsidRPr="009E3AA8">
        <w:rPr>
          <w:rFonts w:ascii="Times New Roman" w:hAnsi="Times New Roman" w:cs="Times New Roman"/>
          <w:color w:val="000000" w:themeColor="text1"/>
        </w:rPr>
        <w:t xml:space="preserve">Kupující zaplatí </w:t>
      </w:r>
      <w:r w:rsidRPr="009E3AA8">
        <w:rPr>
          <w:rFonts w:ascii="Times New Roman" w:hAnsi="Times New Roman" w:cs="Times New Roman"/>
        </w:rPr>
        <w:t xml:space="preserve">Prodávajícímu za kompletní dodávku </w:t>
      </w:r>
      <w:r w:rsidR="006D6D64" w:rsidRPr="009E3AA8">
        <w:rPr>
          <w:rFonts w:ascii="Times New Roman" w:hAnsi="Times New Roman" w:cs="Times New Roman"/>
        </w:rPr>
        <w:t>Zboží</w:t>
      </w:r>
      <w:r w:rsidRPr="009E3AA8">
        <w:rPr>
          <w:rFonts w:ascii="Times New Roman" w:hAnsi="Times New Roman" w:cs="Times New Roman"/>
        </w:rPr>
        <w:t xml:space="preserve"> uvedeného ve čl. 3.1. Smlouvy a provedení dalších činností dle této Smlouvy </w:t>
      </w:r>
      <w:r w:rsidRPr="009E3AA8">
        <w:rPr>
          <w:rFonts w:ascii="Times New Roman" w:hAnsi="Times New Roman" w:cs="Times New Roman"/>
          <w:b/>
        </w:rPr>
        <w:t>kupní cenu</w:t>
      </w:r>
      <w:r w:rsidR="00577CC0" w:rsidRPr="009E3AA8">
        <w:rPr>
          <w:rFonts w:ascii="Times New Roman" w:hAnsi="Times New Roman" w:cs="Times New Roman"/>
        </w:rPr>
        <w:t xml:space="preserve"> </w:t>
      </w:r>
      <w:r w:rsidRPr="009E3AA8">
        <w:rPr>
          <w:rFonts w:ascii="Times New Roman" w:hAnsi="Times New Roman" w:cs="Times New Roman"/>
        </w:rPr>
        <w:t>ve výši</w:t>
      </w:r>
      <w:r w:rsidR="00E10991">
        <w:rPr>
          <w:rFonts w:ascii="Times New Roman" w:hAnsi="Times New Roman" w:cs="Times New Roman"/>
        </w:rPr>
        <w:t>:</w:t>
      </w:r>
    </w:p>
    <w:p w14:paraId="3B7A805C" w14:textId="21912A38" w:rsidR="00E10991" w:rsidRPr="00E10991" w:rsidRDefault="00E10991" w:rsidP="00E10991">
      <w:pPr>
        <w:ind w:left="360" w:firstLine="207"/>
        <w:rPr>
          <w:rFonts w:ascii="Times New Roman" w:hAnsi="Times New Roman" w:cs="Times New Roman"/>
        </w:rPr>
      </w:pPr>
      <w:r w:rsidRPr="00E10991">
        <w:rPr>
          <w:rFonts w:ascii="Times New Roman" w:hAnsi="Times New Roman" w:cs="Times New Roman"/>
          <w:b/>
        </w:rPr>
        <w:t>Kupní cen</w:t>
      </w:r>
      <w:r>
        <w:rPr>
          <w:rFonts w:ascii="Times New Roman" w:hAnsi="Times New Roman" w:cs="Times New Roman"/>
          <w:b/>
        </w:rPr>
        <w:t>a</w:t>
      </w:r>
      <w:r w:rsidRPr="00E10991">
        <w:rPr>
          <w:rFonts w:ascii="Times New Roman" w:hAnsi="Times New Roman" w:cs="Times New Roman"/>
          <w:b/>
        </w:rPr>
        <w:t xml:space="preserve"> bez DPH</w:t>
      </w:r>
      <w:r w:rsidRPr="00E10991">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10991">
        <w:rPr>
          <w:rFonts w:ascii="Times New Roman" w:hAnsi="Times New Roman" w:cs="Times New Roman"/>
          <w:b/>
          <w:highlight w:val="yellow"/>
        </w:rPr>
        <w:t>DOPLNÍ DODAVATEL</w:t>
      </w:r>
      <w:r w:rsidRPr="00E10991">
        <w:rPr>
          <w:rFonts w:ascii="Times New Roman" w:hAnsi="Times New Roman" w:cs="Times New Roman"/>
        </w:rPr>
        <w:t xml:space="preserve"> </w:t>
      </w:r>
      <w:proofErr w:type="gramStart"/>
      <w:r w:rsidRPr="00E10991">
        <w:rPr>
          <w:rFonts w:ascii="Times New Roman" w:hAnsi="Times New Roman" w:cs="Times New Roman"/>
        </w:rPr>
        <w:t>Kč,-</w:t>
      </w:r>
      <w:proofErr w:type="gramEnd"/>
      <w:r w:rsidRPr="00E10991">
        <w:rPr>
          <w:rFonts w:ascii="Times New Roman" w:hAnsi="Times New Roman" w:cs="Times New Roman"/>
        </w:rPr>
        <w:t xml:space="preserve"> (slovy: </w:t>
      </w:r>
      <w:r w:rsidRPr="00E10991">
        <w:rPr>
          <w:rFonts w:ascii="Times New Roman" w:hAnsi="Times New Roman" w:cs="Times New Roman"/>
          <w:b/>
          <w:highlight w:val="yellow"/>
        </w:rPr>
        <w:t>DOPLNÍ DODAVATEL</w:t>
      </w:r>
      <w:r w:rsidRPr="00E10991">
        <w:rPr>
          <w:rFonts w:ascii="Times New Roman" w:hAnsi="Times New Roman" w:cs="Times New Roman"/>
          <w:b/>
        </w:rPr>
        <w:t>)</w:t>
      </w:r>
    </w:p>
    <w:p w14:paraId="6B3095D2" w14:textId="7CCB1B87" w:rsidR="00E10991" w:rsidRPr="00E10991" w:rsidRDefault="00E10991" w:rsidP="00E10991">
      <w:pPr>
        <w:ind w:left="360" w:firstLine="207"/>
        <w:rPr>
          <w:rFonts w:ascii="Times New Roman" w:hAnsi="Times New Roman" w:cs="Times New Roman"/>
        </w:rPr>
      </w:pPr>
      <w:r w:rsidRPr="00E10991">
        <w:rPr>
          <w:rFonts w:ascii="Times New Roman" w:hAnsi="Times New Roman" w:cs="Times New Roman"/>
          <w:b/>
        </w:rPr>
        <w:t xml:space="preserve">Zákonem stanovená sazba DPH </w:t>
      </w:r>
      <w:r>
        <w:rPr>
          <w:rFonts w:ascii="Times New Roman" w:hAnsi="Times New Roman" w:cs="Times New Roman"/>
          <w:b/>
        </w:rPr>
        <w:tab/>
      </w:r>
      <w:r w:rsidRPr="00E10991">
        <w:rPr>
          <w:rFonts w:ascii="Times New Roman" w:hAnsi="Times New Roman" w:cs="Times New Roman"/>
          <w:b/>
          <w:highlight w:val="yellow"/>
        </w:rPr>
        <w:t>DOPLNÍ DODAVATEL</w:t>
      </w:r>
      <w:r w:rsidRPr="00E10991">
        <w:rPr>
          <w:rFonts w:ascii="Times New Roman" w:hAnsi="Times New Roman" w:cs="Times New Roman"/>
        </w:rPr>
        <w:t xml:space="preserve"> </w:t>
      </w:r>
      <w:proofErr w:type="gramStart"/>
      <w:r w:rsidRPr="00E10991">
        <w:rPr>
          <w:rFonts w:ascii="Times New Roman" w:hAnsi="Times New Roman" w:cs="Times New Roman"/>
        </w:rPr>
        <w:t>Kč,-</w:t>
      </w:r>
      <w:proofErr w:type="gramEnd"/>
      <w:r w:rsidRPr="00E10991">
        <w:rPr>
          <w:rFonts w:ascii="Times New Roman" w:hAnsi="Times New Roman" w:cs="Times New Roman"/>
        </w:rPr>
        <w:t xml:space="preserve"> (slovy: </w:t>
      </w:r>
      <w:r w:rsidRPr="00E10991">
        <w:rPr>
          <w:rFonts w:ascii="Times New Roman" w:hAnsi="Times New Roman" w:cs="Times New Roman"/>
          <w:b/>
          <w:highlight w:val="yellow"/>
        </w:rPr>
        <w:t>DOPLNÍ DODAVATEL</w:t>
      </w:r>
      <w:r w:rsidRPr="00E10991">
        <w:rPr>
          <w:rFonts w:ascii="Times New Roman" w:hAnsi="Times New Roman" w:cs="Times New Roman"/>
          <w:b/>
        </w:rPr>
        <w:t>)</w:t>
      </w:r>
    </w:p>
    <w:p w14:paraId="47234081" w14:textId="73075EC2" w:rsidR="00343172" w:rsidRPr="00E10991" w:rsidRDefault="00E10991" w:rsidP="00E10991">
      <w:pPr>
        <w:ind w:left="360" w:firstLine="207"/>
        <w:rPr>
          <w:rFonts w:ascii="Times New Roman" w:hAnsi="Times New Roman" w:cs="Times New Roman"/>
        </w:rPr>
      </w:pPr>
      <w:r w:rsidRPr="00E10991">
        <w:rPr>
          <w:rFonts w:ascii="Times New Roman" w:hAnsi="Times New Roman" w:cs="Times New Roman"/>
          <w:b/>
        </w:rPr>
        <w:t>Kupní cena včetně DPH</w:t>
      </w:r>
      <w:r w:rsidRPr="00E10991">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9E3AA8">
        <w:rPr>
          <w:rFonts w:ascii="Times New Roman" w:hAnsi="Times New Roman" w:cs="Times New Roman"/>
          <w:b/>
          <w:highlight w:val="yellow"/>
        </w:rPr>
        <w:t>DOPLNÍ DODAVATEL</w:t>
      </w:r>
      <w:r w:rsidRPr="009E3AA8">
        <w:rPr>
          <w:rFonts w:ascii="Times New Roman" w:hAnsi="Times New Roman" w:cs="Times New Roman"/>
        </w:rPr>
        <w:t xml:space="preserve"> </w:t>
      </w:r>
      <w:proofErr w:type="gramStart"/>
      <w:r w:rsidRPr="00E10991">
        <w:rPr>
          <w:rFonts w:ascii="Times New Roman" w:hAnsi="Times New Roman" w:cs="Times New Roman"/>
        </w:rPr>
        <w:t>Kč,-</w:t>
      </w:r>
      <w:proofErr w:type="gramEnd"/>
      <w:r w:rsidRPr="00E10991">
        <w:rPr>
          <w:rFonts w:ascii="Times New Roman" w:hAnsi="Times New Roman" w:cs="Times New Roman"/>
        </w:rPr>
        <w:t xml:space="preserve"> (slovy: </w:t>
      </w:r>
      <w:r w:rsidRPr="009E3AA8">
        <w:rPr>
          <w:rFonts w:ascii="Times New Roman" w:hAnsi="Times New Roman" w:cs="Times New Roman"/>
          <w:b/>
          <w:highlight w:val="yellow"/>
        </w:rPr>
        <w:t>DOPLNÍ DODAVATEL</w:t>
      </w:r>
      <w:r>
        <w:rPr>
          <w:rFonts w:ascii="Times New Roman" w:hAnsi="Times New Roman" w:cs="Times New Roman"/>
          <w:b/>
        </w:rPr>
        <w:t>)</w:t>
      </w:r>
    </w:p>
    <w:p w14:paraId="72E24840" w14:textId="5F828EB9" w:rsidR="00950455" w:rsidRPr="009E3AA8" w:rsidRDefault="00343172" w:rsidP="00D4424B">
      <w:pPr>
        <w:pStyle w:val="Odstavecseseznamem"/>
        <w:ind w:left="567" w:hanging="567"/>
        <w:rPr>
          <w:rFonts w:ascii="Times New Roman" w:hAnsi="Times New Roman" w:cs="Times New Roman"/>
        </w:rPr>
      </w:pPr>
      <w:r w:rsidRPr="009E3AA8">
        <w:rPr>
          <w:rFonts w:ascii="Times New Roman" w:hAnsi="Times New Roman" w:cs="Times New Roman"/>
        </w:rPr>
        <w:t>Kupní cena vychází z nabídky Prodávajícího, kterou podal na veřejnou zakázku. Kupní cena je stanovena jako nejvýše přípustná, maximální a nepřekročitelná</w:t>
      </w:r>
      <w:r w:rsidR="00950455" w:rsidRPr="009E3AA8">
        <w:rPr>
          <w:rFonts w:ascii="Times New Roman" w:hAnsi="Times New Roman" w:cs="Times New Roman"/>
        </w:rPr>
        <w:t xml:space="preserve">. Změna kupní ceny je přípustná pouze tehdy, je-li to sjednáno v této Smlouvě, dojde-li ke změně DPH nebo umožňují-li </w:t>
      </w:r>
      <w:r w:rsidR="00B06147" w:rsidRPr="009E3AA8">
        <w:rPr>
          <w:rFonts w:ascii="Times New Roman" w:hAnsi="Times New Roman" w:cs="Times New Roman"/>
        </w:rPr>
        <w:t xml:space="preserve">to </w:t>
      </w:r>
      <w:r w:rsidR="00950455" w:rsidRPr="009E3AA8">
        <w:rPr>
          <w:rFonts w:ascii="Times New Roman" w:hAnsi="Times New Roman" w:cs="Times New Roman"/>
        </w:rPr>
        <w:t>právní předpisy.</w:t>
      </w:r>
    </w:p>
    <w:p w14:paraId="6950FA3C" w14:textId="6D9DFAD3" w:rsidR="00B06147" w:rsidRPr="009E3AA8" w:rsidRDefault="00B06147" w:rsidP="00D4424B">
      <w:pPr>
        <w:pStyle w:val="Odstavecseseznamem"/>
        <w:ind w:left="567" w:hanging="567"/>
        <w:rPr>
          <w:rFonts w:ascii="Times New Roman" w:hAnsi="Times New Roman" w:cs="Times New Roman"/>
        </w:rPr>
      </w:pPr>
      <w:r w:rsidRPr="009E3AA8">
        <w:rPr>
          <w:rFonts w:ascii="Times New Roman" w:hAnsi="Times New Roman" w:cs="Times New Roman"/>
        </w:rPr>
        <w:t xml:space="preserve">Kupní cena zahrnuje náklady na provedení všech činností podle této Smlouvy, zejména na </w:t>
      </w:r>
      <w:r w:rsidRPr="003F0ED4">
        <w:rPr>
          <w:rFonts w:ascii="Times New Roman" w:hAnsi="Times New Roman" w:cs="Times New Roman"/>
        </w:rPr>
        <w:t xml:space="preserve">dodávku, montáž, instalaci, </w:t>
      </w:r>
      <w:r w:rsidR="004026A7" w:rsidRPr="004026A7">
        <w:rPr>
          <w:rFonts w:ascii="Times New Roman" w:hAnsi="Times New Roman" w:cs="Times New Roman"/>
        </w:rPr>
        <w:t>prvotní konfigurac</w:t>
      </w:r>
      <w:r w:rsidR="004026A7">
        <w:rPr>
          <w:rFonts w:ascii="Times New Roman" w:hAnsi="Times New Roman" w:cs="Times New Roman"/>
        </w:rPr>
        <w:t>i</w:t>
      </w:r>
      <w:r w:rsidR="004026A7" w:rsidRPr="004026A7">
        <w:rPr>
          <w:rFonts w:ascii="Times New Roman" w:hAnsi="Times New Roman" w:cs="Times New Roman"/>
        </w:rPr>
        <w:t>, implementac</w:t>
      </w:r>
      <w:r w:rsidR="004026A7">
        <w:rPr>
          <w:rFonts w:ascii="Times New Roman" w:hAnsi="Times New Roman" w:cs="Times New Roman"/>
        </w:rPr>
        <w:t>i</w:t>
      </w:r>
      <w:r w:rsidR="004026A7" w:rsidRPr="004026A7">
        <w:rPr>
          <w:rFonts w:ascii="Times New Roman" w:hAnsi="Times New Roman" w:cs="Times New Roman"/>
        </w:rPr>
        <w:t xml:space="preserve"> dle požadavků Kupujícího</w:t>
      </w:r>
      <w:r w:rsidR="004026A7">
        <w:rPr>
          <w:rFonts w:ascii="Times New Roman" w:hAnsi="Times New Roman" w:cs="Times New Roman"/>
        </w:rPr>
        <w:t xml:space="preserve">, </w:t>
      </w:r>
      <w:r w:rsidR="004026A7" w:rsidRPr="004026A7">
        <w:rPr>
          <w:rFonts w:ascii="Times New Roman" w:hAnsi="Times New Roman" w:cs="Times New Roman"/>
        </w:rPr>
        <w:t>zaškolení určených pracovníků/zaměstnanců Kupujícího</w:t>
      </w:r>
      <w:r w:rsidR="004026A7">
        <w:rPr>
          <w:rFonts w:ascii="Times New Roman" w:hAnsi="Times New Roman" w:cs="Times New Roman"/>
        </w:rPr>
        <w:t>,</w:t>
      </w:r>
      <w:r w:rsidR="004026A7" w:rsidRPr="004026A7">
        <w:rPr>
          <w:rFonts w:ascii="Times New Roman" w:hAnsi="Times New Roman" w:cs="Times New Roman"/>
        </w:rPr>
        <w:t xml:space="preserve"> </w:t>
      </w:r>
      <w:r w:rsidR="003A52EA" w:rsidRPr="003F0ED4">
        <w:rPr>
          <w:rFonts w:ascii="Times New Roman" w:hAnsi="Times New Roman" w:cs="Times New Roman"/>
        </w:rPr>
        <w:t>dodání návodů k použití a údržbě Zboží (manuály) a další uživatelské dokumentace v českém jazyce</w:t>
      </w:r>
      <w:r w:rsidRPr="003F0ED4">
        <w:rPr>
          <w:rFonts w:ascii="Times New Roman" w:hAnsi="Times New Roman" w:cs="Times New Roman"/>
        </w:rPr>
        <w:t>, záruční servis</w:t>
      </w:r>
      <w:r w:rsidR="00815780" w:rsidRPr="003F0ED4">
        <w:rPr>
          <w:rFonts w:ascii="Times New Roman" w:hAnsi="Times New Roman" w:cs="Times New Roman"/>
        </w:rPr>
        <w:t>, dopravné, skladné, provedení předepsaných zkoušek, zajištění certifikátů, atestů, převod práv, pojištění, daně, poplatky a další náklady spojené s plněním Smlouvy. Prodávající není oprávněn účtovat další částky nad rámec kupní ceny.</w:t>
      </w:r>
    </w:p>
    <w:p w14:paraId="4986A89D" w14:textId="6F0597BE" w:rsidR="00AB7574" w:rsidRPr="0093728F" w:rsidRDefault="00815780" w:rsidP="0074589D">
      <w:pPr>
        <w:pStyle w:val="Nadpis1"/>
        <w:rPr>
          <w:rFonts w:ascii="Times New Roman" w:eastAsia="Times New Roman" w:hAnsi="Times New Roman" w:cs="Times New Roman"/>
          <w:lang w:eastAsia="cs-CZ"/>
        </w:rPr>
      </w:pPr>
      <w:r w:rsidRPr="0093728F">
        <w:rPr>
          <w:rFonts w:ascii="Times New Roman" w:eastAsia="Times New Roman" w:hAnsi="Times New Roman" w:cs="Times New Roman"/>
          <w:lang w:eastAsia="cs-CZ"/>
        </w:rPr>
        <w:t>PLATEBNÍ PODMÍNKY</w:t>
      </w:r>
    </w:p>
    <w:p w14:paraId="27DEFB82" w14:textId="2B4F97B6" w:rsidR="00815780" w:rsidRPr="009E3AA8" w:rsidRDefault="00815780" w:rsidP="000546F9">
      <w:pPr>
        <w:pStyle w:val="Odstavecseseznamem"/>
        <w:ind w:left="567" w:hanging="567"/>
        <w:rPr>
          <w:rFonts w:ascii="Times New Roman" w:hAnsi="Times New Roman" w:cs="Times New Roman"/>
        </w:rPr>
      </w:pPr>
      <w:r w:rsidRPr="009E3AA8">
        <w:rPr>
          <w:rFonts w:ascii="Times New Roman" w:hAnsi="Times New Roman" w:cs="Times New Roman"/>
        </w:rPr>
        <w:t xml:space="preserve">Kupující uhradí kupní cenu podle čl. 4.1. Smlouvy na základě daňového dokladu (faktury), který Prodávající doručí </w:t>
      </w:r>
      <w:r w:rsidRPr="00DA7920">
        <w:rPr>
          <w:rFonts w:ascii="Times New Roman" w:hAnsi="Times New Roman" w:cs="Times New Roman"/>
          <w:b/>
          <w:bCs/>
        </w:rPr>
        <w:t>do 1</w:t>
      </w:r>
      <w:r w:rsidR="00DA7920" w:rsidRPr="00DA7920">
        <w:rPr>
          <w:rFonts w:ascii="Times New Roman" w:hAnsi="Times New Roman" w:cs="Times New Roman"/>
          <w:b/>
          <w:bCs/>
        </w:rPr>
        <w:t>5</w:t>
      </w:r>
      <w:r w:rsidRPr="00DA7920">
        <w:rPr>
          <w:rFonts w:ascii="Times New Roman" w:hAnsi="Times New Roman" w:cs="Times New Roman"/>
          <w:b/>
          <w:bCs/>
        </w:rPr>
        <w:t xml:space="preserve"> dnů </w:t>
      </w:r>
      <w:r w:rsidRPr="00DA7920">
        <w:rPr>
          <w:rFonts w:ascii="Times New Roman" w:hAnsi="Times New Roman" w:cs="Times New Roman"/>
        </w:rPr>
        <w:t xml:space="preserve">od předání a převzetí </w:t>
      </w:r>
      <w:r w:rsidR="005863B7" w:rsidRPr="00DA7920">
        <w:rPr>
          <w:rFonts w:ascii="Times New Roman" w:hAnsi="Times New Roman" w:cs="Times New Roman"/>
        </w:rPr>
        <w:t>Zboží</w:t>
      </w:r>
      <w:r w:rsidRPr="00DA7920">
        <w:rPr>
          <w:rFonts w:ascii="Times New Roman" w:hAnsi="Times New Roman" w:cs="Times New Roman"/>
        </w:rPr>
        <w:t xml:space="preserve"> na základě předávacího protokolu</w:t>
      </w:r>
      <w:r w:rsidR="00CB68D5">
        <w:rPr>
          <w:rFonts w:ascii="Times New Roman" w:hAnsi="Times New Roman" w:cs="Times New Roman"/>
        </w:rPr>
        <w:t xml:space="preserve">. </w:t>
      </w:r>
    </w:p>
    <w:p w14:paraId="1B780711" w14:textId="77777777" w:rsidR="00D238D6" w:rsidRDefault="00815780" w:rsidP="00D238D6">
      <w:pPr>
        <w:pStyle w:val="Odstavecseseznamem"/>
        <w:ind w:left="567" w:hanging="567"/>
        <w:rPr>
          <w:rFonts w:ascii="Times New Roman" w:hAnsi="Times New Roman" w:cs="Times New Roman"/>
        </w:rPr>
      </w:pPr>
      <w:r w:rsidRPr="009E3AA8">
        <w:rPr>
          <w:rFonts w:ascii="Times New Roman" w:hAnsi="Times New Roman" w:cs="Times New Roman"/>
        </w:rPr>
        <w:t>Splatnost faktury je 30 dnů od doručení Kupujícímu. Termínem úhrady se rozumí den odepsání částky z účtu Kupujícího</w:t>
      </w:r>
      <w:r w:rsidR="001E2598">
        <w:rPr>
          <w:rFonts w:ascii="Times New Roman" w:hAnsi="Times New Roman" w:cs="Times New Roman"/>
        </w:rPr>
        <w:t xml:space="preserve"> uvedeného</w:t>
      </w:r>
      <w:r w:rsidRPr="009E3AA8">
        <w:rPr>
          <w:rFonts w:ascii="Times New Roman" w:hAnsi="Times New Roman" w:cs="Times New Roman"/>
        </w:rPr>
        <w:t xml:space="preserve"> v čl. 1 Smlouvy.</w:t>
      </w:r>
    </w:p>
    <w:p w14:paraId="7FFCF960" w14:textId="07852F66" w:rsidR="00D238D6" w:rsidRPr="00D238D6" w:rsidRDefault="00815780" w:rsidP="00D238D6">
      <w:pPr>
        <w:pStyle w:val="Odstavecseseznamem"/>
        <w:ind w:left="567" w:hanging="567"/>
        <w:rPr>
          <w:rFonts w:ascii="Times New Roman" w:hAnsi="Times New Roman" w:cs="Times New Roman"/>
        </w:rPr>
      </w:pPr>
      <w:r w:rsidRPr="00D238D6">
        <w:rPr>
          <w:rFonts w:ascii="Times New Roman" w:hAnsi="Times New Roman" w:cs="Times New Roman"/>
        </w:rPr>
        <w:t>Faktura musí obsahovat všechny náležitosti účetního a daňového dokladu podle zákona č. 235/2004 Sb.</w:t>
      </w:r>
      <w:r w:rsidR="00D238D6" w:rsidRPr="00D238D6">
        <w:rPr>
          <w:rFonts w:ascii="Times New Roman" w:hAnsi="Times New Roman" w:cs="Times New Roman"/>
        </w:rPr>
        <w:t xml:space="preserve"> a musí být zaslána jednou u uvedených variant:</w:t>
      </w:r>
    </w:p>
    <w:p w14:paraId="26F7CD37" w14:textId="77777777" w:rsidR="00D238D6" w:rsidRPr="00D238D6" w:rsidRDefault="00D238D6" w:rsidP="00D238D6">
      <w:pPr>
        <w:pStyle w:val="odsazen1"/>
        <w:numPr>
          <w:ilvl w:val="4"/>
          <w:numId w:val="4"/>
        </w:numPr>
        <w:rPr>
          <w:rFonts w:ascii="Times New Roman" w:hAnsi="Times New Roman" w:cs="Times New Roman"/>
        </w:rPr>
      </w:pPr>
      <w:r w:rsidRPr="00D238D6">
        <w:rPr>
          <w:rFonts w:ascii="Times New Roman" w:hAnsi="Times New Roman" w:cs="Times New Roman"/>
        </w:rPr>
        <w:t xml:space="preserve">e-mailem na adresu: epodatelna@bilina.cz </w:t>
      </w:r>
    </w:p>
    <w:p w14:paraId="59C210AB" w14:textId="43CBD9E2" w:rsidR="003F0ED4" w:rsidRPr="00D238D6" w:rsidRDefault="00D238D6" w:rsidP="00D238D6">
      <w:pPr>
        <w:pStyle w:val="odsazen1"/>
        <w:numPr>
          <w:ilvl w:val="4"/>
          <w:numId w:val="4"/>
        </w:numPr>
        <w:rPr>
          <w:rFonts w:ascii="Times New Roman" w:hAnsi="Times New Roman" w:cs="Times New Roman"/>
        </w:rPr>
      </w:pPr>
      <w:r w:rsidRPr="00D238D6">
        <w:rPr>
          <w:rFonts w:ascii="Times New Roman" w:hAnsi="Times New Roman" w:cs="Times New Roman"/>
        </w:rPr>
        <w:t xml:space="preserve">do datové schránky </w:t>
      </w:r>
      <w:r w:rsidR="00C96463">
        <w:rPr>
          <w:rFonts w:ascii="Times New Roman" w:hAnsi="Times New Roman" w:cs="Times New Roman"/>
        </w:rPr>
        <w:t>Kupujícího</w:t>
      </w:r>
      <w:r w:rsidRPr="00D238D6">
        <w:rPr>
          <w:rFonts w:ascii="Times New Roman" w:hAnsi="Times New Roman" w:cs="Times New Roman"/>
        </w:rPr>
        <w:t xml:space="preserve"> uvedené v záhlaví této </w:t>
      </w:r>
      <w:r w:rsidR="00C96463">
        <w:rPr>
          <w:rFonts w:ascii="Times New Roman" w:hAnsi="Times New Roman" w:cs="Times New Roman"/>
        </w:rPr>
        <w:t>S</w:t>
      </w:r>
      <w:r w:rsidRPr="00D238D6">
        <w:rPr>
          <w:rFonts w:ascii="Times New Roman" w:hAnsi="Times New Roman" w:cs="Times New Roman"/>
        </w:rPr>
        <w:t xml:space="preserve">mlouvy. </w:t>
      </w:r>
    </w:p>
    <w:p w14:paraId="58D9D264" w14:textId="0F8E4E4C" w:rsidR="003F0ED4" w:rsidRDefault="003F0ED4" w:rsidP="00DA3B1C">
      <w:pPr>
        <w:pStyle w:val="Odstavecseseznamem"/>
        <w:ind w:left="567" w:hanging="567"/>
        <w:rPr>
          <w:rFonts w:ascii="Times New Roman" w:hAnsi="Times New Roman" w:cs="Times New Roman"/>
        </w:rPr>
      </w:pPr>
      <w:r w:rsidRPr="003F0ED4">
        <w:rPr>
          <w:rFonts w:ascii="Times New Roman" w:hAnsi="Times New Roman" w:cs="Times New Roman"/>
        </w:rPr>
        <w:t xml:space="preserve">Fakturu, která neodpovídá požadavkům, vrátí Kupující ve lhůtě splatnosti zpět k doplnění Prodávajícímu. Od opětovného zaslání opravené faktury běží nová lhůta splatnosti. Faktura bude zejména obsahovat: označení smluvních stran, jejich identifikační údaje, den odeslání, splatnosti a den zdanitelného plnění, označení peněžního ústavu, číslo účtu Prodávajícího vč. platebních symbolů, účtovaná částka bez DPH a včetně DPH, označení dodaného </w:t>
      </w:r>
      <w:r w:rsidR="00CB0431">
        <w:rPr>
          <w:rFonts w:ascii="Times New Roman" w:hAnsi="Times New Roman" w:cs="Times New Roman"/>
        </w:rPr>
        <w:t>Z</w:t>
      </w:r>
      <w:r w:rsidRPr="003F0ED4">
        <w:rPr>
          <w:rFonts w:ascii="Times New Roman" w:hAnsi="Times New Roman" w:cs="Times New Roman"/>
        </w:rPr>
        <w:t>boží, odkaz na Smlouvu, kopie předávacího protokolu, podpis zástupce Prodávajícího.</w:t>
      </w:r>
      <w:r w:rsidR="00DA7920">
        <w:rPr>
          <w:rFonts w:ascii="Times New Roman" w:hAnsi="Times New Roman" w:cs="Times New Roman"/>
        </w:rPr>
        <w:t xml:space="preserve">  </w:t>
      </w:r>
      <w:r w:rsidR="00DA7920" w:rsidRPr="00DA7920">
        <w:rPr>
          <w:rFonts w:ascii="Times New Roman" w:hAnsi="Times New Roman" w:cs="Times New Roman"/>
          <w:b/>
          <w:bCs/>
        </w:rPr>
        <w:lastRenderedPageBreak/>
        <w:t>Faktura bude dále obsahovat</w:t>
      </w:r>
      <w:r w:rsidR="00DA7920">
        <w:rPr>
          <w:rFonts w:ascii="Times New Roman" w:hAnsi="Times New Roman" w:cs="Times New Roman"/>
          <w:b/>
          <w:bCs/>
        </w:rPr>
        <w:t xml:space="preserve"> název projektu „</w:t>
      </w:r>
      <w:r w:rsidR="00DA7920" w:rsidRPr="00DA7920">
        <w:rPr>
          <w:rFonts w:ascii="Times New Roman" w:hAnsi="Times New Roman" w:cs="Times New Roman"/>
          <w:b/>
          <w:bCs/>
        </w:rPr>
        <w:t>Modernizace odborných učeben ZŠ Lidická“</w:t>
      </w:r>
      <w:r w:rsidR="00DA7920">
        <w:rPr>
          <w:rFonts w:ascii="Times New Roman" w:hAnsi="Times New Roman" w:cs="Times New Roman"/>
          <w:b/>
          <w:bCs/>
        </w:rPr>
        <w:t xml:space="preserve"> a</w:t>
      </w:r>
      <w:r w:rsidR="00DA7920" w:rsidRPr="00DA7920">
        <w:rPr>
          <w:rFonts w:ascii="Times New Roman" w:hAnsi="Times New Roman" w:cs="Times New Roman"/>
          <w:b/>
          <w:bCs/>
        </w:rPr>
        <w:t xml:space="preserve"> registrační číslo</w:t>
      </w:r>
      <w:r w:rsidR="005369A7">
        <w:rPr>
          <w:rFonts w:ascii="Times New Roman" w:hAnsi="Times New Roman" w:cs="Times New Roman"/>
          <w:b/>
          <w:bCs/>
        </w:rPr>
        <w:t xml:space="preserve"> projektu</w:t>
      </w:r>
      <w:r w:rsidR="00DA7920">
        <w:rPr>
          <w:rFonts w:ascii="Times New Roman" w:hAnsi="Times New Roman" w:cs="Times New Roman"/>
          <w:b/>
          <w:bCs/>
        </w:rPr>
        <w:t>:</w:t>
      </w:r>
      <w:r w:rsidR="00DA7920" w:rsidRPr="00DA7920">
        <w:rPr>
          <w:rFonts w:ascii="Times New Roman" w:hAnsi="Times New Roman" w:cs="Times New Roman"/>
          <w:b/>
          <w:bCs/>
        </w:rPr>
        <w:t xml:space="preserve"> CZ.06.05.01/00/22_048/0006138</w:t>
      </w:r>
      <w:r w:rsidR="00DA7920">
        <w:rPr>
          <w:rFonts w:ascii="Times New Roman" w:hAnsi="Times New Roman" w:cs="Times New Roman"/>
          <w:b/>
          <w:bCs/>
        </w:rPr>
        <w:t>.</w:t>
      </w:r>
    </w:p>
    <w:p w14:paraId="31DE4076" w14:textId="2789499D" w:rsidR="00DA3B1C" w:rsidRPr="003F0ED4" w:rsidRDefault="00DA3B1C" w:rsidP="00DA3B1C">
      <w:pPr>
        <w:pStyle w:val="Odstavecseseznamem"/>
        <w:ind w:left="567" w:hanging="567"/>
        <w:rPr>
          <w:rFonts w:ascii="Times New Roman" w:hAnsi="Times New Roman" w:cs="Times New Roman"/>
        </w:rPr>
      </w:pPr>
      <w:r w:rsidRPr="003F0ED4">
        <w:rPr>
          <w:rFonts w:ascii="Times New Roman" w:hAnsi="Times New Roman" w:cs="Times New Roman"/>
        </w:rPr>
        <w:t xml:space="preserve">V případě, že faktura obsahuje vady, je povinen Prodávající fakturu opravit. Doba splatnosti faktury pak běží ode dne doručení opravené faktury. </w:t>
      </w:r>
    </w:p>
    <w:p w14:paraId="2B462D20" w14:textId="77777777" w:rsidR="00366668" w:rsidRPr="003F0ED4" w:rsidRDefault="00DA3B1C" w:rsidP="00366668">
      <w:pPr>
        <w:pStyle w:val="Odstavecseseznamem"/>
        <w:ind w:left="567" w:hanging="567"/>
        <w:rPr>
          <w:rFonts w:ascii="Times New Roman" w:hAnsi="Times New Roman" w:cs="Times New Roman"/>
        </w:rPr>
      </w:pPr>
      <w:r w:rsidRPr="003F0ED4">
        <w:rPr>
          <w:rFonts w:ascii="Times New Roman" w:hAnsi="Times New Roman" w:cs="Times New Roman"/>
        </w:rPr>
        <w:t>Úhrady faktur vystavených Prodávajícím dle této Smlouvy provede Kupující bezhotovostním převodem na účet Prodávajícího uvedeného na příslušné faktuře, ke kterým se úhrada vztahuje.</w:t>
      </w:r>
    </w:p>
    <w:p w14:paraId="09BB946E" w14:textId="77777777" w:rsidR="00366668" w:rsidRPr="003F0ED4" w:rsidRDefault="00366668" w:rsidP="00366668">
      <w:pPr>
        <w:pStyle w:val="Odstavecseseznamem"/>
        <w:ind w:left="567" w:hanging="567"/>
        <w:rPr>
          <w:rFonts w:ascii="Times New Roman" w:hAnsi="Times New Roman" w:cs="Times New Roman"/>
        </w:rPr>
      </w:pPr>
      <w:r w:rsidRPr="003F0ED4">
        <w:rPr>
          <w:rFonts w:ascii="Times New Roman" w:hAnsi="Times New Roman" w:cs="Times New Roman"/>
        </w:rPr>
        <w:t xml:space="preserve">Jakákoli platba uskutečněná na základě této Smlouvy, včetně popisu stran transakce, částky, data uskutečnění apod. může proběhnout z transparentního účtu Kupujícího, tedy může být zveřejněna prostřednictvím internetu. </w:t>
      </w:r>
    </w:p>
    <w:p w14:paraId="37A512E5" w14:textId="0729ED43" w:rsidR="00366668" w:rsidRPr="00F41594" w:rsidRDefault="00CE2A08" w:rsidP="003F0ED4">
      <w:pPr>
        <w:pStyle w:val="Odstavecseseznamem"/>
        <w:ind w:left="567" w:hanging="567"/>
      </w:pPr>
      <w:r w:rsidRPr="00F41594">
        <w:rPr>
          <w:rFonts w:ascii="Times New Roman" w:hAnsi="Times New Roman" w:cs="Times New Roman"/>
        </w:rPr>
        <w:t>Kupující</w:t>
      </w:r>
      <w:r w:rsidR="00366668" w:rsidRPr="00F41594">
        <w:rPr>
          <w:rFonts w:ascii="Times New Roman" w:hAnsi="Times New Roman" w:cs="Times New Roman"/>
        </w:rPr>
        <w:t xml:space="preserve"> je oprávněn započíst </w:t>
      </w:r>
      <w:r w:rsidR="00821249" w:rsidRPr="00F41594">
        <w:rPr>
          <w:rFonts w:ascii="Times New Roman" w:hAnsi="Times New Roman" w:cs="Times New Roman"/>
        </w:rPr>
        <w:t xml:space="preserve">jakoukoliv </w:t>
      </w:r>
      <w:r w:rsidR="00366668" w:rsidRPr="00F41594">
        <w:rPr>
          <w:rFonts w:ascii="Times New Roman" w:hAnsi="Times New Roman" w:cs="Times New Roman"/>
        </w:rPr>
        <w:t>smluvní pokutu proti fakturované částce.</w:t>
      </w:r>
    </w:p>
    <w:p w14:paraId="4526ADF2" w14:textId="48409B76" w:rsidR="00AB7574" w:rsidRPr="00F41594" w:rsidRDefault="00FB520F" w:rsidP="0074589D">
      <w:pPr>
        <w:pStyle w:val="Nadpis1"/>
        <w:rPr>
          <w:rFonts w:ascii="Times New Roman" w:eastAsia="Times New Roman" w:hAnsi="Times New Roman" w:cs="Times New Roman"/>
          <w:lang w:eastAsia="cs-CZ"/>
        </w:rPr>
      </w:pPr>
      <w:r w:rsidRPr="00F41594">
        <w:rPr>
          <w:rFonts w:ascii="Times New Roman" w:eastAsia="Times New Roman" w:hAnsi="Times New Roman" w:cs="Times New Roman"/>
          <w:lang w:eastAsia="cs-CZ"/>
        </w:rPr>
        <w:t>DOBA A MÍSTO DODÁNÍ</w:t>
      </w:r>
    </w:p>
    <w:p w14:paraId="536C5C2A" w14:textId="52478709" w:rsidR="005C3F44" w:rsidRPr="00F41594" w:rsidRDefault="00AA3C7E" w:rsidP="001408E1">
      <w:pPr>
        <w:pStyle w:val="Odstavecseseznamem"/>
        <w:ind w:left="567" w:hanging="567"/>
        <w:rPr>
          <w:rFonts w:ascii="Times New Roman" w:hAnsi="Times New Roman" w:cs="Times New Roman"/>
        </w:rPr>
      </w:pPr>
      <w:r>
        <w:rPr>
          <w:rFonts w:ascii="Times New Roman" w:hAnsi="Times New Roman" w:cs="Times New Roman"/>
        </w:rPr>
        <w:t xml:space="preserve">Prodávající je oprávněn zahájit realizaci plnění dle této Smlouvy nejdříve dne </w:t>
      </w:r>
      <w:r w:rsidRPr="00AA3C7E">
        <w:rPr>
          <w:rFonts w:ascii="Times New Roman" w:hAnsi="Times New Roman" w:cs="Times New Roman"/>
          <w:b/>
          <w:bCs/>
        </w:rPr>
        <w:t>15.08.2025</w:t>
      </w:r>
      <w:r>
        <w:rPr>
          <w:rFonts w:ascii="Times New Roman" w:hAnsi="Times New Roman" w:cs="Times New Roman"/>
        </w:rPr>
        <w:t xml:space="preserve">. </w:t>
      </w:r>
      <w:r w:rsidR="00FB520F" w:rsidRPr="00F41594">
        <w:rPr>
          <w:rFonts w:ascii="Times New Roman" w:hAnsi="Times New Roman" w:cs="Times New Roman"/>
        </w:rPr>
        <w:t xml:space="preserve">Prodávající dodá </w:t>
      </w:r>
      <w:r w:rsidR="00F41594">
        <w:rPr>
          <w:rFonts w:ascii="Times New Roman" w:hAnsi="Times New Roman" w:cs="Times New Roman"/>
        </w:rPr>
        <w:t xml:space="preserve">a nainstaluje </w:t>
      </w:r>
      <w:r w:rsidR="006D6D64" w:rsidRPr="00F41594">
        <w:rPr>
          <w:rFonts w:ascii="Times New Roman" w:hAnsi="Times New Roman" w:cs="Times New Roman"/>
        </w:rPr>
        <w:t>Zboží</w:t>
      </w:r>
      <w:r w:rsidR="001408E1" w:rsidRPr="00F41594">
        <w:rPr>
          <w:rFonts w:ascii="Times New Roman" w:hAnsi="Times New Roman" w:cs="Times New Roman"/>
        </w:rPr>
        <w:t xml:space="preserve"> nejpozději do </w:t>
      </w:r>
      <w:r w:rsidR="00F41594">
        <w:rPr>
          <w:rFonts w:ascii="Times New Roman" w:hAnsi="Times New Roman" w:cs="Times New Roman"/>
          <w:b/>
          <w:bCs/>
        </w:rPr>
        <w:t>08</w:t>
      </w:r>
      <w:r w:rsidR="001408E1" w:rsidRPr="00F41594">
        <w:rPr>
          <w:rFonts w:ascii="Times New Roman" w:hAnsi="Times New Roman" w:cs="Times New Roman"/>
          <w:b/>
          <w:bCs/>
        </w:rPr>
        <w:t>.0</w:t>
      </w:r>
      <w:r w:rsidR="00F41594">
        <w:rPr>
          <w:rFonts w:ascii="Times New Roman" w:hAnsi="Times New Roman" w:cs="Times New Roman"/>
          <w:b/>
          <w:bCs/>
        </w:rPr>
        <w:t>9</w:t>
      </w:r>
      <w:r w:rsidR="001408E1" w:rsidRPr="00F41594">
        <w:rPr>
          <w:rFonts w:ascii="Times New Roman" w:hAnsi="Times New Roman" w:cs="Times New Roman"/>
          <w:b/>
          <w:bCs/>
        </w:rPr>
        <w:t>.2025</w:t>
      </w:r>
      <w:r w:rsidR="003F0ED4" w:rsidRPr="00F41594">
        <w:rPr>
          <w:rFonts w:ascii="Times New Roman" w:hAnsi="Times New Roman" w:cs="Times New Roman"/>
          <w:b/>
          <w:bCs/>
        </w:rPr>
        <w:t>.</w:t>
      </w:r>
    </w:p>
    <w:p w14:paraId="48179BEE" w14:textId="20A48D20" w:rsidR="00CB0431" w:rsidRDefault="00CB0431" w:rsidP="00CB0431">
      <w:pPr>
        <w:pStyle w:val="Odstavecseseznamem"/>
        <w:ind w:left="567" w:hanging="567"/>
        <w:rPr>
          <w:rFonts w:ascii="Times New Roman" w:hAnsi="Times New Roman" w:cs="Times New Roman"/>
        </w:rPr>
      </w:pPr>
      <w:r w:rsidRPr="00F41594">
        <w:rPr>
          <w:rFonts w:ascii="Times New Roman" w:hAnsi="Times New Roman" w:cs="Times New Roman"/>
        </w:rPr>
        <w:t xml:space="preserve">Před zahájením části I. veřejné zakázky </w:t>
      </w:r>
      <w:r>
        <w:rPr>
          <w:rFonts w:ascii="Times New Roman" w:hAnsi="Times New Roman" w:cs="Times New Roman"/>
        </w:rPr>
        <w:t>Prodávající</w:t>
      </w:r>
      <w:r w:rsidRPr="00F41594">
        <w:rPr>
          <w:rFonts w:ascii="Times New Roman" w:hAnsi="Times New Roman" w:cs="Times New Roman"/>
        </w:rPr>
        <w:t xml:space="preserve"> písemně svolá koordinační schůzku pro dodavatele všech tří částí veřejné zakázky, neboť plnění jednotlivých částí veřejné zakázky na sebe navazuje a je nutné jej koordinovat. Účast všech dodavatelů považuje </w:t>
      </w:r>
      <w:r>
        <w:rPr>
          <w:rFonts w:ascii="Times New Roman" w:hAnsi="Times New Roman" w:cs="Times New Roman"/>
        </w:rPr>
        <w:t xml:space="preserve">prodávající </w:t>
      </w:r>
      <w:r w:rsidRPr="00F41594">
        <w:rPr>
          <w:rFonts w:ascii="Times New Roman" w:hAnsi="Times New Roman" w:cs="Times New Roman"/>
        </w:rPr>
        <w:t xml:space="preserve">za závaznou, neboť na ní budou stanoveny bližší požadavky na realizaci plnění, za kterých bude možné provádět realizaci plnění na místě. </w:t>
      </w:r>
      <w:r>
        <w:rPr>
          <w:rFonts w:ascii="Times New Roman" w:hAnsi="Times New Roman" w:cs="Times New Roman"/>
        </w:rPr>
        <w:t xml:space="preserve">Prodávající </w:t>
      </w:r>
      <w:r w:rsidRPr="00F41594">
        <w:rPr>
          <w:rFonts w:ascii="Times New Roman" w:hAnsi="Times New Roman" w:cs="Times New Roman"/>
        </w:rPr>
        <w:t xml:space="preserve">je povinen vyhotovit na koordinační schůzku časový harmonogram, který bude na koordinační schůzce v součinnosti s </w:t>
      </w:r>
      <w:r>
        <w:rPr>
          <w:rFonts w:ascii="Times New Roman" w:hAnsi="Times New Roman" w:cs="Times New Roman"/>
        </w:rPr>
        <w:t>Kupujícím</w:t>
      </w:r>
      <w:r w:rsidRPr="00F41594">
        <w:rPr>
          <w:rFonts w:ascii="Times New Roman" w:hAnsi="Times New Roman" w:cs="Times New Roman"/>
        </w:rPr>
        <w:t xml:space="preserve"> upřesněn. </w:t>
      </w:r>
      <w:r>
        <w:rPr>
          <w:rFonts w:ascii="Times New Roman" w:hAnsi="Times New Roman" w:cs="Times New Roman"/>
        </w:rPr>
        <w:t xml:space="preserve">Prodávající </w:t>
      </w:r>
      <w:r w:rsidRPr="00F41594">
        <w:rPr>
          <w:rFonts w:ascii="Times New Roman" w:hAnsi="Times New Roman" w:cs="Times New Roman"/>
        </w:rPr>
        <w:t>je povinen tyto požadavky respektovat a postupovat při realizaci plnění v souladu s nimi.</w:t>
      </w:r>
    </w:p>
    <w:p w14:paraId="76192E98" w14:textId="637E4CD9" w:rsidR="005C0F8A" w:rsidRPr="00F41594" w:rsidRDefault="005C0F8A" w:rsidP="00020676">
      <w:pPr>
        <w:pStyle w:val="Odstavecseseznamem"/>
        <w:ind w:left="567" w:hanging="567"/>
        <w:rPr>
          <w:rFonts w:ascii="Times New Roman" w:hAnsi="Times New Roman" w:cs="Times New Roman"/>
        </w:rPr>
      </w:pPr>
      <w:r w:rsidRPr="00F41594">
        <w:rPr>
          <w:rFonts w:ascii="Times New Roman" w:hAnsi="Times New Roman" w:cs="Times New Roman"/>
        </w:rPr>
        <w:t>Prodávající je povinen koordinovat termín svého plnění s ostatními dodavateli dalších části veřejné zakázky odst. 2.1 této Smlouvy</w:t>
      </w:r>
      <w:r w:rsidR="00020676" w:rsidRPr="00F41594">
        <w:rPr>
          <w:rFonts w:ascii="Times New Roman" w:hAnsi="Times New Roman" w:cs="Times New Roman"/>
        </w:rPr>
        <w:t xml:space="preserve"> a to tak, aby byla zajištěna efektivní návaznost jednotlivých dodávek a prací. Každý dodavatel je povinen přizpůsobit své plnění harmonogramu a podniknout veškeré kroky k tomu, aby neohrozil realizaci dalších částí veřejné zakázky a splnění konečných termínů.</w:t>
      </w:r>
      <w:r w:rsidR="005D2097" w:rsidRPr="00F41594">
        <w:rPr>
          <w:rFonts w:ascii="Times New Roman" w:hAnsi="Times New Roman" w:cs="Times New Roman"/>
        </w:rPr>
        <w:t xml:space="preserve"> Prodávající je povinen reagovat a projevit součinnost Kupujícímu nebo ostatním dodavatelům dalších část</w:t>
      </w:r>
      <w:r w:rsidR="00CB0431">
        <w:rPr>
          <w:rFonts w:ascii="Times New Roman" w:hAnsi="Times New Roman" w:cs="Times New Roman"/>
        </w:rPr>
        <w:t>í</w:t>
      </w:r>
      <w:r w:rsidR="005D2097" w:rsidRPr="00F41594">
        <w:rPr>
          <w:rFonts w:ascii="Times New Roman" w:hAnsi="Times New Roman" w:cs="Times New Roman"/>
        </w:rPr>
        <w:t xml:space="preserve"> veřejné zakázky do následujícího pracovního dne od zaslání písemného požadavku Kupujícím nebo ostatními dodavateli dalších částí veřejné zakázky. </w:t>
      </w:r>
      <w:r w:rsidR="00020676" w:rsidRPr="00F41594">
        <w:rPr>
          <w:rFonts w:ascii="Times New Roman" w:hAnsi="Times New Roman" w:cs="Times New Roman"/>
        </w:rPr>
        <w:t xml:space="preserve">V případě jakéhokoli rizika zpoždění je povinen o této skutečnosti neprodleně informovat </w:t>
      </w:r>
      <w:r w:rsidR="00B71188" w:rsidRPr="00F41594">
        <w:rPr>
          <w:rFonts w:ascii="Times New Roman" w:hAnsi="Times New Roman" w:cs="Times New Roman"/>
        </w:rPr>
        <w:t>Kupujícího</w:t>
      </w:r>
      <w:r w:rsidR="00020676" w:rsidRPr="00F41594">
        <w:rPr>
          <w:rFonts w:ascii="Times New Roman" w:hAnsi="Times New Roman" w:cs="Times New Roman"/>
        </w:rPr>
        <w:t xml:space="preserve"> a ostatní dotčené dodavatele. </w:t>
      </w:r>
      <w:r w:rsidR="001845B8" w:rsidRPr="00F41594">
        <w:rPr>
          <w:rFonts w:ascii="Times New Roman" w:hAnsi="Times New Roman" w:cs="Times New Roman"/>
        </w:rPr>
        <w:t xml:space="preserve">Nejzazší </w:t>
      </w:r>
      <w:r w:rsidR="00CB0431">
        <w:rPr>
          <w:rFonts w:ascii="Times New Roman" w:hAnsi="Times New Roman" w:cs="Times New Roman"/>
        </w:rPr>
        <w:t xml:space="preserve">termín </w:t>
      </w:r>
      <w:r w:rsidR="001845B8" w:rsidRPr="00F41594">
        <w:rPr>
          <w:rFonts w:ascii="Times New Roman" w:hAnsi="Times New Roman" w:cs="Times New Roman"/>
        </w:rPr>
        <w:t>dokončení realizace pro část I (stavební úpravy) veřejné zakázky je 08.08.2025 a pro část II (nábytek) nejpozději 01.09.2025 a pro část III (IT vybavení) nejpozději 08.09.2025.</w:t>
      </w:r>
    </w:p>
    <w:p w14:paraId="30C88E2D" w14:textId="4CFB148D" w:rsidR="0095004A" w:rsidRPr="00F41594" w:rsidRDefault="00FB520F" w:rsidP="005C3F44">
      <w:pPr>
        <w:pStyle w:val="Odstavecseseznamem"/>
        <w:numPr>
          <w:ilvl w:val="0"/>
          <w:numId w:val="0"/>
        </w:numPr>
        <w:ind w:left="567"/>
        <w:rPr>
          <w:rFonts w:ascii="Times New Roman" w:hAnsi="Times New Roman" w:cs="Times New Roman"/>
        </w:rPr>
      </w:pPr>
      <w:r w:rsidRPr="00F41594">
        <w:rPr>
          <w:rFonts w:ascii="Times New Roman" w:hAnsi="Times New Roman" w:cs="Times New Roman"/>
        </w:rPr>
        <w:t>Dodáním se rozumí</w:t>
      </w:r>
      <w:r w:rsidR="0095004A" w:rsidRPr="00F41594">
        <w:rPr>
          <w:rFonts w:ascii="Times New Roman" w:hAnsi="Times New Roman" w:cs="Times New Roman"/>
        </w:rPr>
        <w:t xml:space="preserve"> doprava </w:t>
      </w:r>
      <w:r w:rsidR="00CB0431">
        <w:rPr>
          <w:rFonts w:ascii="Times New Roman" w:hAnsi="Times New Roman" w:cs="Times New Roman"/>
        </w:rPr>
        <w:t>Z</w:t>
      </w:r>
      <w:r w:rsidR="008730BD" w:rsidRPr="00F41594">
        <w:rPr>
          <w:rFonts w:ascii="Times New Roman" w:hAnsi="Times New Roman" w:cs="Times New Roman"/>
        </w:rPr>
        <w:t>boží</w:t>
      </w:r>
      <w:r w:rsidR="0095004A" w:rsidRPr="00F41594">
        <w:rPr>
          <w:rFonts w:ascii="Times New Roman" w:hAnsi="Times New Roman" w:cs="Times New Roman"/>
        </w:rPr>
        <w:t xml:space="preserve"> </w:t>
      </w:r>
      <w:r w:rsidR="005C3F44" w:rsidRPr="00F41594">
        <w:rPr>
          <w:rFonts w:ascii="Times New Roman" w:hAnsi="Times New Roman" w:cs="Times New Roman"/>
        </w:rPr>
        <w:t>na adresu:</w:t>
      </w:r>
      <w:r w:rsidR="0095004A" w:rsidRPr="00F41594">
        <w:rPr>
          <w:rFonts w:ascii="Times New Roman" w:hAnsi="Times New Roman" w:cs="Times New Roman"/>
        </w:rPr>
        <w:t xml:space="preserve"> </w:t>
      </w:r>
      <w:r w:rsidR="009371FD" w:rsidRPr="00F41594">
        <w:rPr>
          <w:rFonts w:ascii="Times New Roman" w:hAnsi="Times New Roman" w:cs="Times New Roman"/>
          <w:b/>
          <w:bCs/>
        </w:rPr>
        <w:t>Základní školy, Bílina, Lidická 31/18</w:t>
      </w:r>
      <w:r w:rsidR="002F0650" w:rsidRPr="00F41594">
        <w:rPr>
          <w:rFonts w:ascii="Times New Roman" w:hAnsi="Times New Roman" w:cs="Times New Roman"/>
          <w:b/>
          <w:bCs/>
        </w:rPr>
        <w:t xml:space="preserve"> a 278</w:t>
      </w:r>
      <w:r w:rsidR="009371FD" w:rsidRPr="00F41594">
        <w:rPr>
          <w:rFonts w:ascii="Times New Roman" w:hAnsi="Times New Roman" w:cs="Times New Roman"/>
          <w:b/>
          <w:bCs/>
        </w:rPr>
        <w:t>, okres Teplice, příspěvková organizace</w:t>
      </w:r>
      <w:r w:rsidR="0095004A" w:rsidRPr="00F41594">
        <w:rPr>
          <w:rFonts w:ascii="Times New Roman" w:hAnsi="Times New Roman" w:cs="Times New Roman"/>
        </w:rPr>
        <w:t>, vykládka, odborné zapojení, montáž, instalace</w:t>
      </w:r>
      <w:r w:rsidR="00A55528" w:rsidRPr="00F41594">
        <w:rPr>
          <w:rFonts w:ascii="Times New Roman" w:hAnsi="Times New Roman" w:cs="Times New Roman"/>
        </w:rPr>
        <w:t>,</w:t>
      </w:r>
      <w:r w:rsidR="008730BD" w:rsidRPr="00F41594">
        <w:rPr>
          <w:rFonts w:ascii="Times New Roman" w:hAnsi="Times New Roman" w:cs="Times New Roman"/>
        </w:rPr>
        <w:t xml:space="preserve"> provedení revizí (pokud je ukládají příslušné právní předpisy)</w:t>
      </w:r>
      <w:r w:rsidR="003F0ED4" w:rsidRPr="00F41594">
        <w:rPr>
          <w:rFonts w:ascii="Times New Roman" w:hAnsi="Times New Roman" w:cs="Times New Roman"/>
        </w:rPr>
        <w:t xml:space="preserve"> a</w:t>
      </w:r>
      <w:r w:rsidR="00A55528" w:rsidRPr="00F41594">
        <w:rPr>
          <w:rFonts w:ascii="Times New Roman" w:hAnsi="Times New Roman" w:cs="Times New Roman"/>
        </w:rPr>
        <w:t xml:space="preserve"> předání </w:t>
      </w:r>
      <w:r w:rsidR="003F0ED4" w:rsidRPr="00F41594">
        <w:rPr>
          <w:rFonts w:ascii="Times New Roman" w:hAnsi="Times New Roman" w:cs="Times New Roman"/>
        </w:rPr>
        <w:t xml:space="preserve">všech </w:t>
      </w:r>
      <w:r w:rsidR="00A55528" w:rsidRPr="00F41594">
        <w:rPr>
          <w:rFonts w:ascii="Times New Roman" w:hAnsi="Times New Roman" w:cs="Times New Roman"/>
        </w:rPr>
        <w:t>souvisejících dokladů</w:t>
      </w:r>
      <w:r w:rsidR="0095004A" w:rsidRPr="00F41594">
        <w:rPr>
          <w:rFonts w:ascii="Times New Roman" w:hAnsi="Times New Roman" w:cs="Times New Roman"/>
        </w:rPr>
        <w:t>.</w:t>
      </w:r>
    </w:p>
    <w:p w14:paraId="65DE45FF" w14:textId="71BD4F94" w:rsidR="00D71BAF" w:rsidRPr="005C3F44" w:rsidRDefault="003D2E5C" w:rsidP="005C3F44">
      <w:pPr>
        <w:pStyle w:val="Odstavecseseznamem"/>
        <w:ind w:left="567" w:hanging="567"/>
        <w:rPr>
          <w:rFonts w:ascii="Times New Roman" w:hAnsi="Times New Roman" w:cs="Times New Roman"/>
        </w:rPr>
      </w:pPr>
      <w:r w:rsidRPr="00F41594">
        <w:rPr>
          <w:rFonts w:ascii="Times New Roman" w:hAnsi="Times New Roman" w:cs="Times New Roman"/>
        </w:rPr>
        <w:t>Prodávající</w:t>
      </w:r>
      <w:r w:rsidR="00D71BAF" w:rsidRPr="00F41594">
        <w:rPr>
          <w:rFonts w:ascii="Times New Roman" w:hAnsi="Times New Roman" w:cs="Times New Roman"/>
        </w:rPr>
        <w:t xml:space="preserve"> oznámí přesný termín dodání </w:t>
      </w:r>
      <w:r w:rsidR="00220356">
        <w:rPr>
          <w:rFonts w:ascii="Times New Roman" w:hAnsi="Times New Roman" w:cs="Times New Roman"/>
        </w:rPr>
        <w:t>Z</w:t>
      </w:r>
      <w:r w:rsidR="00EE16FA" w:rsidRPr="00F41594">
        <w:rPr>
          <w:rFonts w:ascii="Times New Roman" w:hAnsi="Times New Roman" w:cs="Times New Roman"/>
        </w:rPr>
        <w:t>boží</w:t>
      </w:r>
      <w:r w:rsidR="00D71BAF" w:rsidRPr="00F41594">
        <w:rPr>
          <w:rFonts w:ascii="Times New Roman" w:hAnsi="Times New Roman" w:cs="Times New Roman"/>
        </w:rPr>
        <w:t xml:space="preserve"> Kupujícímu alespoň </w:t>
      </w:r>
      <w:r w:rsidR="00D71BAF" w:rsidRPr="00F41594">
        <w:rPr>
          <w:rFonts w:ascii="Times New Roman" w:hAnsi="Times New Roman" w:cs="Times New Roman"/>
          <w:b/>
          <w:bCs/>
        </w:rPr>
        <w:t>5</w:t>
      </w:r>
      <w:r w:rsidR="00D71BAF" w:rsidRPr="003C1347">
        <w:rPr>
          <w:rFonts w:ascii="Times New Roman" w:hAnsi="Times New Roman" w:cs="Times New Roman"/>
          <w:b/>
          <w:bCs/>
        </w:rPr>
        <w:t xml:space="preserve"> pracovních dnů předem</w:t>
      </w:r>
      <w:r w:rsidR="00D71BAF" w:rsidRPr="005C3F44">
        <w:rPr>
          <w:rFonts w:ascii="Times New Roman" w:hAnsi="Times New Roman" w:cs="Times New Roman"/>
        </w:rPr>
        <w:t>.</w:t>
      </w:r>
    </w:p>
    <w:p w14:paraId="677F7DE7" w14:textId="7A1DE571" w:rsidR="001408E1" w:rsidRDefault="001408E1" w:rsidP="00D71BAF">
      <w:pPr>
        <w:pStyle w:val="Odstavecseseznamem"/>
        <w:ind w:left="567" w:hanging="567"/>
        <w:rPr>
          <w:rFonts w:ascii="Times New Roman" w:hAnsi="Times New Roman" w:cs="Times New Roman"/>
        </w:rPr>
      </w:pPr>
      <w:bookmarkStart w:id="0" w:name="_Hlk193275471"/>
      <w:r w:rsidRPr="001408E1">
        <w:rPr>
          <w:rFonts w:ascii="Times New Roman" w:hAnsi="Times New Roman" w:cs="Times New Roman"/>
        </w:rPr>
        <w:t>Prodávající bere na vědomí</w:t>
      </w:r>
      <w:r w:rsidR="002F1A68">
        <w:rPr>
          <w:rFonts w:ascii="Times New Roman" w:hAnsi="Times New Roman" w:cs="Times New Roman"/>
        </w:rPr>
        <w:t xml:space="preserve"> </w:t>
      </w:r>
      <w:r w:rsidRPr="001408E1">
        <w:rPr>
          <w:rFonts w:ascii="Times New Roman" w:hAnsi="Times New Roman" w:cs="Times New Roman"/>
        </w:rPr>
        <w:t>a souhlasí s tím, že všechny osoby vstupující do prostor souvisejících s plněním této Smlouvy budou řádně identifikovány v souladu s platnými bezpečnostními předpisy a interními pravidly dané budovy.</w:t>
      </w:r>
    </w:p>
    <w:bookmarkEnd w:id="0"/>
    <w:p w14:paraId="0EC42CC5" w14:textId="53BA7BB4" w:rsidR="00A55528" w:rsidRPr="009E3AA8" w:rsidRDefault="0095004A" w:rsidP="00D71BAF">
      <w:pPr>
        <w:pStyle w:val="Odstavecseseznamem"/>
        <w:ind w:left="567" w:hanging="567"/>
        <w:rPr>
          <w:rFonts w:ascii="Times New Roman" w:hAnsi="Times New Roman" w:cs="Times New Roman"/>
        </w:rPr>
      </w:pPr>
      <w:r w:rsidRPr="009E3AA8">
        <w:rPr>
          <w:rFonts w:ascii="Times New Roman" w:hAnsi="Times New Roman" w:cs="Times New Roman"/>
        </w:rPr>
        <w:t xml:space="preserve">Po předání </w:t>
      </w:r>
      <w:r w:rsidR="00E01E54" w:rsidRPr="009E3AA8">
        <w:rPr>
          <w:rFonts w:ascii="Times New Roman" w:hAnsi="Times New Roman" w:cs="Times New Roman"/>
        </w:rPr>
        <w:t>Zboží</w:t>
      </w:r>
      <w:r w:rsidR="000546F9" w:rsidRPr="009E3AA8">
        <w:rPr>
          <w:rFonts w:ascii="Times New Roman" w:hAnsi="Times New Roman" w:cs="Times New Roman"/>
        </w:rPr>
        <w:t xml:space="preserve">, instalaci (montáži) </w:t>
      </w:r>
      <w:r w:rsidRPr="009E3AA8">
        <w:rPr>
          <w:rFonts w:ascii="Times New Roman" w:hAnsi="Times New Roman" w:cs="Times New Roman"/>
        </w:rPr>
        <w:t xml:space="preserve">a úvodním zaškolení </w:t>
      </w:r>
      <w:r w:rsidR="009371FD" w:rsidRPr="009E3AA8">
        <w:rPr>
          <w:rFonts w:ascii="Times New Roman" w:hAnsi="Times New Roman" w:cs="Times New Roman"/>
        </w:rPr>
        <w:t>podepíšou</w:t>
      </w:r>
      <w:r w:rsidRPr="009E3AA8">
        <w:rPr>
          <w:rFonts w:ascii="Times New Roman" w:hAnsi="Times New Roman" w:cs="Times New Roman"/>
        </w:rPr>
        <w:t xml:space="preserve"> </w:t>
      </w:r>
      <w:r w:rsidR="00E01E54" w:rsidRPr="009E3AA8">
        <w:rPr>
          <w:rFonts w:ascii="Times New Roman" w:hAnsi="Times New Roman" w:cs="Times New Roman"/>
        </w:rPr>
        <w:t>smluvní strany</w:t>
      </w:r>
      <w:r w:rsidRPr="009E3AA8">
        <w:rPr>
          <w:rFonts w:ascii="Times New Roman" w:hAnsi="Times New Roman" w:cs="Times New Roman"/>
        </w:rPr>
        <w:t xml:space="preserve"> </w:t>
      </w:r>
      <w:r w:rsidR="00E01E54" w:rsidRPr="009E3AA8">
        <w:rPr>
          <w:rFonts w:ascii="Times New Roman" w:hAnsi="Times New Roman" w:cs="Times New Roman"/>
        </w:rPr>
        <w:t>předávací</w:t>
      </w:r>
      <w:r w:rsidRPr="009E3AA8">
        <w:rPr>
          <w:rFonts w:ascii="Times New Roman" w:hAnsi="Times New Roman" w:cs="Times New Roman"/>
        </w:rPr>
        <w:t xml:space="preserve"> protokol</w:t>
      </w:r>
      <w:r w:rsidRPr="003F0ED4">
        <w:rPr>
          <w:rFonts w:ascii="Times New Roman" w:hAnsi="Times New Roman" w:cs="Times New Roman"/>
        </w:rPr>
        <w:t xml:space="preserve">. </w:t>
      </w:r>
      <w:r w:rsidR="00D71BAF" w:rsidRPr="003F0ED4">
        <w:rPr>
          <w:rFonts w:ascii="Times New Roman" w:hAnsi="Times New Roman" w:cs="Times New Roman"/>
        </w:rPr>
        <w:t xml:space="preserve">Je-li </w:t>
      </w:r>
      <w:r w:rsidR="001E2598">
        <w:rPr>
          <w:rFonts w:ascii="Times New Roman" w:hAnsi="Times New Roman" w:cs="Times New Roman"/>
        </w:rPr>
        <w:t>Z</w:t>
      </w:r>
      <w:r w:rsidR="008730BD" w:rsidRPr="003F0ED4">
        <w:rPr>
          <w:rFonts w:ascii="Times New Roman" w:hAnsi="Times New Roman" w:cs="Times New Roman"/>
        </w:rPr>
        <w:t>boží</w:t>
      </w:r>
      <w:r w:rsidR="00D71BAF" w:rsidRPr="003F0ED4">
        <w:rPr>
          <w:rFonts w:ascii="Times New Roman" w:hAnsi="Times New Roman" w:cs="Times New Roman"/>
        </w:rPr>
        <w:t xml:space="preserve"> předáváno po částech, o každém dílčím předání se pořídí dílčí zápis</w:t>
      </w:r>
      <w:r w:rsidR="00D71BAF" w:rsidRPr="009E3AA8">
        <w:rPr>
          <w:rFonts w:ascii="Times New Roman" w:hAnsi="Times New Roman" w:cs="Times New Roman"/>
        </w:rPr>
        <w:t xml:space="preserve">. </w:t>
      </w:r>
      <w:r w:rsidR="00A55528" w:rsidRPr="009E3AA8">
        <w:rPr>
          <w:rFonts w:ascii="Times New Roman" w:hAnsi="Times New Roman" w:cs="Times New Roman"/>
        </w:rPr>
        <w:t xml:space="preserve">Okamžikem podpisu předávacího protokolu přechází na Kupujícího vlastnictví </w:t>
      </w:r>
      <w:r w:rsidR="001E2598">
        <w:rPr>
          <w:rFonts w:ascii="Times New Roman" w:hAnsi="Times New Roman" w:cs="Times New Roman"/>
        </w:rPr>
        <w:t>Z</w:t>
      </w:r>
      <w:r w:rsidR="00EE16FA" w:rsidRPr="009E3AA8">
        <w:rPr>
          <w:rFonts w:ascii="Times New Roman" w:hAnsi="Times New Roman" w:cs="Times New Roman"/>
        </w:rPr>
        <w:t>boží</w:t>
      </w:r>
      <w:r w:rsidR="00A55528" w:rsidRPr="009E3AA8">
        <w:rPr>
          <w:rFonts w:ascii="Times New Roman" w:hAnsi="Times New Roman" w:cs="Times New Roman"/>
        </w:rPr>
        <w:t xml:space="preserve"> a nebezpečí škody na něm. Prodávající odpovídá za </w:t>
      </w:r>
      <w:r w:rsidR="00A55528" w:rsidRPr="009E3AA8">
        <w:rPr>
          <w:rFonts w:ascii="Times New Roman" w:hAnsi="Times New Roman" w:cs="Times New Roman"/>
        </w:rPr>
        <w:lastRenderedPageBreak/>
        <w:t xml:space="preserve">případné škody, ztráty, rizika a nebezpečí, které vzniknou do okamžiku převzetí </w:t>
      </w:r>
      <w:r w:rsidR="00E01E54" w:rsidRPr="009E3AA8">
        <w:rPr>
          <w:rFonts w:ascii="Times New Roman" w:hAnsi="Times New Roman" w:cs="Times New Roman"/>
        </w:rPr>
        <w:t>Zboží</w:t>
      </w:r>
      <w:r w:rsidR="00A55528" w:rsidRPr="009E3AA8">
        <w:rPr>
          <w:rFonts w:ascii="Times New Roman" w:hAnsi="Times New Roman" w:cs="Times New Roman"/>
        </w:rPr>
        <w:t xml:space="preserve">. Prodávající nese náklady spojené s odevzdáním </w:t>
      </w:r>
      <w:r w:rsidR="00E01E54" w:rsidRPr="009E3AA8">
        <w:rPr>
          <w:rFonts w:ascii="Times New Roman" w:hAnsi="Times New Roman" w:cs="Times New Roman"/>
        </w:rPr>
        <w:t>Zboží</w:t>
      </w:r>
      <w:r w:rsidR="00A55528" w:rsidRPr="009E3AA8">
        <w:rPr>
          <w:rFonts w:ascii="Times New Roman" w:hAnsi="Times New Roman" w:cs="Times New Roman"/>
        </w:rPr>
        <w:t xml:space="preserve"> v sídle Kupujícího.</w:t>
      </w:r>
    </w:p>
    <w:p w14:paraId="1887E22F" w14:textId="4E6B73F1" w:rsidR="00FE6C7F" w:rsidRDefault="00A55528" w:rsidP="00D4424B">
      <w:pPr>
        <w:pStyle w:val="Odstavecseseznamem"/>
        <w:ind w:left="567" w:hanging="567"/>
        <w:rPr>
          <w:rFonts w:ascii="Times New Roman" w:hAnsi="Times New Roman" w:cs="Times New Roman"/>
        </w:rPr>
      </w:pPr>
      <w:r w:rsidRPr="009E3AA8">
        <w:rPr>
          <w:rFonts w:ascii="Times New Roman" w:hAnsi="Times New Roman" w:cs="Times New Roman"/>
        </w:rPr>
        <w:t xml:space="preserve">Kupující zajistí </w:t>
      </w:r>
      <w:r w:rsidR="00FE6C7F" w:rsidRPr="009E3AA8">
        <w:rPr>
          <w:rFonts w:ascii="Times New Roman" w:hAnsi="Times New Roman" w:cs="Times New Roman"/>
        </w:rPr>
        <w:t xml:space="preserve">Prodávajícímu </w:t>
      </w:r>
      <w:r w:rsidRPr="009E3AA8">
        <w:rPr>
          <w:rFonts w:ascii="Times New Roman" w:hAnsi="Times New Roman" w:cs="Times New Roman"/>
        </w:rPr>
        <w:t xml:space="preserve">přístup do prostor, kde bude </w:t>
      </w:r>
      <w:r w:rsidR="00E01E54" w:rsidRPr="009E3AA8">
        <w:rPr>
          <w:rFonts w:ascii="Times New Roman" w:hAnsi="Times New Roman" w:cs="Times New Roman"/>
        </w:rPr>
        <w:t xml:space="preserve">Zboží </w:t>
      </w:r>
      <w:r w:rsidRPr="009E3AA8">
        <w:rPr>
          <w:rFonts w:ascii="Times New Roman" w:hAnsi="Times New Roman" w:cs="Times New Roman"/>
        </w:rPr>
        <w:t>umístěn</w:t>
      </w:r>
      <w:r w:rsidR="00E01E54" w:rsidRPr="009E3AA8">
        <w:rPr>
          <w:rFonts w:ascii="Times New Roman" w:hAnsi="Times New Roman" w:cs="Times New Roman"/>
        </w:rPr>
        <w:t>o</w:t>
      </w:r>
      <w:r w:rsidRPr="009E3AA8">
        <w:rPr>
          <w:rFonts w:ascii="Times New Roman" w:hAnsi="Times New Roman" w:cs="Times New Roman"/>
        </w:rPr>
        <w:t xml:space="preserve">. </w:t>
      </w:r>
      <w:r w:rsidR="00FE6C7F" w:rsidRPr="009E3AA8">
        <w:rPr>
          <w:rFonts w:ascii="Times New Roman" w:hAnsi="Times New Roman" w:cs="Times New Roman"/>
        </w:rPr>
        <w:t>Prostory budou uzamykatelné a přístup k</w:t>
      </w:r>
      <w:r w:rsidR="00E01E54" w:rsidRPr="009E3AA8">
        <w:rPr>
          <w:rFonts w:ascii="Times New Roman" w:hAnsi="Times New Roman" w:cs="Times New Roman"/>
        </w:rPr>
        <w:t>e</w:t>
      </w:r>
      <w:r w:rsidR="00FE6C7F" w:rsidRPr="009E3AA8">
        <w:rPr>
          <w:rFonts w:ascii="Times New Roman" w:hAnsi="Times New Roman" w:cs="Times New Roman"/>
        </w:rPr>
        <w:t> </w:t>
      </w:r>
      <w:r w:rsidR="00E01E54" w:rsidRPr="009E3AA8">
        <w:rPr>
          <w:rFonts w:ascii="Times New Roman" w:hAnsi="Times New Roman" w:cs="Times New Roman"/>
        </w:rPr>
        <w:t>Zboží</w:t>
      </w:r>
      <w:r w:rsidR="00FE6C7F" w:rsidRPr="009E3AA8">
        <w:rPr>
          <w:rFonts w:ascii="Times New Roman" w:hAnsi="Times New Roman" w:cs="Times New Roman"/>
        </w:rPr>
        <w:t xml:space="preserve"> bude umožněn pouze oprávněným zástupcům smluvních stran.</w:t>
      </w:r>
    </w:p>
    <w:p w14:paraId="57270C55" w14:textId="186C8AE9" w:rsidR="00054A60" w:rsidRPr="009E3AA8" w:rsidRDefault="00FE6C7F" w:rsidP="0074589D">
      <w:pPr>
        <w:pStyle w:val="Nadpis1"/>
        <w:rPr>
          <w:rFonts w:ascii="Times New Roman" w:eastAsia="Times New Roman" w:hAnsi="Times New Roman" w:cs="Times New Roman"/>
          <w:lang w:eastAsia="cs-CZ"/>
        </w:rPr>
      </w:pPr>
      <w:r w:rsidRPr="009E3AA8">
        <w:rPr>
          <w:rFonts w:ascii="Times New Roman" w:eastAsia="Times New Roman" w:hAnsi="Times New Roman" w:cs="Times New Roman"/>
          <w:lang w:eastAsia="cs-CZ"/>
        </w:rPr>
        <w:t>ZÁRUKA ZA JAKOST</w:t>
      </w:r>
      <w:r w:rsidR="00CE20D8">
        <w:rPr>
          <w:rFonts w:ascii="Times New Roman" w:eastAsia="Times New Roman" w:hAnsi="Times New Roman" w:cs="Times New Roman"/>
          <w:lang w:eastAsia="cs-CZ"/>
        </w:rPr>
        <w:t xml:space="preserve">, </w:t>
      </w:r>
      <w:r w:rsidRPr="009E3AA8">
        <w:rPr>
          <w:rFonts w:ascii="Times New Roman" w:eastAsia="Times New Roman" w:hAnsi="Times New Roman" w:cs="Times New Roman"/>
          <w:lang w:eastAsia="cs-CZ"/>
        </w:rPr>
        <w:t>REKLAMACE</w:t>
      </w:r>
      <w:r w:rsidR="00CE20D8">
        <w:rPr>
          <w:rFonts w:ascii="Times New Roman" w:eastAsia="Times New Roman" w:hAnsi="Times New Roman" w:cs="Times New Roman"/>
          <w:lang w:eastAsia="cs-CZ"/>
        </w:rPr>
        <w:t xml:space="preserve"> A ZÁRUČNÍ SERVIS</w:t>
      </w:r>
    </w:p>
    <w:p w14:paraId="21C33127" w14:textId="588DDF24" w:rsidR="00876D1E" w:rsidRPr="009E3AA8" w:rsidRDefault="00876D1E" w:rsidP="00876D1E">
      <w:pPr>
        <w:pStyle w:val="Odstavecseseznamem"/>
        <w:ind w:left="567" w:hanging="567"/>
        <w:rPr>
          <w:rFonts w:ascii="Times New Roman" w:hAnsi="Times New Roman" w:cs="Times New Roman"/>
        </w:rPr>
      </w:pPr>
      <w:r w:rsidRPr="009E3AA8">
        <w:rPr>
          <w:rFonts w:ascii="Times New Roman" w:hAnsi="Times New Roman" w:cs="Times New Roman"/>
        </w:rPr>
        <w:t>Prodávající odevzdá Kupujícímu předmět koupě</w:t>
      </w:r>
      <w:r w:rsidR="00F50DD8" w:rsidRPr="009E3AA8">
        <w:rPr>
          <w:rFonts w:ascii="Times New Roman" w:hAnsi="Times New Roman" w:cs="Times New Roman"/>
        </w:rPr>
        <w:t xml:space="preserve"> (</w:t>
      </w:r>
      <w:r w:rsidR="00E01E54" w:rsidRPr="009E3AA8">
        <w:rPr>
          <w:rFonts w:ascii="Times New Roman" w:hAnsi="Times New Roman" w:cs="Times New Roman"/>
        </w:rPr>
        <w:t>Zboží</w:t>
      </w:r>
      <w:r w:rsidR="00387B02" w:rsidRPr="009E3AA8">
        <w:rPr>
          <w:rFonts w:ascii="Times New Roman" w:hAnsi="Times New Roman" w:cs="Times New Roman"/>
        </w:rPr>
        <w:t>)</w:t>
      </w:r>
      <w:r w:rsidRPr="009E3AA8">
        <w:rPr>
          <w:rFonts w:ascii="Times New Roman" w:hAnsi="Times New Roman" w:cs="Times New Roman"/>
        </w:rPr>
        <w:t xml:space="preserve"> v ujednaném množství, jakosti a provedení, bez právních či faktických vad, současně provede veškeré související činnosti dle čl. 3.1. Smlouvy. Prodávající odpovídá za vady </w:t>
      </w:r>
      <w:r w:rsidR="00E01E54" w:rsidRPr="009E3AA8">
        <w:rPr>
          <w:rFonts w:ascii="Times New Roman" w:hAnsi="Times New Roman" w:cs="Times New Roman"/>
        </w:rPr>
        <w:t>Zboží</w:t>
      </w:r>
      <w:r w:rsidR="001F4469" w:rsidRPr="009E3AA8">
        <w:rPr>
          <w:rFonts w:ascii="Times New Roman" w:hAnsi="Times New Roman" w:cs="Times New Roman"/>
        </w:rPr>
        <w:t xml:space="preserve"> </w:t>
      </w:r>
      <w:r w:rsidRPr="009E3AA8">
        <w:rPr>
          <w:rFonts w:ascii="Times New Roman" w:hAnsi="Times New Roman" w:cs="Times New Roman"/>
        </w:rPr>
        <w:t>v plném rozsahu dle příslušných ustanovení § 2099 a násl. OZ.</w:t>
      </w:r>
    </w:p>
    <w:p w14:paraId="62569FC7" w14:textId="3B4BDE34" w:rsidR="00876D1E" w:rsidRPr="009E3AA8" w:rsidRDefault="00876D1E" w:rsidP="00876D1E">
      <w:pPr>
        <w:pStyle w:val="Odstavecseseznamem"/>
        <w:ind w:left="567" w:hanging="567"/>
        <w:rPr>
          <w:rFonts w:ascii="Times New Roman" w:hAnsi="Times New Roman" w:cs="Times New Roman"/>
        </w:rPr>
      </w:pPr>
      <w:r w:rsidRPr="009E3AA8">
        <w:rPr>
          <w:rFonts w:ascii="Times New Roman" w:hAnsi="Times New Roman" w:cs="Times New Roman"/>
        </w:rPr>
        <w:t>Kupu</w:t>
      </w:r>
      <w:r w:rsidR="00E01E54" w:rsidRPr="009E3AA8">
        <w:rPr>
          <w:rFonts w:ascii="Times New Roman" w:hAnsi="Times New Roman" w:cs="Times New Roman"/>
        </w:rPr>
        <w:t>jící není povinen převzít dodané</w:t>
      </w:r>
      <w:r w:rsidRPr="009E3AA8">
        <w:rPr>
          <w:rFonts w:ascii="Times New Roman" w:hAnsi="Times New Roman" w:cs="Times New Roman"/>
        </w:rPr>
        <w:t xml:space="preserve"> </w:t>
      </w:r>
      <w:r w:rsidR="00E01E54" w:rsidRPr="009E3AA8">
        <w:rPr>
          <w:rFonts w:ascii="Times New Roman" w:hAnsi="Times New Roman" w:cs="Times New Roman"/>
        </w:rPr>
        <w:t>Zboží</w:t>
      </w:r>
      <w:r w:rsidRPr="009E3AA8">
        <w:rPr>
          <w:rFonts w:ascii="Times New Roman" w:hAnsi="Times New Roman" w:cs="Times New Roman"/>
        </w:rPr>
        <w:t>, pokud bude vykazovat jakoukoli vadu nebo nedodělek.</w:t>
      </w:r>
    </w:p>
    <w:p w14:paraId="5F57F0EE" w14:textId="40696A65" w:rsidR="00AD7393" w:rsidRPr="009E3AA8" w:rsidRDefault="00FE6C7F" w:rsidP="001749B3">
      <w:pPr>
        <w:pStyle w:val="Odstavecseseznamem"/>
        <w:ind w:left="567" w:hanging="567"/>
        <w:rPr>
          <w:rFonts w:ascii="Times New Roman" w:hAnsi="Times New Roman" w:cs="Times New Roman"/>
        </w:rPr>
      </w:pPr>
      <w:r w:rsidRPr="009E3AA8">
        <w:rPr>
          <w:rFonts w:ascii="Times New Roman" w:hAnsi="Times New Roman" w:cs="Times New Roman"/>
        </w:rPr>
        <w:t xml:space="preserve">Prodávající poskytuje Kupujícímu </w:t>
      </w:r>
      <w:r w:rsidRPr="005B7ED7">
        <w:rPr>
          <w:rFonts w:ascii="Times New Roman" w:hAnsi="Times New Roman" w:cs="Times New Roman"/>
          <w:b/>
          <w:bCs/>
        </w:rPr>
        <w:t xml:space="preserve">záruku za jakost </w:t>
      </w:r>
      <w:r w:rsidR="00F440F9" w:rsidRPr="005B7ED7">
        <w:rPr>
          <w:rFonts w:ascii="Times New Roman" w:hAnsi="Times New Roman" w:cs="Times New Roman"/>
          <w:b/>
          <w:bCs/>
        </w:rPr>
        <w:t>dodaného</w:t>
      </w:r>
      <w:r w:rsidR="008F3454">
        <w:rPr>
          <w:rFonts w:ascii="Times New Roman" w:hAnsi="Times New Roman" w:cs="Times New Roman"/>
          <w:b/>
          <w:bCs/>
        </w:rPr>
        <w:t xml:space="preserve"> Zboží</w:t>
      </w:r>
      <w:r w:rsidR="00F440F9" w:rsidRPr="005B7ED7">
        <w:rPr>
          <w:rFonts w:ascii="Times New Roman" w:hAnsi="Times New Roman" w:cs="Times New Roman"/>
          <w:b/>
          <w:bCs/>
        </w:rPr>
        <w:t xml:space="preserve"> </w:t>
      </w:r>
      <w:r w:rsidR="008F3454">
        <w:rPr>
          <w:rFonts w:ascii="Times New Roman" w:hAnsi="Times New Roman" w:cs="Times New Roman"/>
          <w:b/>
          <w:bCs/>
        </w:rPr>
        <w:t>v délce 24 měsíců</w:t>
      </w:r>
      <w:r w:rsidR="00F47800" w:rsidRPr="00F47800">
        <w:rPr>
          <w:rFonts w:ascii="Times New Roman" w:hAnsi="Times New Roman" w:cs="Times New Roman"/>
          <w:color w:val="000000" w:themeColor="text1"/>
        </w:rPr>
        <w:t>.</w:t>
      </w:r>
      <w:r w:rsidR="008F3454">
        <w:rPr>
          <w:rFonts w:ascii="Times New Roman" w:hAnsi="Times New Roman" w:cs="Times New Roman"/>
          <w:color w:val="000000" w:themeColor="text1"/>
        </w:rPr>
        <w:t xml:space="preserve"> </w:t>
      </w:r>
      <w:r w:rsidR="008F3454" w:rsidRPr="008F3454">
        <w:rPr>
          <w:rFonts w:ascii="Times New Roman" w:hAnsi="Times New Roman" w:cs="Times New Roman"/>
          <w:color w:val="000000" w:themeColor="text1"/>
        </w:rPr>
        <w:t xml:space="preserve">Záruka počíná běžet dnem protokolárního předání a převzetí </w:t>
      </w:r>
      <w:r w:rsidR="008F3454">
        <w:rPr>
          <w:rFonts w:ascii="Times New Roman" w:hAnsi="Times New Roman" w:cs="Times New Roman"/>
          <w:color w:val="000000" w:themeColor="text1"/>
        </w:rPr>
        <w:t>Zboží</w:t>
      </w:r>
      <w:r w:rsidR="008F3454" w:rsidRPr="008F3454">
        <w:rPr>
          <w:rFonts w:ascii="Times New Roman" w:hAnsi="Times New Roman" w:cs="Times New Roman"/>
          <w:color w:val="000000" w:themeColor="text1"/>
        </w:rPr>
        <w:t>.</w:t>
      </w:r>
    </w:p>
    <w:p w14:paraId="4340B580" w14:textId="7DC6239A" w:rsidR="00FE6C7F" w:rsidRPr="009E3AA8" w:rsidRDefault="00FE6C7F" w:rsidP="00F440F9">
      <w:pPr>
        <w:pStyle w:val="Odstavecseseznamem"/>
        <w:ind w:left="567" w:hanging="567"/>
        <w:rPr>
          <w:rFonts w:ascii="Times New Roman" w:hAnsi="Times New Roman" w:cs="Times New Roman"/>
        </w:rPr>
      </w:pPr>
      <w:r w:rsidRPr="009E3AA8">
        <w:rPr>
          <w:rFonts w:ascii="Times New Roman" w:hAnsi="Times New Roman" w:cs="Times New Roman"/>
        </w:rPr>
        <w:t>Prodávající se poskyt</w:t>
      </w:r>
      <w:r w:rsidR="00E01E54" w:rsidRPr="009E3AA8">
        <w:rPr>
          <w:rFonts w:ascii="Times New Roman" w:hAnsi="Times New Roman" w:cs="Times New Roman"/>
        </w:rPr>
        <w:t>nutím záruky zavazuje, že dodané</w:t>
      </w:r>
      <w:r w:rsidRPr="009E3AA8">
        <w:rPr>
          <w:rFonts w:ascii="Times New Roman" w:hAnsi="Times New Roman" w:cs="Times New Roman"/>
        </w:rPr>
        <w:t xml:space="preserve"> </w:t>
      </w:r>
      <w:r w:rsidR="00E01E54" w:rsidRPr="009E3AA8">
        <w:rPr>
          <w:rFonts w:ascii="Times New Roman" w:hAnsi="Times New Roman" w:cs="Times New Roman"/>
        </w:rPr>
        <w:t>Zboží</w:t>
      </w:r>
      <w:r w:rsidRPr="009E3AA8">
        <w:rPr>
          <w:rFonts w:ascii="Times New Roman" w:hAnsi="Times New Roman" w:cs="Times New Roman"/>
        </w:rPr>
        <w:t xml:space="preserve"> bude po celou záruční dobu způsobil</w:t>
      </w:r>
      <w:r w:rsidR="005863B7" w:rsidRPr="009E3AA8">
        <w:rPr>
          <w:rFonts w:ascii="Times New Roman" w:hAnsi="Times New Roman" w:cs="Times New Roman"/>
        </w:rPr>
        <w:t>é</w:t>
      </w:r>
      <w:r w:rsidRPr="009E3AA8">
        <w:rPr>
          <w:rFonts w:ascii="Times New Roman" w:hAnsi="Times New Roman" w:cs="Times New Roman"/>
        </w:rPr>
        <w:t xml:space="preserve"> pro použití ke smluvenému, jinak k obvyklému účelu, nebo že si zachová smluvené, jinak obvyklé vlastnosti.</w:t>
      </w:r>
    </w:p>
    <w:p w14:paraId="6A3D0CE9" w14:textId="2F1565B7" w:rsidR="00FE6C7F" w:rsidRPr="009E3AA8" w:rsidRDefault="00FE6C7F" w:rsidP="00F440F9">
      <w:pPr>
        <w:pStyle w:val="Odstavecseseznamem"/>
        <w:ind w:left="567" w:hanging="567"/>
        <w:rPr>
          <w:rFonts w:ascii="Times New Roman" w:hAnsi="Times New Roman" w:cs="Times New Roman"/>
        </w:rPr>
      </w:pPr>
      <w:r w:rsidRPr="009E3AA8">
        <w:rPr>
          <w:rFonts w:ascii="Times New Roman" w:hAnsi="Times New Roman" w:cs="Times New Roman"/>
        </w:rPr>
        <w:t xml:space="preserve">Záruční doba začíná běžet ode dne řádného předání a převzetí </w:t>
      </w:r>
      <w:r w:rsidR="00E01E54" w:rsidRPr="009E3AA8">
        <w:rPr>
          <w:rFonts w:ascii="Times New Roman" w:hAnsi="Times New Roman" w:cs="Times New Roman"/>
        </w:rPr>
        <w:t>Zboží</w:t>
      </w:r>
      <w:r w:rsidRPr="009E3AA8">
        <w:rPr>
          <w:rFonts w:ascii="Times New Roman" w:hAnsi="Times New Roman" w:cs="Times New Roman"/>
        </w:rPr>
        <w:t xml:space="preserve"> od Prodávajícího na základě řádně podepsaného předávacího protokolu</w:t>
      </w:r>
      <w:r w:rsidR="00DD6E62" w:rsidRPr="009E3AA8">
        <w:rPr>
          <w:rFonts w:ascii="Times New Roman" w:hAnsi="Times New Roman" w:cs="Times New Roman"/>
        </w:rPr>
        <w:t xml:space="preserve"> dle čl. 6.</w:t>
      </w:r>
      <w:r w:rsidR="00220356">
        <w:rPr>
          <w:rFonts w:ascii="Times New Roman" w:hAnsi="Times New Roman" w:cs="Times New Roman"/>
        </w:rPr>
        <w:t>6</w:t>
      </w:r>
      <w:r w:rsidR="00DD6E62" w:rsidRPr="009E3AA8">
        <w:rPr>
          <w:rFonts w:ascii="Times New Roman" w:hAnsi="Times New Roman" w:cs="Times New Roman"/>
        </w:rPr>
        <w:t>. Smlouvy</w:t>
      </w:r>
      <w:r w:rsidRPr="009E3AA8">
        <w:rPr>
          <w:rFonts w:ascii="Times New Roman" w:hAnsi="Times New Roman" w:cs="Times New Roman"/>
        </w:rPr>
        <w:t>.</w:t>
      </w:r>
    </w:p>
    <w:p w14:paraId="43254041" w14:textId="27238281" w:rsidR="00FE6C7F" w:rsidRPr="005A40FD" w:rsidRDefault="00FE6C7F" w:rsidP="00FE6C7F">
      <w:pPr>
        <w:pStyle w:val="Odstavecseseznamem"/>
        <w:ind w:left="567" w:hanging="567"/>
        <w:rPr>
          <w:rFonts w:ascii="Times New Roman" w:hAnsi="Times New Roman" w:cs="Times New Roman"/>
          <w:b/>
          <w:bCs/>
        </w:rPr>
      </w:pPr>
      <w:r w:rsidRPr="005A40FD">
        <w:rPr>
          <w:rFonts w:ascii="Times New Roman" w:hAnsi="Times New Roman" w:cs="Times New Roman"/>
          <w:b/>
          <w:bCs/>
        </w:rPr>
        <w:t xml:space="preserve">Po celou záruční dobu bude Prodávající Kupujícímu poskytovat úplný a bezplatný záruční servis včetně dodávky potřebných náhradních dílů. Jsou vyloučeny jakékoli platby ze strany Kupujícího spojené s komplexním záručním servisem. </w:t>
      </w:r>
    </w:p>
    <w:p w14:paraId="071ECFE3" w14:textId="378FD26D" w:rsidR="00FE6C7F" w:rsidRPr="009E3AA8" w:rsidRDefault="00FE6C7F" w:rsidP="00FE6C7F">
      <w:pPr>
        <w:pStyle w:val="Odstavecseseznamem"/>
        <w:ind w:left="567" w:hanging="567"/>
        <w:rPr>
          <w:rFonts w:ascii="Times New Roman" w:hAnsi="Times New Roman" w:cs="Times New Roman"/>
        </w:rPr>
      </w:pPr>
      <w:r w:rsidRPr="009E3AA8">
        <w:rPr>
          <w:rFonts w:ascii="Times New Roman" w:hAnsi="Times New Roman" w:cs="Times New Roman"/>
        </w:rPr>
        <w:t xml:space="preserve">Poskytovaná záruka za jakost se nevztahuje na vady, které vzniknou neoprávněným zásahem do </w:t>
      </w:r>
      <w:r w:rsidR="00E01E54" w:rsidRPr="009E3AA8">
        <w:rPr>
          <w:rFonts w:ascii="Times New Roman" w:hAnsi="Times New Roman" w:cs="Times New Roman"/>
        </w:rPr>
        <w:t>Zboží</w:t>
      </w:r>
      <w:r w:rsidRPr="009E3AA8">
        <w:rPr>
          <w:rFonts w:ascii="Times New Roman" w:hAnsi="Times New Roman" w:cs="Times New Roman"/>
        </w:rPr>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45CE62F6" w:rsidR="00FE6C7F" w:rsidRPr="009E3AA8" w:rsidRDefault="00FE6C7F" w:rsidP="00FE6C7F">
      <w:pPr>
        <w:pStyle w:val="Odstavecseseznamem"/>
        <w:ind w:left="567" w:hanging="567"/>
        <w:rPr>
          <w:rFonts w:ascii="Times New Roman" w:hAnsi="Times New Roman" w:cs="Times New Roman"/>
        </w:rPr>
      </w:pPr>
      <w:r w:rsidRPr="009E3AA8">
        <w:rPr>
          <w:rFonts w:ascii="Times New Roman" w:hAnsi="Times New Roman" w:cs="Times New Roman"/>
        </w:rPr>
        <w:t xml:space="preserve">Kupující je povinen ohlásit vady Prodávajícímu neprodleně poté, co je zjistí, a to </w:t>
      </w:r>
      <w:r w:rsidRPr="00ED05D1">
        <w:rPr>
          <w:rFonts w:ascii="Times New Roman" w:hAnsi="Times New Roman" w:cs="Times New Roman"/>
          <w:b/>
          <w:bCs/>
        </w:rPr>
        <w:t>písemně</w:t>
      </w:r>
      <w:r w:rsidR="00DD6E62" w:rsidRPr="00ED05D1">
        <w:rPr>
          <w:rFonts w:ascii="Times New Roman" w:hAnsi="Times New Roman" w:cs="Times New Roman"/>
          <w:b/>
          <w:bCs/>
        </w:rPr>
        <w:t xml:space="preserve"> </w:t>
      </w:r>
      <w:r w:rsidR="00C31274" w:rsidRPr="00ED05D1">
        <w:rPr>
          <w:rFonts w:ascii="Times New Roman" w:hAnsi="Times New Roman" w:cs="Times New Roman"/>
          <w:b/>
          <w:bCs/>
        </w:rPr>
        <w:t xml:space="preserve">(elektronickou poštou) </w:t>
      </w:r>
      <w:r w:rsidR="00DD6E62" w:rsidRPr="00ED05D1">
        <w:rPr>
          <w:rFonts w:ascii="Times New Roman" w:hAnsi="Times New Roman" w:cs="Times New Roman"/>
          <w:b/>
          <w:bCs/>
        </w:rPr>
        <w:t>kontaktní osobě</w:t>
      </w:r>
      <w:r w:rsidR="00DD6E62" w:rsidRPr="009E3AA8">
        <w:rPr>
          <w:rFonts w:ascii="Times New Roman" w:hAnsi="Times New Roman" w:cs="Times New Roman"/>
        </w:rPr>
        <w:t xml:space="preserve"> Prodávajícího uvedené ve čl. </w:t>
      </w:r>
      <w:r w:rsidR="00880CC8" w:rsidRPr="009E3AA8">
        <w:rPr>
          <w:rFonts w:ascii="Times New Roman" w:hAnsi="Times New Roman" w:cs="Times New Roman"/>
        </w:rPr>
        <w:t>11</w:t>
      </w:r>
      <w:r w:rsidR="00DD6E62" w:rsidRPr="009E3AA8">
        <w:rPr>
          <w:rFonts w:ascii="Times New Roman" w:hAnsi="Times New Roman" w:cs="Times New Roman"/>
        </w:rPr>
        <w:t>.4. Smlouvy. Uznána bude také</w:t>
      </w:r>
      <w:r w:rsidRPr="009E3AA8">
        <w:rPr>
          <w:rFonts w:ascii="Times New Roman" w:hAnsi="Times New Roman" w:cs="Times New Roman"/>
        </w:rPr>
        <w:t xml:space="preserve"> reklamace odeslaná Kupujícím v poslední den záruční lhůty. V písemné reklamaci musí být vady popsány a uvedeno, jak se projevují.</w:t>
      </w:r>
    </w:p>
    <w:p w14:paraId="61F72DF6" w14:textId="342DE7F1" w:rsidR="003D77EF" w:rsidRDefault="00FE6C7F" w:rsidP="00ED05D1">
      <w:pPr>
        <w:pStyle w:val="Odstavecseseznamem"/>
        <w:ind w:left="567" w:hanging="567"/>
        <w:rPr>
          <w:rFonts w:ascii="Times New Roman" w:hAnsi="Times New Roman" w:cs="Times New Roman"/>
        </w:rPr>
      </w:pPr>
      <w:r w:rsidRPr="00ED05D1">
        <w:rPr>
          <w:rFonts w:ascii="Times New Roman" w:hAnsi="Times New Roman" w:cs="Times New Roman"/>
        </w:rPr>
        <w:t xml:space="preserve">Prodávající se zavazuje v </w:t>
      </w:r>
      <w:r w:rsidRPr="009B2E37">
        <w:rPr>
          <w:rFonts w:ascii="Times New Roman" w:hAnsi="Times New Roman" w:cs="Times New Roman"/>
        </w:rPr>
        <w:t xml:space="preserve">záruční </w:t>
      </w:r>
      <w:r w:rsidR="00DD6E62" w:rsidRPr="009B2E37">
        <w:rPr>
          <w:rFonts w:ascii="Times New Roman" w:hAnsi="Times New Roman" w:cs="Times New Roman"/>
        </w:rPr>
        <w:t xml:space="preserve">době </w:t>
      </w:r>
      <w:r w:rsidRPr="009B2E37">
        <w:rPr>
          <w:rFonts w:ascii="Times New Roman" w:hAnsi="Times New Roman" w:cs="Times New Roman"/>
        </w:rPr>
        <w:t xml:space="preserve">nastoupit k odstranění vad bezodkladně, nejpozději do </w:t>
      </w:r>
      <w:r w:rsidR="00C31274" w:rsidRPr="009B2E37">
        <w:rPr>
          <w:rFonts w:ascii="Times New Roman" w:hAnsi="Times New Roman" w:cs="Times New Roman"/>
        </w:rPr>
        <w:t>48</w:t>
      </w:r>
      <w:r w:rsidRPr="009B2E37">
        <w:rPr>
          <w:rFonts w:ascii="Times New Roman" w:hAnsi="Times New Roman" w:cs="Times New Roman"/>
        </w:rPr>
        <w:t xml:space="preserve"> hodin ode dne nahlášení vady Kupujícím,</w:t>
      </w:r>
      <w:r w:rsidRPr="00ED05D1">
        <w:rPr>
          <w:rFonts w:ascii="Times New Roman" w:hAnsi="Times New Roman" w:cs="Times New Roman"/>
        </w:rPr>
        <w:t xml:space="preserve"> </w:t>
      </w:r>
      <w:r w:rsidR="00220356" w:rsidRPr="00220356">
        <w:rPr>
          <w:rFonts w:ascii="Times New Roman" w:hAnsi="Times New Roman" w:cs="Times New Roman"/>
        </w:rPr>
        <w:t>není-li v konkrétním případě smluvními stranami sjednáno jinak</w:t>
      </w:r>
      <w:r w:rsidRPr="00220356">
        <w:rPr>
          <w:rFonts w:ascii="Times New Roman" w:hAnsi="Times New Roman" w:cs="Times New Roman"/>
        </w:rPr>
        <w:t>.</w:t>
      </w:r>
      <w:r w:rsidRPr="00ED05D1">
        <w:rPr>
          <w:rFonts w:ascii="Times New Roman" w:hAnsi="Times New Roman" w:cs="Times New Roman"/>
        </w:rPr>
        <w:t xml:space="preserve"> Okamžik nahlášení vady Kupujícím se považuje za uplatnění vady vůči Prodávajícímu. Bude-li to připouštět charakter vady, je Prodávající povinen odstranit vadu v místě plnění. </w:t>
      </w:r>
    </w:p>
    <w:p w14:paraId="33E093FF" w14:textId="05891763" w:rsidR="00FE6C7F" w:rsidRPr="00ED05D1" w:rsidRDefault="003D77EF" w:rsidP="003D77EF">
      <w:pPr>
        <w:pStyle w:val="Odstavecseseznamem"/>
        <w:numPr>
          <w:ilvl w:val="0"/>
          <w:numId w:val="0"/>
        </w:numPr>
        <w:ind w:left="567"/>
        <w:rPr>
          <w:rFonts w:ascii="Times New Roman" w:hAnsi="Times New Roman" w:cs="Times New Roman"/>
        </w:rPr>
      </w:pPr>
      <w:r w:rsidRPr="00F47800">
        <w:rPr>
          <w:rFonts w:ascii="Times New Roman" w:hAnsi="Times New Roman" w:cs="Times New Roman"/>
        </w:rPr>
        <w:t xml:space="preserve">V případě, že s ohledem na závažnost vady nebude možné vadu odstranit v místě plnění a ve stanovené lhůtě, je Prodávající povinen poskytnout Kupujícímu náhradní plnění stejné kvality až do doby odstranění vady. Odstranění vady v takovém případě provede Prodávající nejpozději do 30 dnů od jejího oznámení Kupujícím. </w:t>
      </w:r>
      <w:r w:rsidR="00ED05D1" w:rsidRPr="00F47800">
        <w:rPr>
          <w:rFonts w:ascii="Times New Roman" w:hAnsi="Times New Roman" w:cs="Times New Roman"/>
        </w:rPr>
        <w:t xml:space="preserve">Pokud </w:t>
      </w:r>
      <w:r w:rsidRPr="00F47800">
        <w:rPr>
          <w:rFonts w:ascii="Times New Roman" w:hAnsi="Times New Roman" w:cs="Times New Roman"/>
        </w:rPr>
        <w:t>P</w:t>
      </w:r>
      <w:r w:rsidR="00ED05D1" w:rsidRPr="00F47800">
        <w:rPr>
          <w:rFonts w:ascii="Times New Roman" w:hAnsi="Times New Roman" w:cs="Times New Roman"/>
        </w:rPr>
        <w:t>rodávající neodstraní vadu ve lhůtě 30 dnů nebo neposkytne nové zboží jako náhradu, je Kupující oprávněn nechat vadu odstranit prostřednictvím třetího subjektu, a to na náklady Prodávajícího.</w:t>
      </w:r>
    </w:p>
    <w:p w14:paraId="499A6C63" w14:textId="4164C916" w:rsidR="00FE6C7F" w:rsidRPr="009B2E37" w:rsidRDefault="00FE6C7F" w:rsidP="00C31274">
      <w:pPr>
        <w:pStyle w:val="Odstavecseseznamem"/>
        <w:ind w:left="567" w:hanging="567"/>
        <w:rPr>
          <w:rFonts w:ascii="Times New Roman" w:hAnsi="Times New Roman" w:cs="Times New Roman"/>
          <w:b/>
          <w:bCs/>
        </w:rPr>
      </w:pPr>
      <w:r w:rsidRPr="009B2E37">
        <w:rPr>
          <w:rFonts w:ascii="Times New Roman" w:hAnsi="Times New Roman" w:cs="Times New Roman"/>
          <w:b/>
          <w:bCs/>
        </w:rPr>
        <w:t xml:space="preserve">Záruční opravy provede Prodávající bezplatně a bezodkladně s ohledem na druh vady </w:t>
      </w:r>
      <w:r w:rsidR="00E01E54" w:rsidRPr="009B2E37">
        <w:rPr>
          <w:rFonts w:ascii="Times New Roman" w:hAnsi="Times New Roman" w:cs="Times New Roman"/>
          <w:b/>
          <w:bCs/>
        </w:rPr>
        <w:t>Zboží</w:t>
      </w:r>
      <w:r w:rsidRPr="009B2E37">
        <w:rPr>
          <w:rFonts w:ascii="Times New Roman" w:hAnsi="Times New Roman" w:cs="Times New Roman"/>
          <w:b/>
          <w:bCs/>
        </w:rPr>
        <w:t xml:space="preserve">. </w:t>
      </w:r>
      <w:r w:rsidR="009B2E37">
        <w:rPr>
          <w:rFonts w:ascii="Times New Roman" w:hAnsi="Times New Roman" w:cs="Times New Roman"/>
          <w:b/>
          <w:bCs/>
        </w:rPr>
        <w:t>Prodávající zah</w:t>
      </w:r>
      <w:r w:rsidR="00C31274" w:rsidRPr="009B2E37">
        <w:rPr>
          <w:rFonts w:ascii="Times New Roman" w:hAnsi="Times New Roman" w:cs="Times New Roman"/>
          <w:b/>
          <w:bCs/>
        </w:rPr>
        <w:t>áj</w:t>
      </w:r>
      <w:r w:rsidR="009B2E37">
        <w:rPr>
          <w:rFonts w:ascii="Times New Roman" w:hAnsi="Times New Roman" w:cs="Times New Roman"/>
          <w:b/>
          <w:bCs/>
        </w:rPr>
        <w:t>í</w:t>
      </w:r>
      <w:r w:rsidR="00C31274" w:rsidRPr="009B2E37">
        <w:rPr>
          <w:rFonts w:ascii="Times New Roman" w:hAnsi="Times New Roman" w:cs="Times New Roman"/>
          <w:b/>
          <w:bCs/>
        </w:rPr>
        <w:t xml:space="preserve"> záruční opravy do </w:t>
      </w:r>
      <w:r w:rsidR="00C31274" w:rsidRPr="00F47800">
        <w:rPr>
          <w:rFonts w:ascii="Times New Roman" w:hAnsi="Times New Roman" w:cs="Times New Roman"/>
          <w:b/>
          <w:bCs/>
        </w:rPr>
        <w:t>48 hodin</w:t>
      </w:r>
      <w:r w:rsidR="00C31274" w:rsidRPr="009B2E37">
        <w:rPr>
          <w:rFonts w:ascii="Times New Roman" w:hAnsi="Times New Roman" w:cs="Times New Roman"/>
          <w:b/>
          <w:bCs/>
        </w:rPr>
        <w:t xml:space="preserve"> po nahlášení poruchy</w:t>
      </w:r>
      <w:r w:rsidR="00F47800">
        <w:rPr>
          <w:rFonts w:ascii="Times New Roman" w:hAnsi="Times New Roman" w:cs="Times New Roman"/>
          <w:b/>
          <w:bCs/>
        </w:rPr>
        <w:t xml:space="preserve">, </w:t>
      </w:r>
      <w:r w:rsidR="00F47800" w:rsidRPr="00F47800">
        <w:rPr>
          <w:rFonts w:ascii="Times New Roman" w:hAnsi="Times New Roman" w:cs="Times New Roman"/>
          <w:b/>
          <w:bCs/>
        </w:rPr>
        <w:t xml:space="preserve">není-li </w:t>
      </w:r>
      <w:r w:rsidR="00F41594">
        <w:rPr>
          <w:rFonts w:ascii="Times New Roman" w:hAnsi="Times New Roman" w:cs="Times New Roman"/>
          <w:b/>
          <w:bCs/>
        </w:rPr>
        <w:t>v konkrétním případě smluvními stranami sjednáno jinak</w:t>
      </w:r>
      <w:r w:rsidR="00C31274" w:rsidRPr="009B2E37">
        <w:rPr>
          <w:rFonts w:ascii="Times New Roman" w:hAnsi="Times New Roman" w:cs="Times New Roman"/>
          <w:b/>
          <w:bCs/>
        </w:rPr>
        <w:t>.</w:t>
      </w:r>
    </w:p>
    <w:p w14:paraId="443CE822" w14:textId="0FE22292" w:rsidR="00FE6C7F" w:rsidRPr="009E3AA8" w:rsidRDefault="00FE6C7F" w:rsidP="00FE6C7F">
      <w:pPr>
        <w:pStyle w:val="Odstavecseseznamem"/>
        <w:ind w:left="567" w:hanging="567"/>
        <w:rPr>
          <w:rFonts w:ascii="Times New Roman" w:hAnsi="Times New Roman" w:cs="Times New Roman"/>
        </w:rPr>
      </w:pPr>
      <w:r w:rsidRPr="009E3AA8">
        <w:rPr>
          <w:rFonts w:ascii="Times New Roman" w:hAnsi="Times New Roman" w:cs="Times New Roman"/>
        </w:rPr>
        <w:lastRenderedPageBreak/>
        <w:t xml:space="preserve">V této souvislosti bere Prodávající na vědomí, že k odstranění vad může nastoupit v pracovní den v době od </w:t>
      </w:r>
      <w:r w:rsidRPr="004026A7">
        <w:rPr>
          <w:rFonts w:ascii="Times New Roman" w:hAnsi="Times New Roman" w:cs="Times New Roman"/>
        </w:rPr>
        <w:t xml:space="preserve">8:00 hod do </w:t>
      </w:r>
      <w:r w:rsidR="00F53509" w:rsidRPr="004026A7">
        <w:rPr>
          <w:rFonts w:ascii="Times New Roman" w:hAnsi="Times New Roman" w:cs="Times New Roman"/>
        </w:rPr>
        <w:t>14:30</w:t>
      </w:r>
      <w:r w:rsidRPr="004026A7">
        <w:rPr>
          <w:rFonts w:ascii="Times New Roman" w:hAnsi="Times New Roman" w:cs="Times New Roman"/>
        </w:rPr>
        <w:t xml:space="preserve"> hodin</w:t>
      </w:r>
      <w:r w:rsidRPr="009E3AA8">
        <w:rPr>
          <w:rFonts w:ascii="Times New Roman" w:hAnsi="Times New Roman" w:cs="Times New Roman"/>
        </w:rPr>
        <w:t>, nebude-li mezi smluvními stranami dohodnuto jinak.</w:t>
      </w:r>
    </w:p>
    <w:p w14:paraId="6FA235D8" w14:textId="77777777" w:rsidR="00FE6C7F" w:rsidRPr="009E3AA8" w:rsidRDefault="00FE6C7F" w:rsidP="00FE6C7F">
      <w:pPr>
        <w:pStyle w:val="Odstavecseseznamem"/>
        <w:ind w:left="567" w:hanging="567"/>
        <w:rPr>
          <w:rFonts w:ascii="Times New Roman" w:hAnsi="Times New Roman" w:cs="Times New Roman"/>
        </w:rPr>
      </w:pPr>
      <w:r w:rsidRPr="009E3AA8">
        <w:rPr>
          <w:rFonts w:ascii="Times New Roman" w:hAnsi="Times New Roman" w:cs="Times New Roman"/>
        </w:rPr>
        <w:t>O odstranění reklamované vady sepíší smluvní strany protokol, ve kterém potvrdí odstranění vady. Záruční doba se prodlužuje o dobu, která uplyne ode dne uplatnění reklamované vady do dne odstranění této vady.</w:t>
      </w:r>
    </w:p>
    <w:p w14:paraId="3CF882F9" w14:textId="2B93F531" w:rsidR="00FE6C7F" w:rsidRPr="009E3AA8" w:rsidRDefault="00FE6C7F" w:rsidP="00FE6C7F">
      <w:pPr>
        <w:pStyle w:val="Odstavecseseznamem"/>
        <w:ind w:left="567" w:hanging="567"/>
        <w:rPr>
          <w:rFonts w:ascii="Times New Roman" w:hAnsi="Times New Roman" w:cs="Times New Roman"/>
        </w:rPr>
      </w:pPr>
      <w:r w:rsidRPr="009E3AA8">
        <w:rPr>
          <w:rFonts w:ascii="Times New Roman" w:hAnsi="Times New Roman" w:cs="Times New Roman"/>
        </w:rPr>
        <w:t xml:space="preserve">Reklamaci může Kupující uplatnit nejpozději do posledního dne záruční doby. </w:t>
      </w:r>
    </w:p>
    <w:p w14:paraId="24C56CB1" w14:textId="77777777" w:rsidR="00FE6C7F" w:rsidRPr="009E3AA8" w:rsidRDefault="00FE6C7F" w:rsidP="00FE6C7F">
      <w:pPr>
        <w:pStyle w:val="Odstavecseseznamem"/>
        <w:ind w:left="567" w:hanging="567"/>
        <w:rPr>
          <w:rFonts w:ascii="Times New Roman" w:hAnsi="Times New Roman" w:cs="Times New Roman"/>
        </w:rPr>
      </w:pPr>
      <w:r w:rsidRPr="009E3AA8">
        <w:rPr>
          <w:rFonts w:ascii="Times New Roman" w:hAnsi="Times New Roman" w:cs="Times New Roman"/>
        </w:rPr>
        <w:t>Smluvní strany se výslovně dohodly, že vyměněné a nahrazené vadné díly se stávají majetkem Prodávajícího.</w:t>
      </w:r>
    </w:p>
    <w:p w14:paraId="425E0F0E" w14:textId="2FE3E1D7" w:rsidR="00DD6E62" w:rsidRPr="009E3AA8" w:rsidRDefault="00DD6E62" w:rsidP="00FE6C7F">
      <w:pPr>
        <w:pStyle w:val="Odstavecseseznamem"/>
        <w:ind w:left="567" w:hanging="567"/>
        <w:rPr>
          <w:rFonts w:ascii="Times New Roman" w:hAnsi="Times New Roman" w:cs="Times New Roman"/>
        </w:rPr>
      </w:pPr>
      <w:r w:rsidRPr="009E3AA8">
        <w:rPr>
          <w:rFonts w:ascii="Times New Roman" w:hAnsi="Times New Roman" w:cs="Times New Roman"/>
        </w:rPr>
        <w:t>Pro uplatnění práv z vadného plnění podle § 2099 a násl. OZ</w:t>
      </w:r>
      <w:r w:rsidR="00876D1E" w:rsidRPr="009E3AA8">
        <w:rPr>
          <w:rFonts w:ascii="Times New Roman" w:hAnsi="Times New Roman" w:cs="Times New Roman"/>
        </w:rPr>
        <w:t xml:space="preserve"> se při reklamaci</w:t>
      </w:r>
      <w:r w:rsidRPr="009E3AA8">
        <w:rPr>
          <w:rFonts w:ascii="Times New Roman" w:hAnsi="Times New Roman" w:cs="Times New Roman"/>
        </w:rPr>
        <w:t xml:space="preserve"> použijí obdobně ustanovení čl. 7.1.,</w:t>
      </w:r>
      <w:r w:rsidR="00880CC8" w:rsidRPr="009E3AA8">
        <w:rPr>
          <w:rFonts w:ascii="Times New Roman" w:hAnsi="Times New Roman" w:cs="Times New Roman"/>
        </w:rPr>
        <w:t xml:space="preserve"> 7.2.,</w:t>
      </w:r>
      <w:r w:rsidRPr="009E3AA8">
        <w:rPr>
          <w:rFonts w:ascii="Times New Roman" w:hAnsi="Times New Roman" w:cs="Times New Roman"/>
        </w:rPr>
        <w:t xml:space="preserve"> </w:t>
      </w:r>
      <w:r w:rsidR="00880CC8" w:rsidRPr="009E3AA8">
        <w:rPr>
          <w:rFonts w:ascii="Times New Roman" w:hAnsi="Times New Roman" w:cs="Times New Roman"/>
        </w:rPr>
        <w:t>7.8</w:t>
      </w:r>
      <w:r w:rsidR="00876D1E" w:rsidRPr="009E3AA8">
        <w:rPr>
          <w:rFonts w:ascii="Times New Roman" w:hAnsi="Times New Roman" w:cs="Times New Roman"/>
        </w:rPr>
        <w:t>.</w:t>
      </w:r>
      <w:r w:rsidR="00880CC8" w:rsidRPr="009E3AA8">
        <w:rPr>
          <w:rFonts w:ascii="Times New Roman" w:hAnsi="Times New Roman" w:cs="Times New Roman"/>
        </w:rPr>
        <w:t xml:space="preserve">, </w:t>
      </w:r>
      <w:r w:rsidRPr="009E3AA8">
        <w:rPr>
          <w:rFonts w:ascii="Times New Roman" w:hAnsi="Times New Roman" w:cs="Times New Roman"/>
        </w:rPr>
        <w:t>7.9., 7.10., 7.11.</w:t>
      </w:r>
      <w:r w:rsidR="00880CC8" w:rsidRPr="009E3AA8">
        <w:rPr>
          <w:rFonts w:ascii="Times New Roman" w:hAnsi="Times New Roman" w:cs="Times New Roman"/>
        </w:rPr>
        <w:t>, 7.12., 7.14</w:t>
      </w:r>
      <w:r w:rsidR="00876D1E" w:rsidRPr="009E3AA8">
        <w:rPr>
          <w:rFonts w:ascii="Times New Roman" w:hAnsi="Times New Roman" w:cs="Times New Roman"/>
        </w:rPr>
        <w:t>. Smlouvy.</w:t>
      </w:r>
    </w:p>
    <w:p w14:paraId="2D65E8E1" w14:textId="61224645" w:rsidR="00876D1E" w:rsidRPr="009E3AA8" w:rsidRDefault="00876D1E" w:rsidP="00876D1E">
      <w:pPr>
        <w:pStyle w:val="Odstavecseseznamem"/>
        <w:ind w:left="567" w:hanging="567"/>
        <w:rPr>
          <w:rFonts w:ascii="Times New Roman" w:hAnsi="Times New Roman" w:cs="Times New Roman"/>
        </w:rPr>
      </w:pPr>
      <w:r w:rsidRPr="009E3AA8">
        <w:rPr>
          <w:rFonts w:ascii="Times New Roman" w:hAnsi="Times New Roman" w:cs="Times New Roman"/>
        </w:rPr>
        <w:t>Vadou se rozumí odchylka v množství, jakosti a provedení předmětu koupě (</w:t>
      </w:r>
      <w:r w:rsidR="00E01E54" w:rsidRPr="009E3AA8">
        <w:rPr>
          <w:rFonts w:ascii="Times New Roman" w:hAnsi="Times New Roman" w:cs="Times New Roman"/>
        </w:rPr>
        <w:t>Zboží</w:t>
      </w:r>
      <w:r w:rsidRPr="009E3AA8">
        <w:rPr>
          <w:rFonts w:ascii="Times New Roman" w:hAnsi="Times New Roman" w:cs="Times New Roman"/>
        </w:rPr>
        <w:t xml:space="preserve">), jež určuje tato Smlouva nebo obecně závazné právní předpisy. Prodávající odpovídá za vady zjevné, skryté i právní, které má </w:t>
      </w:r>
      <w:r w:rsidR="00E01E54" w:rsidRPr="009E3AA8">
        <w:rPr>
          <w:rFonts w:ascii="Times New Roman" w:hAnsi="Times New Roman" w:cs="Times New Roman"/>
        </w:rPr>
        <w:t xml:space="preserve">Zboží </w:t>
      </w:r>
      <w:r w:rsidRPr="009E3AA8">
        <w:rPr>
          <w:rFonts w:ascii="Times New Roman" w:hAnsi="Times New Roman" w:cs="Times New Roman"/>
        </w:rPr>
        <w:t xml:space="preserve">v době jeho předání Kupujícímu a dále za ty, které se na </w:t>
      </w:r>
      <w:r w:rsidR="005863B7" w:rsidRPr="009E3AA8">
        <w:rPr>
          <w:rFonts w:ascii="Times New Roman" w:hAnsi="Times New Roman" w:cs="Times New Roman"/>
        </w:rPr>
        <w:t>Zboží</w:t>
      </w:r>
      <w:r w:rsidRPr="009E3AA8">
        <w:rPr>
          <w:rFonts w:ascii="Times New Roman" w:hAnsi="Times New Roman" w:cs="Times New Roman"/>
        </w:rPr>
        <w:t xml:space="preserve"> vyskytnou v záruční době. Právo Kupujícího z vadného plnění zakládá vada, kterou má </w:t>
      </w:r>
      <w:r w:rsidR="005863B7" w:rsidRPr="009E3AA8">
        <w:rPr>
          <w:rFonts w:ascii="Times New Roman" w:hAnsi="Times New Roman" w:cs="Times New Roman"/>
        </w:rPr>
        <w:t xml:space="preserve">Zboží </w:t>
      </w:r>
      <w:r w:rsidRPr="009E3AA8">
        <w:rPr>
          <w:rFonts w:ascii="Times New Roman" w:hAnsi="Times New Roman" w:cs="Times New Roman"/>
        </w:rPr>
        <w:t>při přechodu nebezpečí škody na Kupujícího, byť se projeví až později. Právo Kupujícího založí i později vzniklá vada, kterou Prodávající způsobil porušením své povinnosti.</w:t>
      </w:r>
    </w:p>
    <w:p w14:paraId="4140DDE7" w14:textId="6A262E87" w:rsidR="00876D1E" w:rsidRPr="009E3AA8" w:rsidRDefault="00876D1E" w:rsidP="00876D1E">
      <w:pPr>
        <w:pStyle w:val="Odstavecseseznamem"/>
        <w:ind w:left="567" w:hanging="567"/>
        <w:rPr>
          <w:rFonts w:ascii="Times New Roman" w:hAnsi="Times New Roman" w:cs="Times New Roman"/>
        </w:rPr>
      </w:pPr>
      <w:r w:rsidRPr="009E3AA8">
        <w:rPr>
          <w:rFonts w:ascii="Times New Roman" w:hAnsi="Times New Roman" w:cs="Times New Roman"/>
        </w:rPr>
        <w:t xml:space="preserve">Kupující je povinen </w:t>
      </w:r>
      <w:r w:rsidR="00E01E54" w:rsidRPr="009E3AA8">
        <w:rPr>
          <w:rFonts w:ascii="Times New Roman" w:hAnsi="Times New Roman" w:cs="Times New Roman"/>
        </w:rPr>
        <w:t>Zboží</w:t>
      </w:r>
      <w:r w:rsidRPr="009E3AA8">
        <w:rPr>
          <w:rFonts w:ascii="Times New Roman" w:hAnsi="Times New Roman" w:cs="Times New Roman"/>
        </w:rPr>
        <w:t xml:space="preserve"> zkontrolovat bezprostředně po jeho převzetí tak, aby zjist</w:t>
      </w:r>
      <w:r w:rsidR="00260E5D" w:rsidRPr="009E3AA8">
        <w:rPr>
          <w:rFonts w:ascii="Times New Roman" w:hAnsi="Times New Roman" w:cs="Times New Roman"/>
        </w:rPr>
        <w:t xml:space="preserve">il vady, které je možné zjistit. </w:t>
      </w:r>
      <w:r w:rsidRPr="009E3AA8">
        <w:rPr>
          <w:rFonts w:ascii="Times New Roman" w:hAnsi="Times New Roman" w:cs="Times New Roman"/>
        </w:rPr>
        <w:t xml:space="preserve">Zjevné kvalitativní a kvantitativní vady musí být oznámeny při převzetí </w:t>
      </w:r>
      <w:r w:rsidR="00785EAB">
        <w:rPr>
          <w:rFonts w:ascii="Times New Roman" w:hAnsi="Times New Roman" w:cs="Times New Roman"/>
        </w:rPr>
        <w:t>Z</w:t>
      </w:r>
      <w:r w:rsidR="00260E5D" w:rsidRPr="009E3AA8">
        <w:rPr>
          <w:rFonts w:ascii="Times New Roman" w:hAnsi="Times New Roman" w:cs="Times New Roman"/>
        </w:rPr>
        <w:t xml:space="preserve">boží </w:t>
      </w:r>
      <w:r w:rsidRPr="009E3AA8">
        <w:rPr>
          <w:rFonts w:ascii="Times New Roman" w:hAnsi="Times New Roman" w:cs="Times New Roman"/>
        </w:rPr>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5863B7" w:rsidRPr="009E3AA8">
        <w:rPr>
          <w:rFonts w:ascii="Times New Roman" w:hAnsi="Times New Roman" w:cs="Times New Roman"/>
        </w:rPr>
        <w:t>Zboží</w:t>
      </w:r>
      <w:r w:rsidRPr="009E3AA8">
        <w:rPr>
          <w:rFonts w:ascii="Times New Roman" w:hAnsi="Times New Roman" w:cs="Times New Roman"/>
        </w:rPr>
        <w:t>, jakož i v dalších dokladech stanovených ve Smlouvě.</w:t>
      </w:r>
    </w:p>
    <w:p w14:paraId="34C2D76A" w14:textId="30060B2F" w:rsidR="00876D1E" w:rsidRPr="009E3AA8" w:rsidRDefault="00876D1E" w:rsidP="00876D1E">
      <w:pPr>
        <w:pStyle w:val="Odstavecseseznamem"/>
        <w:ind w:left="567" w:hanging="567"/>
        <w:rPr>
          <w:rFonts w:ascii="Times New Roman" w:hAnsi="Times New Roman" w:cs="Times New Roman"/>
        </w:rPr>
      </w:pPr>
      <w:r w:rsidRPr="009E3AA8">
        <w:rPr>
          <w:rFonts w:ascii="Times New Roman" w:hAnsi="Times New Roman" w:cs="Times New Roman"/>
        </w:rPr>
        <w:t xml:space="preserve">Práva z vadného plnění a záruky za jakost musí být uplatněna v písemné formě na místě při převzetí </w:t>
      </w:r>
      <w:r w:rsidR="00E01E54" w:rsidRPr="009E3AA8">
        <w:rPr>
          <w:rFonts w:ascii="Times New Roman" w:hAnsi="Times New Roman" w:cs="Times New Roman"/>
        </w:rPr>
        <w:t>Zboží</w:t>
      </w:r>
      <w:r w:rsidRPr="009E3AA8">
        <w:rPr>
          <w:rFonts w:ascii="Times New Roman" w:hAnsi="Times New Roman" w:cs="Times New Roman"/>
        </w:rPr>
        <w:t xml:space="preserve"> anebo prostřednictvím e-mailu, včetně popisu vady. Prodávající je povinen p</w:t>
      </w:r>
      <w:r w:rsidR="009B59E7" w:rsidRPr="009E3AA8">
        <w:rPr>
          <w:rFonts w:ascii="Times New Roman" w:hAnsi="Times New Roman" w:cs="Times New Roman"/>
        </w:rPr>
        <w:t xml:space="preserve">otvrdit přijetí tohoto oznámení </w:t>
      </w:r>
      <w:r w:rsidRPr="009E3AA8">
        <w:rPr>
          <w:rFonts w:ascii="Times New Roman" w:hAnsi="Times New Roman" w:cs="Times New Roman"/>
        </w:rPr>
        <w:t>obratem</w:t>
      </w:r>
      <w:r w:rsidR="009B59E7" w:rsidRPr="009E3AA8">
        <w:rPr>
          <w:rFonts w:ascii="Times New Roman" w:hAnsi="Times New Roman" w:cs="Times New Roman"/>
        </w:rPr>
        <w:t>. V režimu práv z vadného plnění Prodávající vyřídí oznámení</w:t>
      </w:r>
      <w:r w:rsidRPr="009E3AA8">
        <w:rPr>
          <w:rFonts w:ascii="Times New Roman" w:hAnsi="Times New Roman" w:cs="Times New Roman"/>
        </w:rPr>
        <w:t xml:space="preserve"> způsobem, který Kupující zvolí v souladu s § 2106 odst. 1 OZ. Pokud v rámci uplatnění práv z vadného plnění Prodávající </w:t>
      </w:r>
      <w:r w:rsidR="009B59E7" w:rsidRPr="009E3AA8">
        <w:rPr>
          <w:rFonts w:ascii="Times New Roman" w:hAnsi="Times New Roman" w:cs="Times New Roman"/>
        </w:rPr>
        <w:t>vadu neodstraní</w:t>
      </w:r>
      <w:r w:rsidRPr="009E3AA8">
        <w:rPr>
          <w:rFonts w:ascii="Times New Roman" w:hAnsi="Times New Roman" w:cs="Times New Roman"/>
        </w:rPr>
        <w:t>, má Kupující právo požadovat přiměřenou sle</w:t>
      </w:r>
      <w:r w:rsidR="009B59E7" w:rsidRPr="009E3AA8">
        <w:rPr>
          <w:rFonts w:ascii="Times New Roman" w:hAnsi="Times New Roman" w:cs="Times New Roman"/>
        </w:rPr>
        <w:t>vu z kupní ceny</w:t>
      </w:r>
      <w:r w:rsidRPr="009E3AA8">
        <w:rPr>
          <w:rFonts w:ascii="Times New Roman" w:hAnsi="Times New Roman" w:cs="Times New Roman"/>
        </w:rPr>
        <w:t xml:space="preserve"> či od této Smlouvy odstoupit.</w:t>
      </w:r>
    </w:p>
    <w:p w14:paraId="17D5EC63" w14:textId="77777777" w:rsidR="00FE6C7F" w:rsidRPr="00CD0F3D" w:rsidRDefault="00FE6C7F" w:rsidP="00FE6C7F">
      <w:pPr>
        <w:pStyle w:val="Nadpis1"/>
        <w:rPr>
          <w:rFonts w:ascii="Times New Roman" w:eastAsia="Times New Roman" w:hAnsi="Times New Roman" w:cs="Times New Roman"/>
          <w:lang w:eastAsia="cs-CZ"/>
        </w:rPr>
      </w:pPr>
      <w:r w:rsidRPr="00CD0F3D">
        <w:rPr>
          <w:rFonts w:ascii="Times New Roman" w:eastAsia="Times New Roman" w:hAnsi="Times New Roman" w:cs="Times New Roman"/>
          <w:lang w:eastAsia="cs-CZ"/>
        </w:rPr>
        <w:t>OSTATNÍ USTANOVENÍ</w:t>
      </w:r>
    </w:p>
    <w:p w14:paraId="04DA56D4" w14:textId="7F83DD94" w:rsidR="00FE6C7F" w:rsidRDefault="00FE6C7F" w:rsidP="00FE6C7F">
      <w:pPr>
        <w:pStyle w:val="Odstavecseseznamem"/>
        <w:ind w:left="567" w:hanging="567"/>
        <w:rPr>
          <w:rFonts w:ascii="Times New Roman" w:hAnsi="Times New Roman" w:cs="Times New Roman"/>
        </w:rPr>
      </w:pPr>
      <w:r w:rsidRPr="009E3AA8">
        <w:rPr>
          <w:rFonts w:ascii="Times New Roman" w:hAnsi="Times New Roman" w:cs="Times New Roman"/>
        </w:rPr>
        <w:t xml:space="preserve">Prodávající je povinen spolupůsobit při výkonu finanční kontroly podle zákona č. 320/2001 Sb., 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Nejvyšším kontrolním úřadem, Ministerstvem financí ČR, jakož i dalšími orgány oprávněnými k výkonu kontroly. </w:t>
      </w:r>
      <w:r w:rsidR="00FC3825">
        <w:rPr>
          <w:rFonts w:ascii="Times New Roman" w:hAnsi="Times New Roman" w:cs="Times New Roman"/>
        </w:rPr>
        <w:t>Prodávající je povinen</w:t>
      </w:r>
      <w:r w:rsidR="00FC3825" w:rsidRPr="00FC3825">
        <w:rPr>
          <w:rFonts w:ascii="Times New Roman" w:hAnsi="Times New Roman" w:cs="Times New Roman"/>
        </w:rPr>
        <w:t xml:space="preserve"> spolupůsobit při výkonu finanční kontroly</w:t>
      </w:r>
      <w:bookmarkStart w:id="1" w:name="_Hlk182327407"/>
      <w:r w:rsidR="00FC3825" w:rsidRPr="00FC3825">
        <w:rPr>
          <w:rFonts w:ascii="Times New Roman" w:hAnsi="Times New Roman" w:cs="Times New Roman"/>
        </w:rPr>
        <w:t xml:space="preserve"> minimálně po dobu 10 let od data ukončení projektu.</w:t>
      </w:r>
      <w:bookmarkEnd w:id="1"/>
    </w:p>
    <w:p w14:paraId="71E271A1" w14:textId="40B42BDF" w:rsidR="00F47800" w:rsidRPr="009E3AA8" w:rsidRDefault="00F47800" w:rsidP="00FE6C7F">
      <w:pPr>
        <w:pStyle w:val="Odstavecseseznamem"/>
        <w:ind w:left="567" w:hanging="567"/>
        <w:rPr>
          <w:rFonts w:ascii="Times New Roman" w:hAnsi="Times New Roman" w:cs="Times New Roman"/>
        </w:rPr>
      </w:pPr>
      <w:r w:rsidRPr="003A52EA">
        <w:rPr>
          <w:rFonts w:ascii="Times New Roman" w:hAnsi="Times New Roman" w:cs="Times New Roman"/>
        </w:rPr>
        <w:t xml:space="preserve">Nejpozději při předání </w:t>
      </w:r>
      <w:r>
        <w:rPr>
          <w:rFonts w:ascii="Times New Roman" w:hAnsi="Times New Roman" w:cs="Times New Roman"/>
        </w:rPr>
        <w:t xml:space="preserve">Zboží </w:t>
      </w:r>
      <w:r w:rsidRPr="003A52EA">
        <w:rPr>
          <w:rFonts w:ascii="Times New Roman" w:hAnsi="Times New Roman" w:cs="Times New Roman"/>
        </w:rPr>
        <w:t xml:space="preserve">je </w:t>
      </w:r>
      <w:r>
        <w:rPr>
          <w:rFonts w:ascii="Times New Roman" w:hAnsi="Times New Roman" w:cs="Times New Roman"/>
        </w:rPr>
        <w:t>P</w:t>
      </w:r>
      <w:r w:rsidRPr="003A52EA">
        <w:rPr>
          <w:rFonts w:ascii="Times New Roman" w:hAnsi="Times New Roman" w:cs="Times New Roman"/>
        </w:rPr>
        <w:t xml:space="preserve">rodávající povinen předat </w:t>
      </w:r>
      <w:r>
        <w:rPr>
          <w:rFonts w:ascii="Times New Roman" w:hAnsi="Times New Roman" w:cs="Times New Roman"/>
        </w:rPr>
        <w:t>K</w:t>
      </w:r>
      <w:r w:rsidRPr="003A52EA">
        <w:rPr>
          <w:rFonts w:ascii="Times New Roman" w:hAnsi="Times New Roman" w:cs="Times New Roman"/>
        </w:rPr>
        <w:t xml:space="preserve">upujícímu veškeré návody k použití a údržbě </w:t>
      </w:r>
      <w:r>
        <w:rPr>
          <w:rFonts w:ascii="Times New Roman" w:hAnsi="Times New Roman" w:cs="Times New Roman"/>
        </w:rPr>
        <w:t>Z</w:t>
      </w:r>
      <w:r w:rsidRPr="003A52EA">
        <w:rPr>
          <w:rFonts w:ascii="Times New Roman" w:hAnsi="Times New Roman" w:cs="Times New Roman"/>
        </w:rPr>
        <w:t>boží v českém jazyce</w:t>
      </w:r>
      <w:r>
        <w:rPr>
          <w:rFonts w:ascii="Times New Roman" w:hAnsi="Times New Roman" w:cs="Times New Roman"/>
        </w:rPr>
        <w:t xml:space="preserve"> (manuály)</w:t>
      </w:r>
      <w:r w:rsidRPr="003A52EA">
        <w:rPr>
          <w:rFonts w:ascii="Times New Roman" w:hAnsi="Times New Roman" w:cs="Times New Roman"/>
        </w:rPr>
        <w:t xml:space="preserve">, záruční listy a </w:t>
      </w:r>
      <w:r>
        <w:rPr>
          <w:rFonts w:ascii="Times New Roman" w:hAnsi="Times New Roman" w:cs="Times New Roman"/>
        </w:rPr>
        <w:t xml:space="preserve">další </w:t>
      </w:r>
      <w:r w:rsidRPr="003A52EA">
        <w:rPr>
          <w:rFonts w:ascii="Times New Roman" w:hAnsi="Times New Roman" w:cs="Times New Roman"/>
        </w:rPr>
        <w:t>uživatelskou dokumentaci v českém jazyce.</w:t>
      </w:r>
    </w:p>
    <w:p w14:paraId="44FDFCCE" w14:textId="55D3E5A1" w:rsidR="00A727A1" w:rsidRDefault="00FE6C7F" w:rsidP="00A727A1">
      <w:pPr>
        <w:pStyle w:val="Odstavecseseznamem"/>
        <w:ind w:left="567" w:hanging="567"/>
        <w:rPr>
          <w:rFonts w:ascii="Times New Roman" w:hAnsi="Times New Roman" w:cs="Times New Roman"/>
        </w:rPr>
      </w:pPr>
      <w:r w:rsidRPr="009E3AA8">
        <w:rPr>
          <w:rFonts w:ascii="Times New Roman" w:hAnsi="Times New Roman" w:cs="Times New Roman"/>
        </w:rPr>
        <w:t xml:space="preserve">Prodávající je povinen k plnění této Smlouvy využít pouze těch poddodavatelů, které uvedl v nabídce na veřejnou zakázku dle čl. 2.1. Smlouvy. Změna poddodavatele je možná jen s předchozím písemným souhlasem </w:t>
      </w:r>
      <w:r w:rsidRPr="009E3AA8">
        <w:rPr>
          <w:rFonts w:ascii="Times New Roman" w:hAnsi="Times New Roman" w:cs="Times New Roman"/>
        </w:rPr>
        <w:lastRenderedPageBreak/>
        <w:t xml:space="preserve">Kupujícího. Pokud se jedná o změnu poddodavatele prokazujícího kvalifikaci, musí Prodávající doložit s oznámením veškeré kvalifikační doklady nového poddodavatele. </w:t>
      </w:r>
    </w:p>
    <w:p w14:paraId="5BF8AA8D" w14:textId="3F80A31A" w:rsidR="00A727A1" w:rsidRPr="00A727A1" w:rsidRDefault="00A727A1" w:rsidP="00A727A1">
      <w:pPr>
        <w:pStyle w:val="Odstavecseseznamem"/>
        <w:ind w:left="567" w:hanging="567"/>
        <w:rPr>
          <w:rFonts w:ascii="Times New Roman" w:hAnsi="Times New Roman" w:cs="Times New Roman"/>
        </w:rPr>
      </w:pPr>
      <w:r w:rsidRPr="00A727A1">
        <w:rPr>
          <w:rFonts w:ascii="Times New Roman" w:hAnsi="Times New Roman" w:cs="Times New Roman"/>
        </w:rPr>
        <w:t>V případě, že Prodávající k uskutečnění Předmětu plnění využije poddodavatele, bude Prodávající odpovědný za jakákoliv jednání, porušení nebo zanedbání jakéhokoliv poddodavatele, jeho zmocněnců, zástupců nebo zaměstnanců, jako by to byla jednání nebo zanedbání Prodávajícího. Prodávající je odpovědný za jakoukoliv újmu způsobenou poddodavatelem v souvislosti s plněním dle Smlouvy. Prodávající je povinen zajistit a bude odpovědný za splnění všech ustanovení Smlouvy ze strany poddodavatelů.</w:t>
      </w:r>
    </w:p>
    <w:p w14:paraId="3754811A" w14:textId="77777777" w:rsidR="00785EAB" w:rsidRDefault="003A5C62" w:rsidP="00785EAB">
      <w:pPr>
        <w:pStyle w:val="Odstavecseseznamem"/>
        <w:ind w:left="567" w:hanging="567"/>
        <w:rPr>
          <w:rFonts w:ascii="Times New Roman" w:hAnsi="Times New Roman" w:cs="Times New Roman"/>
        </w:rPr>
      </w:pPr>
      <w:r w:rsidRPr="00A727A1">
        <w:rPr>
          <w:rFonts w:ascii="Times New Roman" w:hAnsi="Times New Roman" w:cs="Times New Roman"/>
        </w:rPr>
        <w:t>V případě, že se Prodávající při plnění této Smlouvy</w:t>
      </w:r>
      <w:r w:rsidRPr="002E63AE">
        <w:rPr>
          <w:rFonts w:ascii="Times New Roman" w:hAnsi="Times New Roman" w:cs="Times New Roman"/>
        </w:rPr>
        <w:t xml:space="preserve"> dostane do kontaktu s osobními či citlivými údaji, zejména s počítačovými daty v dodaném </w:t>
      </w:r>
      <w:r w:rsidR="00E01E54" w:rsidRPr="002E63AE">
        <w:rPr>
          <w:rFonts w:ascii="Times New Roman" w:hAnsi="Times New Roman" w:cs="Times New Roman"/>
        </w:rPr>
        <w:t>Zboží</w:t>
      </w:r>
      <w:r w:rsidRPr="002E63AE">
        <w:rPr>
          <w:rFonts w:ascii="Times New Roman" w:hAnsi="Times New Roman" w:cs="Times New Roman"/>
        </w:rPr>
        <w:t xml:space="preserve"> a IT systému Kupujícího, je povinen o nich zachovávat naprostou mlčenlivost, a to i po ukončení této Smlouvy. </w:t>
      </w:r>
      <w:r w:rsidR="00002707" w:rsidRPr="002E63AE">
        <w:rPr>
          <w:rFonts w:ascii="Times New Roman" w:hAnsi="Times New Roman" w:cs="Times New Roman"/>
        </w:rPr>
        <w:t>Prodávající je povinen zpracovávat osobní a citlivé údaje pouze v rozsahu nezbytném pro plnění povinností vyplývajících z této Smlouvy.</w:t>
      </w:r>
      <w:r w:rsidR="002E63AE" w:rsidRPr="002E63AE">
        <w:rPr>
          <w:rFonts w:ascii="Times New Roman" w:hAnsi="Times New Roman" w:cs="Times New Roman"/>
        </w:rPr>
        <w:t xml:space="preserve"> Povinnost mlčenlivosti o důvěrných informacích podle tohoto článku trvá dále i po ukončení této </w:t>
      </w:r>
      <w:r w:rsidR="002E63AE">
        <w:rPr>
          <w:rFonts w:ascii="Times New Roman" w:hAnsi="Times New Roman" w:cs="Times New Roman"/>
        </w:rPr>
        <w:t>S</w:t>
      </w:r>
      <w:r w:rsidR="002E63AE" w:rsidRPr="002E63AE">
        <w:rPr>
          <w:rFonts w:ascii="Times New Roman" w:hAnsi="Times New Roman" w:cs="Times New Roman"/>
        </w:rPr>
        <w:t>mlouvy.</w:t>
      </w:r>
    </w:p>
    <w:p w14:paraId="6F2CE296" w14:textId="77777777" w:rsidR="00785EAB" w:rsidRDefault="00785EAB" w:rsidP="00785EAB">
      <w:pPr>
        <w:pStyle w:val="Odstavecseseznamem"/>
        <w:ind w:left="567" w:hanging="567"/>
        <w:rPr>
          <w:rFonts w:ascii="Times New Roman" w:hAnsi="Times New Roman" w:cs="Times New Roman"/>
        </w:rPr>
      </w:pPr>
      <w:r w:rsidRPr="00785EAB">
        <w:rPr>
          <w:rFonts w:ascii="Times New Roman" w:hAnsi="Times New Roman" w:cs="Times New Roman"/>
        </w:rPr>
        <w:t>Všechny informace, které se Prodávající dozví v souvislosti s plněním dle této Smlouvy, jsou důvěrné povahy. Prodávající se zavazuje zachovávat o důvěrných informacích mlčenlivost a důvěrné informace používat pouze k plnění této Smlouvy. Prodávající je oprávněn předat důvěrné informace pouze svým zaměstnancům, kteří je potřebují znát pro plnění předmětu Smlouvy, případně poddodavatelům, jejichž služby jsou nutné pro plnění předmětu Smlouvy. Prodávající zodpovídá za porušení mlčenlivosti svými zaměstnanci či poddodavateli. Této odpovědnosti se nemůže zprostit.</w:t>
      </w:r>
    </w:p>
    <w:p w14:paraId="51FAC725" w14:textId="77777777" w:rsidR="00785EAB" w:rsidRDefault="00785EAB" w:rsidP="00785EAB">
      <w:pPr>
        <w:pStyle w:val="Odstavecseseznamem"/>
        <w:ind w:left="567" w:hanging="567"/>
        <w:rPr>
          <w:rFonts w:ascii="Times New Roman" w:hAnsi="Times New Roman" w:cs="Times New Roman"/>
        </w:rPr>
      </w:pPr>
      <w:r w:rsidRPr="00785EAB">
        <w:rPr>
          <w:rFonts w:ascii="Times New Roman" w:hAnsi="Times New Roman" w:cs="Times New Roman"/>
        </w:rPr>
        <w:t>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 Prodávající je povinen přijmout opatření k ochraně důvěrných informací.</w:t>
      </w:r>
    </w:p>
    <w:p w14:paraId="3B4F6850" w14:textId="77777777" w:rsidR="00785EAB" w:rsidRDefault="00785EAB" w:rsidP="00785EAB">
      <w:pPr>
        <w:pStyle w:val="Odstavecseseznamem"/>
        <w:ind w:left="567" w:hanging="567"/>
        <w:rPr>
          <w:rFonts w:ascii="Times New Roman" w:hAnsi="Times New Roman" w:cs="Times New Roman"/>
        </w:rPr>
      </w:pPr>
      <w:r w:rsidRPr="00785EAB">
        <w:rPr>
          <w:rFonts w:ascii="Times New Roman" w:hAnsi="Times New Roman" w:cs="Times New Roman"/>
        </w:rPr>
        <w:t>Smluvní strany jsou oprávněny sdělit nebo zpřístupnit důvěrné informace třetí osobě, pokud jim tato povinnost vyplývá z platných právních předpisů nebo z rozhodnutí orgánů veřejné moci. Smluvní strany se zavazují v takovém případě spolupracovat a učinit všechna možná opatření nutná k ochraně zájmů druhé Smluvní strany.</w:t>
      </w:r>
    </w:p>
    <w:p w14:paraId="7F58DCB0" w14:textId="77777777" w:rsidR="00785EAB" w:rsidRDefault="00785EAB" w:rsidP="00785EAB">
      <w:pPr>
        <w:pStyle w:val="Odstavecseseznamem"/>
        <w:ind w:left="567" w:hanging="567"/>
        <w:rPr>
          <w:rFonts w:ascii="Times New Roman" w:hAnsi="Times New Roman" w:cs="Times New Roman"/>
        </w:rPr>
      </w:pPr>
      <w:r w:rsidRPr="00785EAB">
        <w:rPr>
          <w:rFonts w:ascii="Times New Roman" w:hAnsi="Times New Roman" w:cs="Times New Roman"/>
        </w:rPr>
        <w:t xml:space="preserve">Prodávající si je při plnění Smlouvy vědom povinností vyplývajících z platných právních předpisů týkajících se zpracování a ochrany osobních údajů, zejména ze zákona č. 110/2019 Sb., o zpracování osobních údajů (dále jen „ZZOÚ“) a z nařízení Evropského parlamentu a Rady (EU) 2016/679 o ochraně fyzických osob v souvislosti se zpracováním osobních údajů a o volném pohybu těchto údajů a o zrušení směrnice 95/46/ES (obecné nařízení o ochraně osobních údajů) (GDPR) (dále jen „Nařízení“). Prodávající je oprávněn zpracovávat osobní údaje v rozsahu nezbytně nutném pro plnění předmětu této Smlouvy, za tímto účelem je oprávněn osobní údaje zejména ukládat na nosiče informací, upravovat, uchovávat po dobu nezbytnou k uplatnění práv Prodávajícího vyplývajících z této Smlouvy, předávat zpracované osobní údaje Kupujícímu, osobní údaje likvidovat, vše v souladu s platnými právními předpisy týkajícími se zpracování a ochrany osobních údajů, zejména se ZZOÚ a s Nařízením. </w:t>
      </w:r>
    </w:p>
    <w:p w14:paraId="741227FC" w14:textId="77777777" w:rsidR="00785EAB" w:rsidRDefault="00785EAB" w:rsidP="00785EAB">
      <w:pPr>
        <w:pStyle w:val="Odstavecseseznamem"/>
        <w:ind w:left="567" w:hanging="567"/>
        <w:rPr>
          <w:rFonts w:ascii="Times New Roman" w:hAnsi="Times New Roman" w:cs="Times New Roman"/>
        </w:rPr>
      </w:pPr>
      <w:r w:rsidRPr="00785EAB">
        <w:rPr>
          <w:rFonts w:ascii="Times New Roman" w:hAnsi="Times New Roman" w:cs="Times New Roman"/>
        </w:rPr>
        <w:t>Povinnost zachovávat mlčenlivost a chránit osobní údaje trvá i po skončení smluvního vztahu založeného touto Smlouvou</w:t>
      </w:r>
      <w:r w:rsidR="00002707" w:rsidRPr="00785EAB">
        <w:rPr>
          <w:rFonts w:ascii="Times New Roman" w:hAnsi="Times New Roman" w:cs="Times New Roman"/>
        </w:rPr>
        <w:t>.</w:t>
      </w:r>
    </w:p>
    <w:p w14:paraId="6A6E5DE8" w14:textId="5B9F0F74" w:rsidR="00D94706" w:rsidRDefault="00D94706" w:rsidP="00D94706">
      <w:pPr>
        <w:pStyle w:val="Odstavecseseznamem"/>
        <w:ind w:left="567" w:hanging="567"/>
        <w:rPr>
          <w:rFonts w:ascii="Times New Roman" w:hAnsi="Times New Roman" w:cs="Times New Roman"/>
        </w:rPr>
      </w:pPr>
      <w:r w:rsidRPr="002561E9">
        <w:rPr>
          <w:rFonts w:ascii="Times New Roman" w:hAnsi="Times New Roman" w:cs="Times New Roman"/>
        </w:rPr>
        <w:t>P</w:t>
      </w:r>
      <w:r w:rsidR="00220356">
        <w:rPr>
          <w:rFonts w:ascii="Times New Roman" w:hAnsi="Times New Roman" w:cs="Times New Roman"/>
        </w:rPr>
        <w:t>okud P</w:t>
      </w:r>
      <w:r w:rsidRPr="002561E9">
        <w:rPr>
          <w:rFonts w:ascii="Times New Roman" w:hAnsi="Times New Roman" w:cs="Times New Roman"/>
        </w:rPr>
        <w:t xml:space="preserve">rodávající v rámci plnění předmětu této </w:t>
      </w:r>
      <w:r>
        <w:rPr>
          <w:rFonts w:ascii="Times New Roman" w:hAnsi="Times New Roman" w:cs="Times New Roman"/>
        </w:rPr>
        <w:t>S</w:t>
      </w:r>
      <w:r w:rsidRPr="002561E9">
        <w:rPr>
          <w:rFonts w:ascii="Times New Roman" w:hAnsi="Times New Roman" w:cs="Times New Roman"/>
        </w:rPr>
        <w:t xml:space="preserve">mlouvy dodává také programové vybavení (software) podléhající ochraně podle zákona č. 121/2000 Sb., autorský zákon, ve znění pozdějších předpisů, poskytuje </w:t>
      </w:r>
      <w:r>
        <w:rPr>
          <w:rFonts w:ascii="Times New Roman" w:hAnsi="Times New Roman" w:cs="Times New Roman"/>
        </w:rPr>
        <w:t>K</w:t>
      </w:r>
      <w:r w:rsidRPr="002561E9">
        <w:rPr>
          <w:rFonts w:ascii="Times New Roman" w:hAnsi="Times New Roman" w:cs="Times New Roman"/>
        </w:rPr>
        <w:t>upujícímu dle § 2358 a násl. OZ, licenci (tj. oprávnění k výkonu práva duševního vlastnictví), a to formou licenčního ujednání v</w:t>
      </w:r>
      <w:r>
        <w:rPr>
          <w:rFonts w:ascii="Times New Roman" w:hAnsi="Times New Roman" w:cs="Times New Roman"/>
        </w:rPr>
        <w:t> </w:t>
      </w:r>
      <w:r w:rsidRPr="002561E9">
        <w:rPr>
          <w:rFonts w:ascii="Times New Roman" w:hAnsi="Times New Roman" w:cs="Times New Roman"/>
        </w:rPr>
        <w:t>této</w:t>
      </w:r>
      <w:r>
        <w:rPr>
          <w:rFonts w:ascii="Times New Roman" w:hAnsi="Times New Roman" w:cs="Times New Roman"/>
        </w:rPr>
        <w:t xml:space="preserve"> S</w:t>
      </w:r>
      <w:r w:rsidRPr="002561E9">
        <w:rPr>
          <w:rFonts w:ascii="Times New Roman" w:hAnsi="Times New Roman" w:cs="Times New Roman"/>
        </w:rPr>
        <w:t>mlouvě.</w:t>
      </w:r>
      <w:r>
        <w:rPr>
          <w:rFonts w:ascii="Times New Roman" w:hAnsi="Times New Roman" w:cs="Times New Roman"/>
        </w:rPr>
        <w:t xml:space="preserve"> </w:t>
      </w:r>
    </w:p>
    <w:p w14:paraId="723EB338" w14:textId="62D7FCD6" w:rsidR="00D94706" w:rsidRPr="00D94706" w:rsidRDefault="00D94706" w:rsidP="00D94706">
      <w:pPr>
        <w:pStyle w:val="Odstavecseseznamem"/>
        <w:numPr>
          <w:ilvl w:val="0"/>
          <w:numId w:val="0"/>
        </w:numPr>
        <w:ind w:left="567"/>
        <w:rPr>
          <w:rFonts w:ascii="Times New Roman" w:hAnsi="Times New Roman" w:cs="Times New Roman"/>
        </w:rPr>
      </w:pPr>
      <w:r w:rsidRPr="009E3AA8">
        <w:rPr>
          <w:rFonts w:ascii="Times New Roman" w:hAnsi="Times New Roman" w:cs="Times New Roman"/>
        </w:rPr>
        <w:lastRenderedPageBreak/>
        <w:t>Prodávající vyhrazuje Kupujícímu časově neomezené, nikoliv výhradní a přenosné právo užívat tyto softwarové produkty a zařízení, se kterým byly dodány, v nezměněné formě</w:t>
      </w:r>
      <w:r>
        <w:rPr>
          <w:rFonts w:ascii="Times New Roman" w:hAnsi="Times New Roman" w:cs="Times New Roman"/>
        </w:rPr>
        <w:t xml:space="preserve">, </w:t>
      </w:r>
      <w:r w:rsidRPr="009E3AA8">
        <w:rPr>
          <w:rFonts w:ascii="Times New Roman" w:hAnsi="Times New Roman" w:cs="Times New Roman"/>
        </w:rPr>
        <w:t>pro stanovené účely</w:t>
      </w:r>
      <w:r>
        <w:rPr>
          <w:rFonts w:ascii="Times New Roman" w:hAnsi="Times New Roman" w:cs="Times New Roman"/>
        </w:rPr>
        <w:t xml:space="preserve"> a pro běžně zamýšlené užívání a zachování jeho funkčnosti</w:t>
      </w:r>
      <w:r w:rsidRPr="009E3AA8">
        <w:rPr>
          <w:rFonts w:ascii="Times New Roman" w:hAnsi="Times New Roman" w:cs="Times New Roman"/>
        </w:rPr>
        <w:t xml:space="preserve">. </w:t>
      </w:r>
      <w:r>
        <w:rPr>
          <w:rFonts w:ascii="Times New Roman" w:hAnsi="Times New Roman" w:cs="Times New Roman"/>
        </w:rPr>
        <w:t>K</w:t>
      </w:r>
      <w:r w:rsidRPr="00D64945">
        <w:rPr>
          <w:rFonts w:ascii="Times New Roman" w:hAnsi="Times New Roman" w:cs="Times New Roman"/>
        </w:rPr>
        <w:t xml:space="preserve">upující </w:t>
      </w:r>
      <w:r>
        <w:rPr>
          <w:rFonts w:ascii="Times New Roman" w:hAnsi="Times New Roman" w:cs="Times New Roman"/>
        </w:rPr>
        <w:t xml:space="preserve">není </w:t>
      </w:r>
      <w:r w:rsidRPr="00D64945">
        <w:rPr>
          <w:rFonts w:ascii="Times New Roman" w:hAnsi="Times New Roman" w:cs="Times New Roman"/>
        </w:rPr>
        <w:t xml:space="preserve">povinen </w:t>
      </w:r>
      <w:r>
        <w:rPr>
          <w:rFonts w:ascii="Times New Roman" w:hAnsi="Times New Roman" w:cs="Times New Roman"/>
        </w:rPr>
        <w:t xml:space="preserve">licenci </w:t>
      </w:r>
      <w:r w:rsidRPr="00D64945">
        <w:rPr>
          <w:rFonts w:ascii="Times New Roman" w:hAnsi="Times New Roman" w:cs="Times New Roman"/>
        </w:rPr>
        <w:t>využít</w:t>
      </w:r>
      <w:r>
        <w:rPr>
          <w:rFonts w:ascii="Times New Roman" w:hAnsi="Times New Roman" w:cs="Times New Roman"/>
        </w:rPr>
        <w:t>.</w:t>
      </w:r>
      <w:r w:rsidRPr="00D64945">
        <w:rPr>
          <w:rFonts w:ascii="Times New Roman" w:hAnsi="Times New Roman" w:cs="Times New Roman"/>
        </w:rPr>
        <w:t xml:space="preserve"> </w:t>
      </w:r>
      <w:r w:rsidRPr="009E3AA8">
        <w:rPr>
          <w:rFonts w:ascii="Times New Roman" w:hAnsi="Times New Roman" w:cs="Times New Roman"/>
        </w:rPr>
        <w:t>Úplata za užívání software je zahrnuta v kupní ceně.</w:t>
      </w:r>
    </w:p>
    <w:p w14:paraId="21B15986" w14:textId="77777777" w:rsidR="00785EAB" w:rsidRDefault="00785EAB" w:rsidP="00785EAB">
      <w:pPr>
        <w:pStyle w:val="Odstavecseseznamem"/>
        <w:ind w:left="567" w:hanging="567"/>
        <w:rPr>
          <w:rFonts w:ascii="Times New Roman" w:hAnsi="Times New Roman" w:cs="Times New Roman"/>
        </w:rPr>
      </w:pPr>
      <w:r w:rsidRPr="00785EAB">
        <w:rPr>
          <w:rFonts w:ascii="Times New Roman" w:hAnsi="Times New Roman" w:cs="Times New Roman"/>
        </w:rPr>
        <w:t xml:space="preserve">Kupující je oprávněn </w:t>
      </w:r>
      <w:r>
        <w:rPr>
          <w:rFonts w:ascii="Times New Roman" w:hAnsi="Times New Roman" w:cs="Times New Roman"/>
        </w:rPr>
        <w:t>Zboží</w:t>
      </w:r>
      <w:r w:rsidRPr="00785EAB">
        <w:rPr>
          <w:rFonts w:ascii="Times New Roman" w:hAnsi="Times New Roman" w:cs="Times New Roman"/>
        </w:rPr>
        <w:t xml:space="preserve"> užívat na území České republiky. Smluvní strany se dohodly, že Kupující je oprávněn </w:t>
      </w:r>
      <w:r>
        <w:rPr>
          <w:rFonts w:ascii="Times New Roman" w:hAnsi="Times New Roman" w:cs="Times New Roman"/>
        </w:rPr>
        <w:t>Zboží</w:t>
      </w:r>
      <w:r w:rsidRPr="00785EAB">
        <w:rPr>
          <w:rFonts w:ascii="Times New Roman" w:hAnsi="Times New Roman" w:cs="Times New Roman"/>
        </w:rPr>
        <w:t xml:space="preserve"> upravovat, v souladu s pravidly výrobce (např. změna konfigurace). Tyto úpravy nejsou důvodem nemožnosti odstoupení od Smlouvy ani vrácení vadné dodávky </w:t>
      </w:r>
      <w:r>
        <w:rPr>
          <w:rFonts w:ascii="Times New Roman" w:hAnsi="Times New Roman" w:cs="Times New Roman"/>
        </w:rPr>
        <w:t>Zboží</w:t>
      </w:r>
      <w:r w:rsidRPr="00785EAB">
        <w:rPr>
          <w:rFonts w:ascii="Times New Roman" w:hAnsi="Times New Roman" w:cs="Times New Roman"/>
        </w:rPr>
        <w:t xml:space="preserve"> Prodávajícímu a Prodávající se zavazuje takto upravený </w:t>
      </w:r>
      <w:r>
        <w:rPr>
          <w:rFonts w:ascii="Times New Roman" w:hAnsi="Times New Roman" w:cs="Times New Roman"/>
        </w:rPr>
        <w:t>Zboží</w:t>
      </w:r>
      <w:r w:rsidRPr="00785EAB">
        <w:rPr>
          <w:rFonts w:ascii="Times New Roman" w:hAnsi="Times New Roman" w:cs="Times New Roman"/>
        </w:rPr>
        <w:t xml:space="preserve"> přijmout bez nároku na jakoukoliv náhradu. </w:t>
      </w:r>
    </w:p>
    <w:p w14:paraId="56B4C9BE" w14:textId="77777777" w:rsidR="00785EAB" w:rsidRDefault="00785EAB" w:rsidP="00785EAB">
      <w:pPr>
        <w:pStyle w:val="Odstavecseseznamem"/>
        <w:ind w:left="567" w:hanging="567"/>
        <w:rPr>
          <w:rFonts w:ascii="Times New Roman" w:hAnsi="Times New Roman" w:cs="Times New Roman"/>
        </w:rPr>
      </w:pPr>
      <w:r w:rsidRPr="00785EAB">
        <w:rPr>
          <w:rFonts w:ascii="Times New Roman" w:hAnsi="Times New Roman" w:cs="Times New Roman"/>
        </w:rPr>
        <w:t xml:space="preserve">Prodávající se zavazuje při dodání </w:t>
      </w:r>
      <w:r>
        <w:rPr>
          <w:rFonts w:ascii="Times New Roman" w:hAnsi="Times New Roman" w:cs="Times New Roman"/>
        </w:rPr>
        <w:t>Zboží</w:t>
      </w:r>
      <w:r w:rsidRPr="00785EAB">
        <w:rPr>
          <w:rFonts w:ascii="Times New Roman" w:hAnsi="Times New Roman" w:cs="Times New Roman"/>
        </w:rPr>
        <w:t xml:space="preserve"> a při realizaci ostatních plnění dle Smlouvy neporušit práva třetích osob, která těmto osobám mohou plynout z duševního vlastnictví, zejména z autorských práv a práv průmyslového vlastnictví. Prodávající se zavazuje, že Kupujícímu uhradí veškeré náklady, výdaje, škody a majetkovou i nemajetkovou újmu, které Kupujícímu vzniknou v důsledku uplatnění práv třetích osob vůči Kupujícímu v souvislosti s porušením povinnosti Prodávajícího dle předchozí věty. Uplatní-li třetí osoba své právo k </w:t>
      </w:r>
      <w:r>
        <w:rPr>
          <w:rFonts w:ascii="Times New Roman" w:hAnsi="Times New Roman" w:cs="Times New Roman"/>
        </w:rPr>
        <w:t>Zboží</w:t>
      </w:r>
      <w:r w:rsidRPr="00785EAB">
        <w:rPr>
          <w:rFonts w:ascii="Times New Roman" w:hAnsi="Times New Roman" w:cs="Times New Roman"/>
        </w:rPr>
        <w:t xml:space="preserve"> nebo jeho části, zavazuje se Prodávající dále Kupujícímu bezplatně poskytnout, zabezpečit a/nebo uhradit náhradní řešení, které nebude dotčeno právem třetí osoby.</w:t>
      </w:r>
    </w:p>
    <w:p w14:paraId="25C4CAE8" w14:textId="77777777" w:rsidR="00D94706" w:rsidRDefault="00785EAB" w:rsidP="00D94706">
      <w:pPr>
        <w:pStyle w:val="Odstavecseseznamem"/>
        <w:ind w:left="567" w:hanging="567"/>
        <w:rPr>
          <w:rFonts w:ascii="Times New Roman" w:hAnsi="Times New Roman" w:cs="Times New Roman"/>
        </w:rPr>
      </w:pPr>
      <w:r w:rsidRPr="00785EAB">
        <w:rPr>
          <w:rFonts w:ascii="Times New Roman" w:hAnsi="Times New Roman" w:cs="Times New Roman"/>
        </w:rPr>
        <w:t xml:space="preserve">Prodávající je povinen zajistit, aby součástí dodaného </w:t>
      </w:r>
      <w:r>
        <w:rPr>
          <w:rFonts w:ascii="Times New Roman" w:hAnsi="Times New Roman" w:cs="Times New Roman"/>
        </w:rPr>
        <w:t>Zboží</w:t>
      </w:r>
      <w:r w:rsidRPr="00785EAB">
        <w:rPr>
          <w:rFonts w:ascii="Times New Roman" w:hAnsi="Times New Roman" w:cs="Times New Roman"/>
        </w:rPr>
        <w:t xml:space="preserve"> byl vešker</w:t>
      </w:r>
      <w:r>
        <w:rPr>
          <w:rFonts w:ascii="Times New Roman" w:hAnsi="Times New Roman" w:cs="Times New Roman"/>
        </w:rPr>
        <w:t>ý software</w:t>
      </w:r>
      <w:r w:rsidRPr="00785EAB">
        <w:rPr>
          <w:rFonts w:ascii="Times New Roman" w:hAnsi="Times New Roman" w:cs="Times New Roman"/>
        </w:rPr>
        <w:t xml:space="preserve"> nezbytn</w:t>
      </w:r>
      <w:r>
        <w:rPr>
          <w:rFonts w:ascii="Times New Roman" w:hAnsi="Times New Roman" w:cs="Times New Roman"/>
        </w:rPr>
        <w:t>ý</w:t>
      </w:r>
      <w:r w:rsidRPr="00785EAB">
        <w:rPr>
          <w:rFonts w:ascii="Times New Roman" w:hAnsi="Times New Roman" w:cs="Times New Roman"/>
        </w:rPr>
        <w:t xml:space="preserve"> pro řádné fungování jednotliv</w:t>
      </w:r>
      <w:r>
        <w:rPr>
          <w:rFonts w:ascii="Times New Roman" w:hAnsi="Times New Roman" w:cs="Times New Roman"/>
        </w:rPr>
        <w:t>ého Zboží</w:t>
      </w:r>
      <w:r w:rsidRPr="00785EAB">
        <w:rPr>
          <w:rFonts w:ascii="Times New Roman" w:hAnsi="Times New Roman" w:cs="Times New Roman"/>
        </w:rPr>
        <w:t xml:space="preserve">. Prodávající zajistí, aby Kupující nejpozději při převzetí </w:t>
      </w:r>
      <w:r>
        <w:rPr>
          <w:rFonts w:ascii="Times New Roman" w:hAnsi="Times New Roman" w:cs="Times New Roman"/>
        </w:rPr>
        <w:t>Zboží</w:t>
      </w:r>
      <w:r w:rsidRPr="00785EAB">
        <w:rPr>
          <w:rFonts w:ascii="Times New Roman" w:hAnsi="Times New Roman" w:cs="Times New Roman"/>
        </w:rPr>
        <w:t xml:space="preserve"> získal nevýhradní licenci k užití dodan</w:t>
      </w:r>
      <w:r>
        <w:rPr>
          <w:rFonts w:ascii="Times New Roman" w:hAnsi="Times New Roman" w:cs="Times New Roman"/>
        </w:rPr>
        <w:t>ého softwaru</w:t>
      </w:r>
      <w:r w:rsidRPr="00785EAB">
        <w:rPr>
          <w:rFonts w:ascii="Times New Roman" w:hAnsi="Times New Roman" w:cs="Times New Roman"/>
        </w:rPr>
        <w:t xml:space="preserve">, a to v rozsahu a ke způsobům užití, které jsou nezbytné pro řádné fungování </w:t>
      </w:r>
      <w:r>
        <w:rPr>
          <w:rFonts w:ascii="Times New Roman" w:hAnsi="Times New Roman" w:cs="Times New Roman"/>
        </w:rPr>
        <w:t>Zboží</w:t>
      </w:r>
      <w:r w:rsidRPr="00785EAB">
        <w:rPr>
          <w:rFonts w:ascii="Times New Roman" w:hAnsi="Times New Roman" w:cs="Times New Roman"/>
        </w:rPr>
        <w:t xml:space="preserve">. </w:t>
      </w:r>
      <w:r>
        <w:rPr>
          <w:rFonts w:ascii="Times New Roman" w:hAnsi="Times New Roman" w:cs="Times New Roman"/>
        </w:rPr>
        <w:t>P</w:t>
      </w:r>
      <w:r w:rsidRPr="00785EAB">
        <w:rPr>
          <w:rFonts w:ascii="Times New Roman" w:hAnsi="Times New Roman" w:cs="Times New Roman"/>
        </w:rPr>
        <w:t xml:space="preserve">rodávající </w:t>
      </w:r>
      <w:r>
        <w:rPr>
          <w:rFonts w:ascii="Times New Roman" w:hAnsi="Times New Roman" w:cs="Times New Roman"/>
        </w:rPr>
        <w:t xml:space="preserve">je </w:t>
      </w:r>
      <w:r w:rsidRPr="00785EAB">
        <w:rPr>
          <w:rFonts w:ascii="Times New Roman" w:hAnsi="Times New Roman" w:cs="Times New Roman"/>
        </w:rPr>
        <w:t xml:space="preserve">povinen zajistit pro </w:t>
      </w:r>
      <w:r>
        <w:rPr>
          <w:rFonts w:ascii="Times New Roman" w:hAnsi="Times New Roman" w:cs="Times New Roman"/>
        </w:rPr>
        <w:t>K</w:t>
      </w:r>
      <w:r w:rsidRPr="00785EAB">
        <w:rPr>
          <w:rFonts w:ascii="Times New Roman" w:hAnsi="Times New Roman" w:cs="Times New Roman"/>
        </w:rPr>
        <w:t xml:space="preserve">upujícího licenci minimálně během trvání záruční doby k předmětnému </w:t>
      </w:r>
      <w:r w:rsidR="00D94706">
        <w:rPr>
          <w:rFonts w:ascii="Times New Roman" w:hAnsi="Times New Roman" w:cs="Times New Roman"/>
        </w:rPr>
        <w:t>Zboží</w:t>
      </w:r>
      <w:r w:rsidRPr="00785EAB">
        <w:rPr>
          <w:rFonts w:ascii="Times New Roman" w:hAnsi="Times New Roman" w:cs="Times New Roman"/>
        </w:rPr>
        <w:t>.</w:t>
      </w:r>
    </w:p>
    <w:p w14:paraId="05AB4257" w14:textId="77777777" w:rsidR="00D94706" w:rsidRDefault="00785EAB" w:rsidP="00D94706">
      <w:pPr>
        <w:pStyle w:val="Odstavecseseznamem"/>
        <w:ind w:left="567" w:hanging="567"/>
        <w:rPr>
          <w:rFonts w:ascii="Times New Roman" w:hAnsi="Times New Roman" w:cs="Times New Roman"/>
        </w:rPr>
      </w:pPr>
      <w:r w:rsidRPr="00D94706">
        <w:rPr>
          <w:rFonts w:ascii="Times New Roman" w:hAnsi="Times New Roman" w:cs="Times New Roman"/>
        </w:rPr>
        <w:t xml:space="preserve">V případech, kdy je </w:t>
      </w:r>
      <w:r w:rsidR="00D94706">
        <w:rPr>
          <w:rFonts w:ascii="Times New Roman" w:hAnsi="Times New Roman" w:cs="Times New Roman"/>
        </w:rPr>
        <w:t>software</w:t>
      </w:r>
      <w:r w:rsidRPr="00D94706">
        <w:rPr>
          <w:rFonts w:ascii="Times New Roman" w:hAnsi="Times New Roman" w:cs="Times New Roman"/>
        </w:rPr>
        <w:t xml:space="preserve"> nainstalován na pořizovaném </w:t>
      </w:r>
      <w:r w:rsidR="00D94706">
        <w:rPr>
          <w:rFonts w:ascii="Times New Roman" w:hAnsi="Times New Roman" w:cs="Times New Roman"/>
        </w:rPr>
        <w:t>Zboží</w:t>
      </w:r>
      <w:r w:rsidRPr="00D94706">
        <w:rPr>
          <w:rFonts w:ascii="Times New Roman" w:hAnsi="Times New Roman" w:cs="Times New Roman"/>
        </w:rPr>
        <w:t xml:space="preserve">, je Prodávající povinen zajistit, že práva duševního vlastnictví k tomuto </w:t>
      </w:r>
      <w:r w:rsidR="00D94706">
        <w:rPr>
          <w:rFonts w:ascii="Times New Roman" w:hAnsi="Times New Roman" w:cs="Times New Roman"/>
        </w:rPr>
        <w:t>softwaru</w:t>
      </w:r>
      <w:r w:rsidRPr="00D94706">
        <w:rPr>
          <w:rFonts w:ascii="Times New Roman" w:hAnsi="Times New Roman" w:cs="Times New Roman"/>
        </w:rPr>
        <w:t xml:space="preserve"> nejsou a nebudou jeho instalací nebo užíváním porušena.</w:t>
      </w:r>
    </w:p>
    <w:p w14:paraId="0A49E46B" w14:textId="0313B0D3" w:rsidR="00785EAB" w:rsidRPr="00D94706" w:rsidRDefault="00785EAB" w:rsidP="00D94706">
      <w:pPr>
        <w:pStyle w:val="Odstavecseseznamem"/>
        <w:ind w:left="567" w:hanging="567"/>
        <w:rPr>
          <w:rFonts w:ascii="Times New Roman" w:hAnsi="Times New Roman" w:cs="Times New Roman"/>
        </w:rPr>
      </w:pPr>
      <w:r w:rsidRPr="00D94706">
        <w:rPr>
          <w:rFonts w:ascii="Times New Roman" w:hAnsi="Times New Roman" w:cs="Times New Roman"/>
        </w:rPr>
        <w:t xml:space="preserve">Prodávající je povinen poskytovat během trvání záruční doby nové verze veškerých typů </w:t>
      </w:r>
      <w:r w:rsidR="00D94706">
        <w:rPr>
          <w:rFonts w:ascii="Times New Roman" w:hAnsi="Times New Roman" w:cs="Times New Roman"/>
        </w:rPr>
        <w:t>software</w:t>
      </w:r>
      <w:r w:rsidRPr="00D94706">
        <w:rPr>
          <w:rFonts w:ascii="Times New Roman" w:hAnsi="Times New Roman" w:cs="Times New Roman"/>
        </w:rPr>
        <w:t xml:space="preserve">, které jsou součástí </w:t>
      </w:r>
      <w:r w:rsidR="00D94706">
        <w:rPr>
          <w:rFonts w:ascii="Times New Roman" w:hAnsi="Times New Roman" w:cs="Times New Roman"/>
        </w:rPr>
        <w:t>p</w:t>
      </w:r>
      <w:r w:rsidRPr="00D94706">
        <w:rPr>
          <w:rFonts w:ascii="Times New Roman" w:hAnsi="Times New Roman" w:cs="Times New Roman"/>
        </w:rPr>
        <w:t>ředmětu plnění, včetně jejich opravných aktualizací.</w:t>
      </w:r>
    </w:p>
    <w:p w14:paraId="0CB2D6F9" w14:textId="77777777" w:rsidR="00A727A1" w:rsidRDefault="00A356E5" w:rsidP="00A727A1">
      <w:pPr>
        <w:pStyle w:val="Odstavecseseznamem"/>
        <w:ind w:left="567" w:hanging="567"/>
        <w:rPr>
          <w:rFonts w:ascii="Times New Roman" w:hAnsi="Times New Roman" w:cs="Times New Roman"/>
        </w:rPr>
      </w:pPr>
      <w:r w:rsidRPr="00A356E5">
        <w:rPr>
          <w:rFonts w:ascii="Times New Roman" w:hAnsi="Times New Roman" w:cs="Times New Roman"/>
        </w:rPr>
        <w:t>Prodávající se zavazuje k dodržování předpisů v oblasti pracovněprávní, oblasti zaměstnanosti a bezpečnosti a ochrany zdraví při práci a oblasti týkající se ochrany životního prostředí při plnění předmětu této smlouvy.</w:t>
      </w:r>
    </w:p>
    <w:p w14:paraId="0D8BA7CA" w14:textId="09A0D294" w:rsidR="00D94706" w:rsidRDefault="00A727A1" w:rsidP="00D94706">
      <w:pPr>
        <w:pStyle w:val="Odstavecseseznamem"/>
        <w:ind w:left="567" w:hanging="567"/>
        <w:rPr>
          <w:rFonts w:ascii="Times New Roman" w:hAnsi="Times New Roman" w:cs="Times New Roman"/>
        </w:rPr>
      </w:pPr>
      <w:r w:rsidRPr="00A727A1">
        <w:rPr>
          <w:rFonts w:ascii="Times New Roman" w:hAnsi="Times New Roman" w:cs="Times New Roman"/>
        </w:rPr>
        <w:t xml:space="preserve">Prodávající je povinen mít po celou dobu trvání Smlouvy zajištěno </w:t>
      </w:r>
      <w:r w:rsidRPr="00FC3825">
        <w:rPr>
          <w:rFonts w:ascii="Times New Roman" w:hAnsi="Times New Roman" w:cs="Times New Roman"/>
          <w:b/>
          <w:bCs/>
        </w:rPr>
        <w:t>pojištění odpovědnosti za škodu způsobenou třetí osobě</w:t>
      </w:r>
      <w:r w:rsidR="00FC3825">
        <w:rPr>
          <w:rFonts w:ascii="Times New Roman" w:hAnsi="Times New Roman" w:cs="Times New Roman"/>
          <w:b/>
          <w:bCs/>
        </w:rPr>
        <w:t xml:space="preserve"> výkonem jeho činnosti</w:t>
      </w:r>
      <w:r w:rsidRPr="00FC3825">
        <w:rPr>
          <w:rFonts w:ascii="Times New Roman" w:hAnsi="Times New Roman" w:cs="Times New Roman"/>
          <w:b/>
          <w:bCs/>
        </w:rPr>
        <w:t xml:space="preserve"> minimálně na pojistnou částku </w:t>
      </w:r>
      <w:r w:rsidR="008F3454" w:rsidRPr="00FC3825">
        <w:rPr>
          <w:rFonts w:ascii="Times New Roman" w:hAnsi="Times New Roman" w:cs="Times New Roman"/>
          <w:b/>
          <w:bCs/>
        </w:rPr>
        <w:t>2 mil.</w:t>
      </w:r>
      <w:r w:rsidR="0012756A" w:rsidRPr="00FC3825">
        <w:rPr>
          <w:rFonts w:ascii="Times New Roman" w:hAnsi="Times New Roman" w:cs="Times New Roman"/>
          <w:b/>
          <w:bCs/>
        </w:rPr>
        <w:t xml:space="preserve"> </w:t>
      </w:r>
      <w:r w:rsidRPr="00FC3825">
        <w:rPr>
          <w:rFonts w:ascii="Times New Roman" w:hAnsi="Times New Roman" w:cs="Times New Roman"/>
          <w:b/>
          <w:bCs/>
        </w:rPr>
        <w:t>Kč</w:t>
      </w:r>
      <w:r w:rsidR="00FC3825">
        <w:rPr>
          <w:rFonts w:ascii="Times New Roman" w:hAnsi="Times New Roman" w:cs="Times New Roman"/>
          <w:b/>
          <w:bCs/>
        </w:rPr>
        <w:t xml:space="preserve"> za jednu pojistnou událost</w:t>
      </w:r>
      <w:r w:rsidRPr="00A727A1">
        <w:rPr>
          <w:rFonts w:ascii="Times New Roman" w:hAnsi="Times New Roman" w:cs="Times New Roman"/>
        </w:rPr>
        <w:t xml:space="preserve">. Prodávající předložil Kupujícímu originál nebo úředně ověřenou kopii předmětné pojistné smlouvy (nebo pojistný certifikát) v rámci součinnosti před podpisem Smlouvy. Prodávající je povinen kdykoli během trvání záruční doby na žádost Kupujícího doložit existenci platného pojistného poměru vyhovujícího požadavkům stanoveným touto Smlouvou, a předložit příslušné doklady (originál nebo úředně ověřenou kopii pojistné smlouvy nebo pojistného certifikátu) nejpozději do </w:t>
      </w:r>
      <w:r w:rsidR="00FC3825">
        <w:rPr>
          <w:rFonts w:ascii="Times New Roman" w:hAnsi="Times New Roman" w:cs="Times New Roman"/>
        </w:rPr>
        <w:t>10</w:t>
      </w:r>
      <w:r w:rsidRPr="00A727A1">
        <w:rPr>
          <w:rFonts w:ascii="Times New Roman" w:hAnsi="Times New Roman" w:cs="Times New Roman"/>
        </w:rPr>
        <w:t xml:space="preserve"> (</w:t>
      </w:r>
      <w:r w:rsidR="00FC3825">
        <w:rPr>
          <w:rFonts w:ascii="Times New Roman" w:hAnsi="Times New Roman" w:cs="Times New Roman"/>
        </w:rPr>
        <w:t>deseti</w:t>
      </w:r>
      <w:r w:rsidRPr="00A727A1">
        <w:rPr>
          <w:rFonts w:ascii="Times New Roman" w:hAnsi="Times New Roman" w:cs="Times New Roman"/>
        </w:rPr>
        <w:t xml:space="preserve">) pracovních dní od doručení výzvy Kupujícího. </w:t>
      </w:r>
      <w:bookmarkStart w:id="2" w:name="_Hlk193276266"/>
      <w:r w:rsidRPr="00A727A1">
        <w:rPr>
          <w:rFonts w:ascii="Times New Roman" w:hAnsi="Times New Roman" w:cs="Times New Roman"/>
        </w:rPr>
        <w:t>V případě, že dojde ke změně pojistné smlouvy nebo ke změně v osobě pojistitele, je Prodávající povinen předložit Kupujícímu příslušný doklad o této změně (originál nebo úředně ověřenou kopii dodatku k pojistné smlouvě, nové pojistné smlouvy nebo nového pojistného certifikátu), a to i bez předchozí výzvy Kupujícího a nejpozději do 5 (pěti) pracovních dní ode dne, kdy nastala příslušná změna pojištění.</w:t>
      </w:r>
      <w:r w:rsidR="00FC3825">
        <w:rPr>
          <w:rFonts w:ascii="Times New Roman" w:hAnsi="Times New Roman" w:cs="Times New Roman"/>
        </w:rPr>
        <w:t xml:space="preserve"> </w:t>
      </w:r>
      <w:bookmarkEnd w:id="2"/>
      <w:r w:rsidR="00FC3825" w:rsidRPr="00FC3825">
        <w:rPr>
          <w:rFonts w:ascii="Times New Roman" w:hAnsi="Times New Roman" w:cs="Times New Roman"/>
        </w:rPr>
        <w:t xml:space="preserve">Nepředložení požadovaného dokladu splňujícího veškeré stanovené náležitosti v uvedeném termínu, případně neudržování platnosti (neobnovování) pojistné smlouvy po celou požadovanou dobu, představuje podstatné porušení Smlouvy a je důvodem k odstoupení </w:t>
      </w:r>
      <w:r w:rsidR="00FC3825">
        <w:rPr>
          <w:rFonts w:ascii="Times New Roman" w:hAnsi="Times New Roman" w:cs="Times New Roman"/>
        </w:rPr>
        <w:t>Kupujícího</w:t>
      </w:r>
      <w:r w:rsidR="00FC3825" w:rsidRPr="00FC3825">
        <w:rPr>
          <w:rFonts w:ascii="Times New Roman" w:hAnsi="Times New Roman" w:cs="Times New Roman"/>
        </w:rPr>
        <w:t xml:space="preserve"> od Smlouvy.</w:t>
      </w:r>
    </w:p>
    <w:p w14:paraId="0A660CCF" w14:textId="77777777" w:rsidR="0093728F" w:rsidRDefault="00D94706" w:rsidP="0093728F">
      <w:pPr>
        <w:pStyle w:val="Odstavecseseznamem"/>
        <w:ind w:left="567" w:hanging="567"/>
        <w:rPr>
          <w:rFonts w:ascii="Times New Roman" w:hAnsi="Times New Roman" w:cs="Times New Roman"/>
        </w:rPr>
      </w:pPr>
      <w:bookmarkStart w:id="3" w:name="_Hlk193276340"/>
      <w:r w:rsidRPr="00D94706">
        <w:rPr>
          <w:rFonts w:ascii="Times New Roman" w:hAnsi="Times New Roman" w:cs="Times New Roman"/>
        </w:rPr>
        <w:t xml:space="preserve">Prodávající je povinen nahradit Kupujícímu veškerou škodu i nemajetkovou újmu, kterou způsobil porušením ustanovení Smlouvy. Prodávající bere na vědomí, že pokud neuvědomí Kupujícího o jakékoli hrozící či vzniklé </w:t>
      </w:r>
      <w:r w:rsidRPr="00D94706">
        <w:rPr>
          <w:rFonts w:ascii="Times New Roman" w:hAnsi="Times New Roman" w:cs="Times New Roman"/>
        </w:rPr>
        <w:lastRenderedPageBreak/>
        <w:t>škodě či nemajetkové újmě a neumožní tak Kupujícímu, aby učinil kroky k zabránění vzniku či ke zmírnění škody či újmy, má Kupující proti Prodávajícímu nárok na náhradu škody či nemajetkové újmy, které tím Kupujícímu vznikly.</w:t>
      </w:r>
    </w:p>
    <w:bookmarkEnd w:id="3"/>
    <w:p w14:paraId="497FD918" w14:textId="468E3872" w:rsidR="008F3454" w:rsidRDefault="00FF3B4A" w:rsidP="008F3454">
      <w:pPr>
        <w:pStyle w:val="Odstavecseseznamem"/>
        <w:rPr>
          <w:rFonts w:ascii="Times New Roman" w:hAnsi="Times New Roman" w:cs="Times New Roman"/>
        </w:rPr>
      </w:pPr>
      <w:r>
        <w:rPr>
          <w:rFonts w:ascii="Times New Roman" w:hAnsi="Times New Roman" w:cs="Times New Roman"/>
        </w:rPr>
        <w:t>Kupující</w:t>
      </w:r>
      <w:r w:rsidR="008F3454" w:rsidRPr="008F3454">
        <w:rPr>
          <w:rFonts w:ascii="Times New Roman" w:hAnsi="Times New Roman" w:cs="Times New Roman"/>
        </w:rPr>
        <w:t xml:space="preserve"> požaduje, aby </w:t>
      </w:r>
      <w:r>
        <w:rPr>
          <w:rFonts w:ascii="Times New Roman" w:hAnsi="Times New Roman" w:cs="Times New Roman"/>
        </w:rPr>
        <w:t>Prodávající</w:t>
      </w:r>
      <w:r w:rsidR="008F3454" w:rsidRPr="008F3454">
        <w:rPr>
          <w:rFonts w:ascii="Times New Roman" w:hAnsi="Times New Roman" w:cs="Times New Roman"/>
        </w:rPr>
        <w:t xml:space="preserve"> a jeho poddodavatelé prováděli dílo v souladu s mezinárodními úmluvami týkajících se organizace práce (ILO) přijatými Českou republikou.</w:t>
      </w:r>
    </w:p>
    <w:p w14:paraId="09FCF473" w14:textId="0D201511" w:rsidR="008F3454" w:rsidRPr="00FF3B4A" w:rsidRDefault="00FF3B4A" w:rsidP="008F3454">
      <w:pPr>
        <w:pStyle w:val="Odstavecseseznamem"/>
        <w:rPr>
          <w:rFonts w:ascii="Times New Roman" w:hAnsi="Times New Roman" w:cs="Times New Roman"/>
        </w:rPr>
      </w:pPr>
      <w:r w:rsidRPr="00FF3B4A">
        <w:rPr>
          <w:rFonts w:ascii="Times New Roman" w:hAnsi="Times New Roman" w:cs="Times New Roman"/>
        </w:rPr>
        <w:t>Prodávající</w:t>
      </w:r>
      <w:r w:rsidR="008F3454" w:rsidRPr="00FF3B4A">
        <w:rPr>
          <w:rFonts w:ascii="Times New Roman" w:hAnsi="Times New Roman" w:cs="Times New Roman"/>
        </w:rPr>
        <w:t xml:space="preserve"> se zavazuje dodržovat minimálně následující základní pracovní standardy:</w:t>
      </w:r>
    </w:p>
    <w:p w14:paraId="483A9E0B" w14:textId="77777777" w:rsidR="008F3454" w:rsidRPr="008F3454" w:rsidRDefault="008F3454" w:rsidP="008F3454">
      <w:pPr>
        <w:pStyle w:val="odsazen1"/>
        <w:numPr>
          <w:ilvl w:val="2"/>
          <w:numId w:val="45"/>
        </w:numPr>
        <w:rPr>
          <w:rFonts w:ascii="Times New Roman" w:hAnsi="Times New Roman" w:cs="Times New Roman"/>
        </w:rPr>
      </w:pPr>
      <w:r w:rsidRPr="008F3454">
        <w:rPr>
          <w:rFonts w:ascii="Times New Roman" w:hAnsi="Times New Roman" w:cs="Times New Roman"/>
        </w:rPr>
        <w:t>Úmluva č. 87 o svobodě sdružování a ochraně práva organizovat se</w:t>
      </w:r>
    </w:p>
    <w:p w14:paraId="0BCDE3AA" w14:textId="77777777" w:rsidR="008F3454" w:rsidRPr="008F3454" w:rsidRDefault="008F3454" w:rsidP="008F3454">
      <w:pPr>
        <w:pStyle w:val="odsazen1"/>
        <w:numPr>
          <w:ilvl w:val="2"/>
          <w:numId w:val="45"/>
        </w:numPr>
        <w:rPr>
          <w:rFonts w:ascii="Times New Roman" w:hAnsi="Times New Roman" w:cs="Times New Roman"/>
        </w:rPr>
      </w:pPr>
      <w:r w:rsidRPr="008F3454">
        <w:rPr>
          <w:rFonts w:ascii="Times New Roman" w:hAnsi="Times New Roman" w:cs="Times New Roman"/>
        </w:rPr>
        <w:t>Úmluva č. 98 o právu organizovat se a kolektivně vyjednávat</w:t>
      </w:r>
    </w:p>
    <w:p w14:paraId="74A3B829" w14:textId="77777777" w:rsidR="008F3454" w:rsidRPr="008F3454" w:rsidRDefault="008F3454" w:rsidP="008F3454">
      <w:pPr>
        <w:pStyle w:val="odsazen1"/>
        <w:numPr>
          <w:ilvl w:val="2"/>
          <w:numId w:val="45"/>
        </w:numPr>
        <w:rPr>
          <w:rFonts w:ascii="Times New Roman" w:hAnsi="Times New Roman" w:cs="Times New Roman"/>
        </w:rPr>
      </w:pPr>
      <w:r w:rsidRPr="008F3454">
        <w:rPr>
          <w:rFonts w:ascii="Times New Roman" w:hAnsi="Times New Roman" w:cs="Times New Roman"/>
        </w:rPr>
        <w:t>Úmluva č. 29 o nucené práci</w:t>
      </w:r>
    </w:p>
    <w:p w14:paraId="47DD0111" w14:textId="77777777" w:rsidR="008F3454" w:rsidRPr="008F3454" w:rsidRDefault="008F3454" w:rsidP="008F3454">
      <w:pPr>
        <w:pStyle w:val="odsazen1"/>
        <w:numPr>
          <w:ilvl w:val="2"/>
          <w:numId w:val="45"/>
        </w:numPr>
        <w:rPr>
          <w:rFonts w:ascii="Times New Roman" w:hAnsi="Times New Roman" w:cs="Times New Roman"/>
        </w:rPr>
      </w:pPr>
      <w:r w:rsidRPr="008F3454">
        <w:rPr>
          <w:rFonts w:ascii="Times New Roman" w:hAnsi="Times New Roman" w:cs="Times New Roman"/>
        </w:rPr>
        <w:t>Úmluva č. 105 o odstranění nucené práce</w:t>
      </w:r>
    </w:p>
    <w:p w14:paraId="047ED2E7" w14:textId="77777777" w:rsidR="008F3454" w:rsidRPr="008F3454" w:rsidRDefault="008F3454" w:rsidP="008F3454">
      <w:pPr>
        <w:pStyle w:val="odsazen1"/>
        <w:numPr>
          <w:ilvl w:val="2"/>
          <w:numId w:val="45"/>
        </w:numPr>
        <w:rPr>
          <w:rFonts w:ascii="Times New Roman" w:hAnsi="Times New Roman" w:cs="Times New Roman"/>
        </w:rPr>
      </w:pPr>
      <w:r w:rsidRPr="008F3454">
        <w:rPr>
          <w:rFonts w:ascii="Times New Roman" w:hAnsi="Times New Roman" w:cs="Times New Roman"/>
        </w:rPr>
        <w:t>Úmluva č. 138 o minimálním věku</w:t>
      </w:r>
    </w:p>
    <w:p w14:paraId="106DA6B6" w14:textId="77777777" w:rsidR="008F3454" w:rsidRPr="008F3454" w:rsidRDefault="008F3454" w:rsidP="008F3454">
      <w:pPr>
        <w:pStyle w:val="odsazen1"/>
        <w:numPr>
          <w:ilvl w:val="2"/>
          <w:numId w:val="45"/>
        </w:numPr>
        <w:rPr>
          <w:rFonts w:ascii="Times New Roman" w:hAnsi="Times New Roman" w:cs="Times New Roman"/>
        </w:rPr>
      </w:pPr>
      <w:r w:rsidRPr="008F3454">
        <w:rPr>
          <w:rFonts w:ascii="Times New Roman" w:hAnsi="Times New Roman" w:cs="Times New Roman"/>
        </w:rPr>
        <w:t>Úmluva č. 182 o nejhorších formách dětské práce</w:t>
      </w:r>
    </w:p>
    <w:p w14:paraId="59A14FD5" w14:textId="77777777" w:rsidR="008F3454" w:rsidRPr="008F3454" w:rsidRDefault="008F3454" w:rsidP="008F3454">
      <w:pPr>
        <w:pStyle w:val="odsazen1"/>
        <w:numPr>
          <w:ilvl w:val="2"/>
          <w:numId w:val="45"/>
        </w:numPr>
        <w:rPr>
          <w:rFonts w:ascii="Times New Roman" w:hAnsi="Times New Roman" w:cs="Times New Roman"/>
        </w:rPr>
      </w:pPr>
      <w:r w:rsidRPr="008F3454">
        <w:rPr>
          <w:rFonts w:ascii="Times New Roman" w:hAnsi="Times New Roman" w:cs="Times New Roman"/>
        </w:rPr>
        <w:t>Úmluva č. 100 o rovnosti v odměňování</w:t>
      </w:r>
    </w:p>
    <w:p w14:paraId="1C8095AB" w14:textId="77777777" w:rsidR="008F3454" w:rsidRPr="008F3454" w:rsidRDefault="008F3454" w:rsidP="008F3454">
      <w:pPr>
        <w:pStyle w:val="odsazen1"/>
        <w:numPr>
          <w:ilvl w:val="2"/>
          <w:numId w:val="45"/>
        </w:numPr>
        <w:rPr>
          <w:rFonts w:ascii="Times New Roman" w:hAnsi="Times New Roman" w:cs="Times New Roman"/>
        </w:rPr>
      </w:pPr>
      <w:r w:rsidRPr="008F3454">
        <w:rPr>
          <w:rFonts w:ascii="Times New Roman" w:hAnsi="Times New Roman" w:cs="Times New Roman"/>
        </w:rPr>
        <w:t>Úmluva č. 111 o diskriminaci v zaměstnání a povolání</w:t>
      </w:r>
    </w:p>
    <w:p w14:paraId="0BFA7B32" w14:textId="77777777" w:rsidR="008F3454" w:rsidRPr="008F3454" w:rsidRDefault="008F3454" w:rsidP="008F3454">
      <w:pPr>
        <w:pStyle w:val="odsazen1"/>
        <w:numPr>
          <w:ilvl w:val="2"/>
          <w:numId w:val="45"/>
        </w:numPr>
        <w:rPr>
          <w:rFonts w:ascii="Times New Roman" w:hAnsi="Times New Roman" w:cs="Times New Roman"/>
        </w:rPr>
      </w:pPr>
      <w:r w:rsidRPr="008F3454">
        <w:rPr>
          <w:rFonts w:ascii="Times New Roman" w:hAnsi="Times New Roman" w:cs="Times New Roman"/>
        </w:rPr>
        <w:t>Úmluva č. 155 o bezpečnosti a zdraví pracovníků a pracovním prostředí</w:t>
      </w:r>
    </w:p>
    <w:p w14:paraId="257F9C6F" w14:textId="7F8C7311" w:rsidR="008F3454" w:rsidRPr="008F3454" w:rsidRDefault="00FF3B4A" w:rsidP="008F3454">
      <w:pPr>
        <w:pStyle w:val="Odstavecseseznamem"/>
        <w:rPr>
          <w:rFonts w:ascii="Times New Roman" w:hAnsi="Times New Roman" w:cs="Times New Roman"/>
        </w:rPr>
      </w:pPr>
      <w:r>
        <w:rPr>
          <w:rFonts w:ascii="Times New Roman" w:hAnsi="Times New Roman" w:cs="Times New Roman"/>
        </w:rPr>
        <w:t>Prodávající</w:t>
      </w:r>
      <w:r w:rsidR="008F3454" w:rsidRPr="008F3454">
        <w:rPr>
          <w:rFonts w:ascii="Times New Roman" w:hAnsi="Times New Roman" w:cs="Times New Roman"/>
        </w:rPr>
        <w:t xml:space="preserve"> se zavazuje po celou dobu trvání smluvního vztahu založeného </w:t>
      </w:r>
      <w:r w:rsidR="00A216A9">
        <w:rPr>
          <w:rFonts w:ascii="Times New Roman" w:hAnsi="Times New Roman" w:cs="Times New Roman"/>
        </w:rPr>
        <w:t>S</w:t>
      </w:r>
      <w:r w:rsidR="008F3454" w:rsidRPr="008F3454">
        <w:rPr>
          <w:rFonts w:ascii="Times New Roman" w:hAnsi="Times New Roman" w:cs="Times New Roman"/>
        </w:rPr>
        <w:t xml:space="preserve">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w:t>
      </w:r>
      <w:r>
        <w:rPr>
          <w:rFonts w:ascii="Times New Roman" w:hAnsi="Times New Roman" w:cs="Times New Roman"/>
        </w:rPr>
        <w:t>Prodávajícím</w:t>
      </w:r>
      <w:r w:rsidR="008F3454" w:rsidRPr="008F3454">
        <w:rPr>
          <w:rFonts w:ascii="Times New Roman" w:hAnsi="Times New Roman" w:cs="Times New Roman"/>
        </w:rPr>
        <w:t xml:space="preserve"> či jeho poddodavateli). </w:t>
      </w:r>
      <w:r>
        <w:rPr>
          <w:rFonts w:ascii="Times New Roman" w:hAnsi="Times New Roman" w:cs="Times New Roman"/>
        </w:rPr>
        <w:t>Prodávající</w:t>
      </w:r>
      <w:r w:rsidR="008F3454" w:rsidRPr="008F3454">
        <w:rPr>
          <w:rFonts w:ascii="Times New Roman" w:hAnsi="Times New Roman" w:cs="Times New Roman"/>
        </w:rPr>
        <w:t xml:space="preserve"> se také zavazuje zajistit, že všechny osoby, které se na plnění </w:t>
      </w:r>
      <w:r w:rsidR="00A216A9">
        <w:rPr>
          <w:rFonts w:ascii="Times New Roman" w:hAnsi="Times New Roman" w:cs="Times New Roman"/>
        </w:rPr>
        <w:t>Smlouvy</w:t>
      </w:r>
      <w:r w:rsidR="008F3454" w:rsidRPr="008F3454">
        <w:rPr>
          <w:rFonts w:ascii="Times New Roman" w:hAnsi="Times New Roman" w:cs="Times New Roman"/>
        </w:rPr>
        <w:t xml:space="preserve"> podílejí (a bez ohledu na to, zda budou prováděny </w:t>
      </w:r>
      <w:r>
        <w:rPr>
          <w:rFonts w:ascii="Times New Roman" w:hAnsi="Times New Roman" w:cs="Times New Roman"/>
        </w:rPr>
        <w:t>Prodávajícím</w:t>
      </w:r>
      <w:r w:rsidR="008F3454" w:rsidRPr="008F3454">
        <w:rPr>
          <w:rFonts w:ascii="Times New Roman" w:hAnsi="Times New Roman" w:cs="Times New Roman"/>
        </w:rPr>
        <w:t xml:space="preserve"> či jeho poddodavateli), jsou vedeny v příslušných registrech, jako například v registru pojištěnců ČSSZ. </w:t>
      </w:r>
      <w:r>
        <w:rPr>
          <w:rFonts w:ascii="Times New Roman" w:hAnsi="Times New Roman" w:cs="Times New Roman"/>
        </w:rPr>
        <w:t>Prodávající</w:t>
      </w:r>
      <w:r w:rsidR="008F3454" w:rsidRPr="008F3454">
        <w:rPr>
          <w:rFonts w:ascii="Times New Roman" w:hAnsi="Times New Roman" w:cs="Times New Roman"/>
        </w:rPr>
        <w:t xml:space="preserve"> je dále povinen zajistit, že všechny osoby, které se na plnění </w:t>
      </w:r>
      <w:r w:rsidR="00A216A9">
        <w:rPr>
          <w:rFonts w:ascii="Times New Roman" w:hAnsi="Times New Roman" w:cs="Times New Roman"/>
        </w:rPr>
        <w:t>Smlouvy</w:t>
      </w:r>
      <w:r w:rsidR="008F3454" w:rsidRPr="008F3454">
        <w:rPr>
          <w:rFonts w:ascii="Times New Roman" w:hAnsi="Times New Roman" w:cs="Times New Roman"/>
        </w:rPr>
        <w:t xml:space="preserve"> podílejí (a to bez ohledu na to, zda budou činnosti prováděny </w:t>
      </w:r>
      <w:r>
        <w:rPr>
          <w:rFonts w:ascii="Times New Roman" w:hAnsi="Times New Roman" w:cs="Times New Roman"/>
        </w:rPr>
        <w:t>Prodávajícím</w:t>
      </w:r>
      <w:r w:rsidR="008F3454" w:rsidRPr="008F3454">
        <w:rPr>
          <w:rFonts w:ascii="Times New Roman" w:hAnsi="Times New Roman" w:cs="Times New Roman"/>
        </w:rPr>
        <w:t xml:space="preserve"> či jeho poddodavateli) budou proškoleny z problematiky BOZP a že jsou vybaveny osobními ochrannými pracovními prostředky dle účinné legislativy.</w:t>
      </w:r>
    </w:p>
    <w:p w14:paraId="5DFF426A" w14:textId="785BDF23" w:rsidR="008F3454" w:rsidRPr="008F3454" w:rsidRDefault="00FF3B4A" w:rsidP="008F3454">
      <w:pPr>
        <w:pStyle w:val="Odstavecseseznamem"/>
        <w:rPr>
          <w:rFonts w:ascii="Times New Roman" w:hAnsi="Times New Roman" w:cs="Times New Roman"/>
        </w:rPr>
      </w:pPr>
      <w:r>
        <w:rPr>
          <w:rFonts w:ascii="Times New Roman" w:hAnsi="Times New Roman" w:cs="Times New Roman"/>
        </w:rPr>
        <w:t>Prodávající</w:t>
      </w:r>
      <w:r w:rsidR="008F3454" w:rsidRPr="008F3454">
        <w:rPr>
          <w:rFonts w:ascii="Times New Roman" w:hAnsi="Times New Roman" w:cs="Times New Roman"/>
        </w:rPr>
        <w:t xml:space="preserve"> a jeho poddodavatelé jsou odpovědní za zajištění toho, aby všichni zaměstnanci pracující na díle měli zákonné právo pracovat v České republice a že jejich zaměstnání bude v souladu se zákonem 262/2006 Sb., zákoník práce. </w:t>
      </w:r>
    </w:p>
    <w:p w14:paraId="24A3C8C8" w14:textId="570C7142" w:rsidR="008F3454" w:rsidRPr="008F3454" w:rsidRDefault="00FF3B4A" w:rsidP="008F3454">
      <w:pPr>
        <w:pStyle w:val="Odstavecseseznamem"/>
        <w:rPr>
          <w:rFonts w:ascii="Times New Roman" w:hAnsi="Times New Roman" w:cs="Times New Roman"/>
        </w:rPr>
      </w:pPr>
      <w:r>
        <w:rPr>
          <w:rFonts w:ascii="Times New Roman" w:hAnsi="Times New Roman" w:cs="Times New Roman"/>
        </w:rPr>
        <w:t>Prodávající</w:t>
      </w:r>
      <w:r w:rsidR="008F3454" w:rsidRPr="008F3454">
        <w:rPr>
          <w:rFonts w:ascii="Times New Roman" w:hAnsi="Times New Roman" w:cs="Times New Roman"/>
        </w:rPr>
        <w:t xml:space="preserve"> a jeho poddodavatelé musí zajistit rovnost a spravedlivé a důstojné zacházení se všemi jejich zaměstnanci a spravedlivě oceňovat své zaměstnance. Diskriminace zaměstnanců jakéhokoli druhu je přísně zakázána.</w:t>
      </w:r>
    </w:p>
    <w:p w14:paraId="3A5A6631" w14:textId="61B681FC" w:rsidR="008F3454" w:rsidRPr="008F3454" w:rsidRDefault="008F3454" w:rsidP="008F3454">
      <w:pPr>
        <w:pStyle w:val="Odstavecseseznamem"/>
        <w:rPr>
          <w:rFonts w:ascii="Times New Roman" w:hAnsi="Times New Roman" w:cs="Times New Roman"/>
        </w:rPr>
      </w:pPr>
      <w:r w:rsidRPr="008F3454">
        <w:rPr>
          <w:rFonts w:ascii="Times New Roman" w:hAnsi="Times New Roman" w:cs="Times New Roman"/>
        </w:rPr>
        <w:t xml:space="preserve">Pokud se </w:t>
      </w:r>
      <w:r w:rsidR="00FF3B4A">
        <w:rPr>
          <w:rFonts w:ascii="Times New Roman" w:hAnsi="Times New Roman" w:cs="Times New Roman"/>
        </w:rPr>
        <w:t>Kupující</w:t>
      </w:r>
      <w:r w:rsidRPr="008F3454">
        <w:rPr>
          <w:rFonts w:ascii="Times New Roman" w:hAnsi="Times New Roman" w:cs="Times New Roman"/>
        </w:rPr>
        <w:t xml:space="preserve"> dozví, že </w:t>
      </w:r>
      <w:r w:rsidR="00FF3B4A">
        <w:rPr>
          <w:rFonts w:ascii="Times New Roman" w:hAnsi="Times New Roman" w:cs="Times New Roman"/>
        </w:rPr>
        <w:t>Prodávající</w:t>
      </w:r>
      <w:r w:rsidRPr="008F3454">
        <w:rPr>
          <w:rFonts w:ascii="Times New Roman" w:hAnsi="Times New Roman" w:cs="Times New Roman"/>
        </w:rPr>
        <w:t xml:space="preserve"> nebo jeho poddodavatelé nesplňují výše uvedená nařízení, je </w:t>
      </w:r>
      <w:r w:rsidR="00FF3B4A">
        <w:rPr>
          <w:rFonts w:ascii="Times New Roman" w:hAnsi="Times New Roman" w:cs="Times New Roman"/>
        </w:rPr>
        <w:t>Prodávající</w:t>
      </w:r>
      <w:r w:rsidRPr="008F3454">
        <w:rPr>
          <w:rFonts w:ascii="Times New Roman" w:hAnsi="Times New Roman" w:cs="Times New Roman"/>
        </w:rPr>
        <w:t xml:space="preserve"> povinen tyto nedostatky napravit a dokončit plnění dle </w:t>
      </w:r>
      <w:r w:rsidR="00A216A9">
        <w:rPr>
          <w:rFonts w:ascii="Times New Roman" w:hAnsi="Times New Roman" w:cs="Times New Roman"/>
        </w:rPr>
        <w:t>S</w:t>
      </w:r>
      <w:r w:rsidRPr="008F3454">
        <w:rPr>
          <w:rFonts w:ascii="Times New Roman" w:hAnsi="Times New Roman" w:cs="Times New Roman"/>
        </w:rPr>
        <w:t xml:space="preserve">mlouvy v souladu s těmito požadavky. Jakékoli potenciální náklady spojené s touto povinností jsou nákladem </w:t>
      </w:r>
      <w:r w:rsidR="00FF3B4A">
        <w:rPr>
          <w:rFonts w:ascii="Times New Roman" w:hAnsi="Times New Roman" w:cs="Times New Roman"/>
        </w:rPr>
        <w:t>Prodávajícího</w:t>
      </w:r>
      <w:r w:rsidRPr="008F3454">
        <w:rPr>
          <w:rFonts w:ascii="Times New Roman" w:hAnsi="Times New Roman" w:cs="Times New Roman"/>
        </w:rPr>
        <w:t>.</w:t>
      </w:r>
    </w:p>
    <w:p w14:paraId="390F2EDB" w14:textId="0E1A7423" w:rsidR="008F3454" w:rsidRPr="008F3454" w:rsidRDefault="00FF3B4A" w:rsidP="008F3454">
      <w:pPr>
        <w:pStyle w:val="Odstavecseseznamem"/>
        <w:rPr>
          <w:rFonts w:ascii="Times New Roman" w:hAnsi="Times New Roman" w:cs="Times New Roman"/>
        </w:rPr>
      </w:pPr>
      <w:r>
        <w:rPr>
          <w:rFonts w:ascii="Times New Roman" w:hAnsi="Times New Roman" w:cs="Times New Roman"/>
        </w:rPr>
        <w:t>Prodávající</w:t>
      </w:r>
      <w:r w:rsidR="008F3454" w:rsidRPr="008F3454">
        <w:rPr>
          <w:rFonts w:ascii="Times New Roman" w:hAnsi="Times New Roman" w:cs="Times New Roman"/>
        </w:rPr>
        <w:t xml:space="preserve"> je povinen před</w:t>
      </w:r>
      <w:r w:rsidR="00A216A9">
        <w:rPr>
          <w:rFonts w:ascii="Times New Roman" w:hAnsi="Times New Roman" w:cs="Times New Roman"/>
        </w:rPr>
        <w:t>ložit</w:t>
      </w:r>
      <w:r w:rsidR="008F3454" w:rsidRPr="008F3454">
        <w:rPr>
          <w:rFonts w:ascii="Times New Roman" w:hAnsi="Times New Roman" w:cs="Times New Roman"/>
        </w:rPr>
        <w:t xml:space="preserve"> </w:t>
      </w:r>
      <w:r w:rsidR="00A216A9">
        <w:rPr>
          <w:rFonts w:ascii="Times New Roman" w:hAnsi="Times New Roman" w:cs="Times New Roman"/>
        </w:rPr>
        <w:t xml:space="preserve">při dodání Zboží </w:t>
      </w:r>
      <w:r w:rsidR="008F3454" w:rsidRPr="008F3454">
        <w:rPr>
          <w:rFonts w:ascii="Times New Roman" w:hAnsi="Times New Roman" w:cs="Times New Roman"/>
        </w:rPr>
        <w:t xml:space="preserve">čestné prohlášení, že všechny platby svým poddodavatelům provedl řádně a včas. </w:t>
      </w:r>
      <w:r>
        <w:rPr>
          <w:rFonts w:ascii="Times New Roman" w:hAnsi="Times New Roman" w:cs="Times New Roman"/>
        </w:rPr>
        <w:t>Kupující</w:t>
      </w:r>
      <w:r w:rsidR="008F3454" w:rsidRPr="008F3454">
        <w:rPr>
          <w:rFonts w:ascii="Times New Roman" w:hAnsi="Times New Roman" w:cs="Times New Roman"/>
        </w:rPr>
        <w:t xml:space="preserve"> si vyhrazuje právo ověřit pravdivost poskytnutý informací u jednotlivých poddodavatelů. </w:t>
      </w:r>
    </w:p>
    <w:p w14:paraId="16856539" w14:textId="0C1B88D7" w:rsidR="008F3454" w:rsidRPr="008F3454" w:rsidRDefault="00FF3B4A" w:rsidP="008F3454">
      <w:pPr>
        <w:pStyle w:val="Odstavecseseznamem"/>
        <w:rPr>
          <w:rFonts w:ascii="Times New Roman" w:hAnsi="Times New Roman" w:cs="Times New Roman"/>
        </w:rPr>
      </w:pPr>
      <w:r>
        <w:rPr>
          <w:rFonts w:ascii="Times New Roman" w:hAnsi="Times New Roman" w:cs="Times New Roman"/>
        </w:rPr>
        <w:lastRenderedPageBreak/>
        <w:t>Kupující</w:t>
      </w:r>
      <w:r w:rsidR="008F3454" w:rsidRPr="008F3454">
        <w:rPr>
          <w:rFonts w:ascii="Times New Roman" w:hAnsi="Times New Roman" w:cs="Times New Roman"/>
        </w:rPr>
        <w:t xml:space="preserve"> je oprávněn průběžně kontrolovat dodržování povinností </w:t>
      </w:r>
      <w:r>
        <w:rPr>
          <w:rFonts w:ascii="Times New Roman" w:hAnsi="Times New Roman" w:cs="Times New Roman"/>
        </w:rPr>
        <w:t>Prodávajícího</w:t>
      </w:r>
      <w:r w:rsidR="008F3454" w:rsidRPr="008F3454">
        <w:rPr>
          <w:rFonts w:ascii="Times New Roman" w:hAnsi="Times New Roman" w:cs="Times New Roman"/>
        </w:rPr>
        <w:t xml:space="preserve"> dle odst. </w:t>
      </w:r>
      <w:r w:rsidR="00A216A9">
        <w:rPr>
          <w:rFonts w:ascii="Times New Roman" w:hAnsi="Times New Roman" w:cs="Times New Roman"/>
        </w:rPr>
        <w:t>8.22.</w:t>
      </w:r>
      <w:r w:rsidR="008F3454" w:rsidRPr="008F3454">
        <w:rPr>
          <w:rFonts w:ascii="Times New Roman" w:hAnsi="Times New Roman" w:cs="Times New Roman"/>
        </w:rPr>
        <w:t xml:space="preserve"> tohoto článku </w:t>
      </w:r>
      <w:r w:rsidR="00A216A9">
        <w:rPr>
          <w:rFonts w:ascii="Times New Roman" w:hAnsi="Times New Roman" w:cs="Times New Roman"/>
        </w:rPr>
        <w:t>S</w:t>
      </w:r>
      <w:r w:rsidR="008F3454" w:rsidRPr="008F3454">
        <w:rPr>
          <w:rFonts w:ascii="Times New Roman" w:hAnsi="Times New Roman" w:cs="Times New Roman"/>
        </w:rPr>
        <w:t xml:space="preserve">mlouvy, (a to i přímo u osob podílejících se na plnění zakázky), přičemž </w:t>
      </w:r>
      <w:r>
        <w:rPr>
          <w:rFonts w:ascii="Times New Roman" w:hAnsi="Times New Roman" w:cs="Times New Roman"/>
        </w:rPr>
        <w:t>Prodávající</w:t>
      </w:r>
      <w:r w:rsidR="008F3454" w:rsidRPr="008F3454">
        <w:rPr>
          <w:rFonts w:ascii="Times New Roman" w:hAnsi="Times New Roman" w:cs="Times New Roman"/>
        </w:rPr>
        <w:t xml:space="preserve"> je povinen tuto kontrolu umožnit, strpět a poskytnout </w:t>
      </w:r>
      <w:r>
        <w:rPr>
          <w:rFonts w:ascii="Times New Roman" w:hAnsi="Times New Roman" w:cs="Times New Roman"/>
        </w:rPr>
        <w:t>Kupujícímu</w:t>
      </w:r>
      <w:r w:rsidR="008F3454" w:rsidRPr="008F3454">
        <w:rPr>
          <w:rFonts w:ascii="Times New Roman" w:hAnsi="Times New Roman" w:cs="Times New Roman"/>
        </w:rPr>
        <w:t xml:space="preserve"> nezbytnou součinnost k jejímu provedení.</w:t>
      </w:r>
    </w:p>
    <w:p w14:paraId="1688F122" w14:textId="66B31265" w:rsidR="008F3454" w:rsidRPr="008F3454" w:rsidRDefault="00FF3B4A" w:rsidP="008F3454">
      <w:pPr>
        <w:pStyle w:val="Odstavecseseznamem"/>
        <w:rPr>
          <w:rFonts w:ascii="Times New Roman" w:hAnsi="Times New Roman" w:cs="Times New Roman"/>
        </w:rPr>
      </w:pPr>
      <w:r>
        <w:rPr>
          <w:rFonts w:ascii="Times New Roman" w:hAnsi="Times New Roman" w:cs="Times New Roman"/>
        </w:rPr>
        <w:t>Prodávající</w:t>
      </w:r>
      <w:r w:rsidR="008F3454" w:rsidRPr="008F3454">
        <w:rPr>
          <w:rFonts w:ascii="Times New Roman" w:hAnsi="Times New Roman" w:cs="Times New Roman"/>
        </w:rPr>
        <w:t xml:space="preserve"> je povinen oznámit </w:t>
      </w:r>
      <w:r>
        <w:rPr>
          <w:rFonts w:ascii="Times New Roman" w:hAnsi="Times New Roman" w:cs="Times New Roman"/>
        </w:rPr>
        <w:t>Kupujícímu</w:t>
      </w:r>
      <w:r w:rsidR="008F3454" w:rsidRPr="008F3454">
        <w:rPr>
          <w:rFonts w:ascii="Times New Roman" w:hAnsi="Times New Roman" w:cs="Times New Roman"/>
        </w:rPr>
        <w:t xml:space="preserve">, že vůči němu či jeho poddodavateli bylo orgánem veřejné moci (zejména Státním úřadem inspekce práce či oblastními inspektoráty, Krajskou hygienickou stanicí apod.) zahájeno řízení pro porušení právních předpisů, jichž se dotýká ujednání v odst. </w:t>
      </w:r>
      <w:r w:rsidR="00A216A9">
        <w:rPr>
          <w:rFonts w:ascii="Times New Roman" w:hAnsi="Times New Roman" w:cs="Times New Roman"/>
        </w:rPr>
        <w:t>8.22.</w:t>
      </w:r>
      <w:r w:rsidR="008F3454" w:rsidRPr="008F3454">
        <w:rPr>
          <w:rFonts w:ascii="Times New Roman" w:hAnsi="Times New Roman" w:cs="Times New Roman"/>
        </w:rPr>
        <w:t xml:space="preserve"> tohoto článku Smlouvy, a k němuž došlo při plnění </w:t>
      </w:r>
      <w:r w:rsidR="00A216A9">
        <w:rPr>
          <w:rFonts w:ascii="Times New Roman" w:hAnsi="Times New Roman" w:cs="Times New Roman"/>
        </w:rPr>
        <w:t>Smlouvy</w:t>
      </w:r>
      <w:r w:rsidR="008F3454" w:rsidRPr="008F3454">
        <w:rPr>
          <w:rFonts w:ascii="Times New Roman" w:hAnsi="Times New Roman" w:cs="Times New Roman"/>
        </w:rPr>
        <w:t xml:space="preserve"> nebo v souvislosti s ní, a to nejpozději do 10 dnů od doručení oznámení o zahájení řízení. Součástí oznámení </w:t>
      </w:r>
      <w:r>
        <w:rPr>
          <w:rFonts w:ascii="Times New Roman" w:hAnsi="Times New Roman" w:cs="Times New Roman"/>
        </w:rPr>
        <w:t>Prodávajícího</w:t>
      </w:r>
      <w:r w:rsidR="008F3454" w:rsidRPr="008F3454">
        <w:rPr>
          <w:rFonts w:ascii="Times New Roman" w:hAnsi="Times New Roman" w:cs="Times New Roman"/>
        </w:rPr>
        <w:t xml:space="preserve"> bude též informace o datu doručení oznámení o zahájení řízení.</w:t>
      </w:r>
    </w:p>
    <w:p w14:paraId="1E976C63" w14:textId="46DE2B43" w:rsidR="008F3454" w:rsidRPr="008F3454" w:rsidRDefault="00FF3B4A" w:rsidP="008F3454">
      <w:pPr>
        <w:pStyle w:val="Odstavecseseznamem"/>
        <w:rPr>
          <w:rFonts w:ascii="Times New Roman" w:hAnsi="Times New Roman" w:cs="Times New Roman"/>
        </w:rPr>
      </w:pPr>
      <w:r>
        <w:rPr>
          <w:rFonts w:ascii="Times New Roman" w:hAnsi="Times New Roman" w:cs="Times New Roman"/>
        </w:rPr>
        <w:t>Prodávající</w:t>
      </w:r>
      <w:r w:rsidR="008F3454" w:rsidRPr="008F3454">
        <w:rPr>
          <w:rFonts w:ascii="Times New Roman" w:hAnsi="Times New Roman" w:cs="Times New Roman"/>
        </w:rPr>
        <w:t xml:space="preserve"> je povinen předat </w:t>
      </w:r>
      <w:r>
        <w:rPr>
          <w:rFonts w:ascii="Times New Roman" w:hAnsi="Times New Roman" w:cs="Times New Roman"/>
        </w:rPr>
        <w:t>Kupujícímu</w:t>
      </w:r>
      <w:r w:rsidR="008F3454" w:rsidRPr="008F3454">
        <w:rPr>
          <w:rFonts w:ascii="Times New Roman" w:hAnsi="Times New Roman" w:cs="Times New Roman"/>
        </w:rPr>
        <w:t xml:space="preserve"> kopii pravomocného rozhodnutí, jímž se řízení ve věci dle předchozího odstavce tohoto článku končí, a to nejpozději do 10 dnů ode dne, kdy rozhodnutí nabude právní moci. Současně s kopií pravomocného rozhodnutí </w:t>
      </w:r>
      <w:r>
        <w:rPr>
          <w:rFonts w:ascii="Times New Roman" w:hAnsi="Times New Roman" w:cs="Times New Roman"/>
        </w:rPr>
        <w:t>Prodávající</w:t>
      </w:r>
      <w:r w:rsidR="008F3454" w:rsidRPr="008F3454">
        <w:rPr>
          <w:rFonts w:ascii="Times New Roman" w:hAnsi="Times New Roman" w:cs="Times New Roman"/>
        </w:rPr>
        <w:t xml:space="preserve"> poskytne </w:t>
      </w:r>
      <w:r>
        <w:rPr>
          <w:rFonts w:ascii="Times New Roman" w:hAnsi="Times New Roman" w:cs="Times New Roman"/>
        </w:rPr>
        <w:t>Kupujícímu</w:t>
      </w:r>
      <w:r w:rsidR="008F3454" w:rsidRPr="008F3454">
        <w:rPr>
          <w:rFonts w:ascii="Times New Roman" w:hAnsi="Times New Roman" w:cs="Times New Roman"/>
        </w:rPr>
        <w:t xml:space="preserve"> informaci o datu nabytí právní moci rozhodnutí.</w:t>
      </w:r>
    </w:p>
    <w:p w14:paraId="3225CCEF" w14:textId="1F360CBF" w:rsidR="008F3454" w:rsidRPr="008F3454" w:rsidRDefault="008F3454" w:rsidP="008F3454">
      <w:pPr>
        <w:pStyle w:val="Odstavecseseznamem"/>
        <w:rPr>
          <w:rFonts w:ascii="Times New Roman" w:hAnsi="Times New Roman" w:cs="Times New Roman"/>
        </w:rPr>
      </w:pPr>
      <w:r w:rsidRPr="008F3454">
        <w:rPr>
          <w:rFonts w:ascii="Times New Roman" w:hAnsi="Times New Roman" w:cs="Times New Roman"/>
        </w:rPr>
        <w:t xml:space="preserve">V případě, že </w:t>
      </w:r>
      <w:r w:rsidR="00FF3B4A">
        <w:rPr>
          <w:rFonts w:ascii="Times New Roman" w:hAnsi="Times New Roman" w:cs="Times New Roman"/>
        </w:rPr>
        <w:t>Prodávající</w:t>
      </w:r>
      <w:r w:rsidRPr="008F3454">
        <w:rPr>
          <w:rFonts w:ascii="Times New Roman" w:hAnsi="Times New Roman" w:cs="Times New Roman"/>
        </w:rPr>
        <w:t xml:space="preserve"> (či jeho poddodavatel) bude v rámci řízení zahájeného dle odst. </w:t>
      </w:r>
      <w:r w:rsidR="00220356">
        <w:rPr>
          <w:rFonts w:ascii="Times New Roman" w:hAnsi="Times New Roman" w:cs="Times New Roman"/>
        </w:rPr>
        <w:t>8.28</w:t>
      </w:r>
      <w:r w:rsidRPr="008F3454">
        <w:rPr>
          <w:rFonts w:ascii="Times New Roman" w:hAnsi="Times New Roman" w:cs="Times New Roman"/>
        </w:rPr>
        <w:t xml:space="preserve">. tohoto článku smlouvy pravomocně uznán vinným ze spáchání přestupku, správního deliktu či jiného obdobného protiprávního jednání, je </w:t>
      </w:r>
      <w:r w:rsidR="00FF3B4A">
        <w:rPr>
          <w:rFonts w:ascii="Times New Roman" w:hAnsi="Times New Roman" w:cs="Times New Roman"/>
        </w:rPr>
        <w:t>Prodávající</w:t>
      </w:r>
      <w:r w:rsidRPr="008F3454">
        <w:rPr>
          <w:rFonts w:ascii="Times New Roman" w:hAnsi="Times New Roman" w:cs="Times New Roman"/>
        </w:rPr>
        <w:t xml:space="preserve"> povinen přijmout nápravná opatření a o těchto, včetně jejich realizace, písemně informovat </w:t>
      </w:r>
      <w:r w:rsidR="00FF3B4A">
        <w:rPr>
          <w:rFonts w:ascii="Times New Roman" w:hAnsi="Times New Roman" w:cs="Times New Roman"/>
        </w:rPr>
        <w:t>Kupujícího</w:t>
      </w:r>
      <w:r w:rsidRPr="008F3454">
        <w:rPr>
          <w:rFonts w:ascii="Times New Roman" w:hAnsi="Times New Roman" w:cs="Times New Roman"/>
        </w:rPr>
        <w:t xml:space="preserve">, a to v přiměřené lhůtě stanovené po dohodě s </w:t>
      </w:r>
      <w:r w:rsidR="00FF3B4A">
        <w:rPr>
          <w:rFonts w:ascii="Times New Roman" w:hAnsi="Times New Roman" w:cs="Times New Roman"/>
        </w:rPr>
        <w:t>Kupující</w:t>
      </w:r>
      <w:r w:rsidRPr="008F3454">
        <w:rPr>
          <w:rFonts w:ascii="Times New Roman" w:hAnsi="Times New Roman" w:cs="Times New Roman"/>
        </w:rPr>
        <w:t>m.</w:t>
      </w:r>
    </w:p>
    <w:p w14:paraId="6F33C4CA" w14:textId="4470FD3D" w:rsidR="008F3454" w:rsidRPr="008F3454" w:rsidRDefault="00FF3B4A" w:rsidP="008F3454">
      <w:pPr>
        <w:pStyle w:val="Odstavecseseznamem"/>
        <w:rPr>
          <w:rFonts w:ascii="Times New Roman" w:hAnsi="Times New Roman" w:cs="Times New Roman"/>
        </w:rPr>
      </w:pPr>
      <w:r>
        <w:rPr>
          <w:rFonts w:ascii="Times New Roman" w:hAnsi="Times New Roman" w:cs="Times New Roman"/>
        </w:rPr>
        <w:t>Kupující</w:t>
      </w:r>
      <w:r w:rsidR="008F3454" w:rsidRPr="008F3454">
        <w:rPr>
          <w:rFonts w:ascii="Times New Roman" w:hAnsi="Times New Roman" w:cs="Times New Roman"/>
        </w:rPr>
        <w:t xml:space="preserve"> je oprávněn požadovat po </w:t>
      </w:r>
      <w:r>
        <w:rPr>
          <w:rFonts w:ascii="Times New Roman" w:hAnsi="Times New Roman" w:cs="Times New Roman"/>
        </w:rPr>
        <w:t>Prodávajícím</w:t>
      </w:r>
      <w:r w:rsidR="008F3454" w:rsidRPr="008F3454">
        <w:rPr>
          <w:rFonts w:ascii="Times New Roman" w:hAnsi="Times New Roman" w:cs="Times New Roman"/>
        </w:rPr>
        <w:t xml:space="preserve"> zaplacení smluvní pokuty ve výši:</w:t>
      </w:r>
    </w:p>
    <w:p w14:paraId="30115CAA" w14:textId="48D5A50C" w:rsidR="008F3454" w:rsidRPr="008F3454" w:rsidRDefault="008F3454" w:rsidP="008F3454">
      <w:pPr>
        <w:pStyle w:val="odsazen1"/>
        <w:numPr>
          <w:ilvl w:val="0"/>
          <w:numId w:val="0"/>
        </w:numPr>
        <w:ind w:left="1080"/>
        <w:rPr>
          <w:rFonts w:ascii="Times New Roman" w:hAnsi="Times New Roman" w:cs="Times New Roman"/>
        </w:rPr>
      </w:pPr>
      <w:r>
        <w:rPr>
          <w:rFonts w:ascii="Times New Roman" w:hAnsi="Times New Roman" w:cs="Times New Roman"/>
        </w:rPr>
        <w:t xml:space="preserve">- </w:t>
      </w:r>
      <w:proofErr w:type="gramStart"/>
      <w:r w:rsidRPr="008F3454">
        <w:rPr>
          <w:rFonts w:ascii="Times New Roman" w:hAnsi="Times New Roman" w:cs="Times New Roman"/>
        </w:rPr>
        <w:t>10.000,-</w:t>
      </w:r>
      <w:proofErr w:type="gramEnd"/>
      <w:r w:rsidRPr="008F3454">
        <w:rPr>
          <w:rFonts w:ascii="Times New Roman" w:hAnsi="Times New Roman" w:cs="Times New Roman"/>
        </w:rPr>
        <w:t xml:space="preserve"> Kč v případě, že </w:t>
      </w:r>
      <w:r w:rsidR="00FF3B4A">
        <w:rPr>
          <w:rFonts w:ascii="Times New Roman" w:hAnsi="Times New Roman" w:cs="Times New Roman"/>
        </w:rPr>
        <w:t>Prodávající</w:t>
      </w:r>
      <w:r w:rsidRPr="008F3454">
        <w:rPr>
          <w:rFonts w:ascii="Times New Roman" w:hAnsi="Times New Roman" w:cs="Times New Roman"/>
        </w:rPr>
        <w:t xml:space="preserve"> bude v prodlení s plněním povinnosti oznámit </w:t>
      </w:r>
      <w:r w:rsidR="00FF3B4A">
        <w:rPr>
          <w:rFonts w:ascii="Times New Roman" w:hAnsi="Times New Roman" w:cs="Times New Roman"/>
        </w:rPr>
        <w:t>Kupujícímu</w:t>
      </w:r>
      <w:r w:rsidRPr="008F3454">
        <w:rPr>
          <w:rFonts w:ascii="Times New Roman" w:hAnsi="Times New Roman" w:cs="Times New Roman"/>
        </w:rPr>
        <w:t xml:space="preserve"> zahájení řízení a uvést datum jeho zahájení dle odst. </w:t>
      </w:r>
      <w:r w:rsidR="00220356">
        <w:rPr>
          <w:rFonts w:ascii="Times New Roman" w:hAnsi="Times New Roman" w:cs="Times New Roman"/>
        </w:rPr>
        <w:t>8.28</w:t>
      </w:r>
      <w:r w:rsidRPr="008F3454">
        <w:rPr>
          <w:rFonts w:ascii="Times New Roman" w:hAnsi="Times New Roman" w:cs="Times New Roman"/>
        </w:rPr>
        <w:t xml:space="preserve">. Smlouvy; a to vždy za každý jednotlivý případ </w:t>
      </w:r>
      <w:proofErr w:type="gramStart"/>
      <w:r w:rsidRPr="008F3454">
        <w:rPr>
          <w:rFonts w:ascii="Times New Roman" w:hAnsi="Times New Roman" w:cs="Times New Roman"/>
        </w:rPr>
        <w:t>porušení</w:t>
      </w:r>
      <w:proofErr w:type="gramEnd"/>
      <w:r w:rsidRPr="008F3454">
        <w:rPr>
          <w:rFonts w:ascii="Times New Roman" w:hAnsi="Times New Roman" w:cs="Times New Roman"/>
        </w:rPr>
        <w:t xml:space="preserve"> a i jen započatý den prodlení</w:t>
      </w:r>
    </w:p>
    <w:p w14:paraId="251CB329" w14:textId="380C93B9" w:rsidR="008F3454" w:rsidRPr="008F3454" w:rsidRDefault="008F3454" w:rsidP="008F3454">
      <w:pPr>
        <w:pStyle w:val="odsazen1"/>
        <w:numPr>
          <w:ilvl w:val="0"/>
          <w:numId w:val="0"/>
        </w:numPr>
        <w:ind w:left="1080"/>
        <w:rPr>
          <w:rFonts w:ascii="Times New Roman" w:hAnsi="Times New Roman" w:cs="Times New Roman"/>
        </w:rPr>
      </w:pPr>
      <w:r>
        <w:rPr>
          <w:rFonts w:ascii="Times New Roman" w:hAnsi="Times New Roman" w:cs="Times New Roman"/>
        </w:rPr>
        <w:t xml:space="preserve">- </w:t>
      </w:r>
      <w:proofErr w:type="gramStart"/>
      <w:r w:rsidRPr="008F3454">
        <w:rPr>
          <w:rFonts w:ascii="Times New Roman" w:hAnsi="Times New Roman" w:cs="Times New Roman"/>
        </w:rPr>
        <w:t>10.000,-</w:t>
      </w:r>
      <w:proofErr w:type="gramEnd"/>
      <w:r w:rsidRPr="008F3454">
        <w:rPr>
          <w:rFonts w:ascii="Times New Roman" w:hAnsi="Times New Roman" w:cs="Times New Roman"/>
        </w:rPr>
        <w:t xml:space="preserve"> Kč v případě, že </w:t>
      </w:r>
      <w:r w:rsidR="00FF3B4A">
        <w:rPr>
          <w:rFonts w:ascii="Times New Roman" w:hAnsi="Times New Roman" w:cs="Times New Roman"/>
        </w:rPr>
        <w:t>Prodávající</w:t>
      </w:r>
      <w:r w:rsidRPr="008F3454">
        <w:rPr>
          <w:rFonts w:ascii="Times New Roman" w:hAnsi="Times New Roman" w:cs="Times New Roman"/>
        </w:rPr>
        <w:t xml:space="preserve"> bude v prodlení s plněním povinnosti předložit </w:t>
      </w:r>
      <w:r w:rsidR="00FF3B4A">
        <w:rPr>
          <w:rFonts w:ascii="Times New Roman" w:hAnsi="Times New Roman" w:cs="Times New Roman"/>
        </w:rPr>
        <w:t>Kupujícímu</w:t>
      </w:r>
      <w:r w:rsidRPr="008F3454">
        <w:rPr>
          <w:rFonts w:ascii="Times New Roman" w:hAnsi="Times New Roman" w:cs="Times New Roman"/>
        </w:rPr>
        <w:t xml:space="preserve"> kopii pravomocného rozhodnutí, jímž se řízení končí, a uvést datum právní moci, dle odst. </w:t>
      </w:r>
      <w:r w:rsidR="00A216A9">
        <w:rPr>
          <w:rFonts w:ascii="Times New Roman" w:hAnsi="Times New Roman" w:cs="Times New Roman"/>
        </w:rPr>
        <w:t>8.29</w:t>
      </w:r>
      <w:r w:rsidRPr="008F3454">
        <w:rPr>
          <w:rFonts w:ascii="Times New Roman" w:hAnsi="Times New Roman" w:cs="Times New Roman"/>
        </w:rPr>
        <w:t xml:space="preserve">. </w:t>
      </w:r>
      <w:r w:rsidR="00A216A9">
        <w:rPr>
          <w:rFonts w:ascii="Times New Roman" w:hAnsi="Times New Roman" w:cs="Times New Roman"/>
        </w:rPr>
        <w:t>S</w:t>
      </w:r>
      <w:r w:rsidRPr="008F3454">
        <w:rPr>
          <w:rFonts w:ascii="Times New Roman" w:hAnsi="Times New Roman" w:cs="Times New Roman"/>
        </w:rPr>
        <w:t xml:space="preserve">mlouvy; a to vždy za každý jednotlivý případ </w:t>
      </w:r>
      <w:proofErr w:type="gramStart"/>
      <w:r w:rsidRPr="008F3454">
        <w:rPr>
          <w:rFonts w:ascii="Times New Roman" w:hAnsi="Times New Roman" w:cs="Times New Roman"/>
        </w:rPr>
        <w:t>porušení</w:t>
      </w:r>
      <w:proofErr w:type="gramEnd"/>
      <w:r w:rsidRPr="008F3454">
        <w:rPr>
          <w:rFonts w:ascii="Times New Roman" w:hAnsi="Times New Roman" w:cs="Times New Roman"/>
        </w:rPr>
        <w:t xml:space="preserve"> a i jen započatý den prodlení.</w:t>
      </w:r>
    </w:p>
    <w:p w14:paraId="5911F7B9" w14:textId="76468D0E" w:rsidR="008F3454" w:rsidRPr="008F3454" w:rsidRDefault="00FF3B4A" w:rsidP="008F3454">
      <w:pPr>
        <w:pStyle w:val="Odstavecseseznamem"/>
        <w:rPr>
          <w:rFonts w:ascii="Times New Roman" w:hAnsi="Times New Roman" w:cs="Times New Roman"/>
        </w:rPr>
      </w:pPr>
      <w:r>
        <w:rPr>
          <w:rFonts w:ascii="Times New Roman" w:hAnsi="Times New Roman" w:cs="Times New Roman"/>
        </w:rPr>
        <w:t>Kupující</w:t>
      </w:r>
      <w:r w:rsidR="008F3454" w:rsidRPr="008F3454">
        <w:rPr>
          <w:rFonts w:ascii="Times New Roman" w:hAnsi="Times New Roman" w:cs="Times New Roman"/>
        </w:rPr>
        <w:t xml:space="preserve"> je oprávněn odstoupit od smlouvy, pokud </w:t>
      </w:r>
      <w:r>
        <w:rPr>
          <w:rFonts w:ascii="Times New Roman" w:hAnsi="Times New Roman" w:cs="Times New Roman"/>
        </w:rPr>
        <w:t>Prodávající</w:t>
      </w:r>
      <w:r w:rsidR="008F3454" w:rsidRPr="008F3454">
        <w:rPr>
          <w:rFonts w:ascii="Times New Roman" w:hAnsi="Times New Roman" w:cs="Times New Roman"/>
        </w:rPr>
        <w:t xml:space="preserve"> nebo jeho poddodavatel bude orgánem veřejné moci uznán pravomocně vinným ze spáchání přestupku či správního deliktu, popř. jiného obdobného protiprávního jednání, v řízení dle odst. </w:t>
      </w:r>
      <w:r>
        <w:rPr>
          <w:rFonts w:ascii="Times New Roman" w:hAnsi="Times New Roman" w:cs="Times New Roman"/>
        </w:rPr>
        <w:t>8.28</w:t>
      </w:r>
      <w:r w:rsidR="008F3454" w:rsidRPr="008F3454">
        <w:rPr>
          <w:rFonts w:ascii="Times New Roman" w:hAnsi="Times New Roman" w:cs="Times New Roman"/>
        </w:rPr>
        <w:t xml:space="preserve">. </w:t>
      </w:r>
      <w:r w:rsidR="00A216A9">
        <w:rPr>
          <w:rFonts w:ascii="Times New Roman" w:hAnsi="Times New Roman" w:cs="Times New Roman"/>
        </w:rPr>
        <w:t>S</w:t>
      </w:r>
      <w:r w:rsidR="008F3454" w:rsidRPr="008F3454">
        <w:rPr>
          <w:rFonts w:ascii="Times New Roman" w:hAnsi="Times New Roman" w:cs="Times New Roman"/>
        </w:rPr>
        <w:t>mlouvy.</w:t>
      </w:r>
    </w:p>
    <w:p w14:paraId="581DA5C8" w14:textId="77FEF83B" w:rsidR="008F3454" w:rsidRDefault="00FF3B4A" w:rsidP="008F3454">
      <w:pPr>
        <w:pStyle w:val="Odstavecseseznamem"/>
        <w:rPr>
          <w:rFonts w:ascii="Times New Roman" w:hAnsi="Times New Roman" w:cs="Times New Roman"/>
        </w:rPr>
      </w:pPr>
      <w:r>
        <w:rPr>
          <w:rFonts w:ascii="Times New Roman" w:hAnsi="Times New Roman" w:cs="Times New Roman"/>
        </w:rPr>
        <w:t>Prodávající</w:t>
      </w:r>
      <w:r w:rsidR="008F3454" w:rsidRPr="008F3454">
        <w:rPr>
          <w:rFonts w:ascii="Times New Roman" w:hAnsi="Times New Roman" w:cs="Times New Roman"/>
        </w:rPr>
        <w:t xml:space="preserve"> se zavazuje v maximální možné míře při provádění díla dodržovat principy sociálně odpovědného zadávání, environmentálně odpovědného zadávání a inovací. </w:t>
      </w:r>
      <w:r>
        <w:rPr>
          <w:rFonts w:ascii="Times New Roman" w:hAnsi="Times New Roman" w:cs="Times New Roman"/>
        </w:rPr>
        <w:t>Prodávající</w:t>
      </w:r>
      <w:r w:rsidR="008F3454" w:rsidRPr="008F3454">
        <w:rPr>
          <w:rFonts w:ascii="Times New Roman" w:hAnsi="Times New Roman" w:cs="Times New Roman"/>
        </w:rPr>
        <w:t xml:space="preserve"> se v tomto smyslu zavazuje dodržovat veškeré pracovněprávní předpisy, předpisy týkající se bezpečnosti a ochrany zdraví při práci, jakož i předpisy související s ochranou životního prostředí. </w:t>
      </w:r>
    </w:p>
    <w:p w14:paraId="300280E1" w14:textId="3A6E8CA0" w:rsidR="0093728F" w:rsidRPr="00FF3B4A" w:rsidRDefault="0093728F" w:rsidP="00FF3B4A">
      <w:pPr>
        <w:pStyle w:val="Odstavecseseznamem"/>
        <w:rPr>
          <w:rFonts w:ascii="Times New Roman" w:hAnsi="Times New Roman" w:cs="Times New Roman"/>
        </w:rPr>
      </w:pPr>
      <w:r w:rsidRPr="00FF3B4A">
        <w:rPr>
          <w:rFonts w:ascii="Times New Roman" w:hAnsi="Times New Roman" w:cs="Times New Roman"/>
        </w:rPr>
        <w:t xml:space="preserve">Prodávající bere na vědomí, že </w:t>
      </w:r>
      <w:r w:rsidR="00441AE1" w:rsidRPr="00FF3B4A">
        <w:rPr>
          <w:rFonts w:ascii="Times New Roman" w:hAnsi="Times New Roman" w:cs="Times New Roman"/>
        </w:rPr>
        <w:t xml:space="preserve">financování nákupu Zboží dle </w:t>
      </w:r>
      <w:r w:rsidRPr="00FF3B4A">
        <w:rPr>
          <w:rFonts w:ascii="Times New Roman" w:hAnsi="Times New Roman" w:cs="Times New Roman"/>
        </w:rPr>
        <w:t>této Smlouvy</w:t>
      </w:r>
      <w:r w:rsidR="00D41BBA" w:rsidRPr="00FF3B4A">
        <w:rPr>
          <w:rFonts w:ascii="Times New Roman" w:hAnsi="Times New Roman" w:cs="Times New Roman"/>
        </w:rPr>
        <w:t xml:space="preserve"> je </w:t>
      </w:r>
      <w:r w:rsidR="00441AE1" w:rsidRPr="00FF3B4A">
        <w:rPr>
          <w:rFonts w:ascii="Times New Roman" w:hAnsi="Times New Roman" w:cs="Times New Roman"/>
        </w:rPr>
        <w:t>zajištěno s</w:t>
      </w:r>
      <w:r w:rsidR="00D41BBA" w:rsidRPr="00FF3B4A">
        <w:rPr>
          <w:rFonts w:ascii="Times New Roman" w:hAnsi="Times New Roman" w:cs="Times New Roman"/>
        </w:rPr>
        <w:t xml:space="preserve"> pomocí Evropského fondu pro regionální rozvoj v rámci Integrovaného regionálního operačního programu 2021-2027 (dále jen „IROP“) – Programovým dokumentem IROP 2021-2027 na základě Rozhodnutí o poskytnutí dotace (dále jen „Rozhodnutí“) vydaného podle § 14 odst. 4 ve spojení s § 14m zákona č. 218/2000 Sb., o rozpočtových pravidlech a o změně některých souvisejících zákonů, ve znění pozdějších předpisů (dále jen „rozpočtová pravidla“). </w:t>
      </w:r>
      <w:r w:rsidR="005369A7">
        <w:rPr>
          <w:rFonts w:ascii="Times New Roman" w:hAnsi="Times New Roman" w:cs="Times New Roman"/>
          <w:b/>
          <w:bCs/>
        </w:rPr>
        <w:t>Prodávající</w:t>
      </w:r>
      <w:r w:rsidR="00D41BBA" w:rsidRPr="00FF3B4A">
        <w:rPr>
          <w:rFonts w:ascii="Times New Roman" w:hAnsi="Times New Roman" w:cs="Times New Roman"/>
          <w:b/>
          <w:bCs/>
        </w:rPr>
        <w:t xml:space="preserve"> je příjemce dotace pro projekt s názvem „Modernizace odborných učeben ZŠ Lidická“, registrační číslo CZ.06.05.01/00/22_048/0006138. Účel dotace je zaměřen na zkvalitnění vzdělávací infrastruktury v oblasti základního vzdělávání a zvýšení její dostupnosti</w:t>
      </w:r>
      <w:r w:rsidR="00D41BBA" w:rsidRPr="00FF3B4A">
        <w:rPr>
          <w:rFonts w:ascii="Times New Roman" w:hAnsi="Times New Roman" w:cs="Times New Roman"/>
        </w:rPr>
        <w:t>.</w:t>
      </w:r>
      <w:r w:rsidRPr="00FF3B4A">
        <w:rPr>
          <w:rFonts w:ascii="Times New Roman" w:hAnsi="Times New Roman" w:cs="Times New Roman"/>
        </w:rPr>
        <w:t xml:space="preserve"> </w:t>
      </w:r>
      <w:r w:rsidR="005369A7">
        <w:rPr>
          <w:rFonts w:ascii="Times New Roman" w:hAnsi="Times New Roman" w:cs="Times New Roman"/>
        </w:rPr>
        <w:t>Prodávající</w:t>
      </w:r>
      <w:r w:rsidR="005369A7" w:rsidRPr="005369A7">
        <w:rPr>
          <w:rFonts w:ascii="Times New Roman" w:hAnsi="Times New Roman" w:cs="Times New Roman"/>
        </w:rPr>
        <w:t xml:space="preserve"> je povinen dodržovat v rámci realizace plnění dle této smlouvy také podmínky této dotace. </w:t>
      </w:r>
      <w:r w:rsidRPr="00FF3B4A">
        <w:rPr>
          <w:rFonts w:ascii="Times New Roman" w:hAnsi="Times New Roman" w:cs="Times New Roman"/>
          <w:b/>
          <w:bCs/>
        </w:rPr>
        <w:t xml:space="preserve">Prodávající souhlasí s následujícími specifickými podmínkami, které z této skutečnosti vycházejí: </w:t>
      </w:r>
    </w:p>
    <w:p w14:paraId="653557F3" w14:textId="52163CDE" w:rsidR="00D41BBA" w:rsidRDefault="00D41BBA" w:rsidP="00D41BBA">
      <w:pPr>
        <w:pStyle w:val="odsazen1"/>
        <w:rPr>
          <w:rFonts w:ascii="Times New Roman" w:hAnsi="Times New Roman" w:cs="Times New Roman"/>
        </w:rPr>
      </w:pPr>
      <w:r>
        <w:rPr>
          <w:rFonts w:ascii="Times New Roman" w:hAnsi="Times New Roman" w:cs="Times New Roman"/>
        </w:rPr>
        <w:lastRenderedPageBreak/>
        <w:t>Prodávající</w:t>
      </w:r>
      <w:r w:rsidRPr="00D41BBA">
        <w:rPr>
          <w:rFonts w:ascii="Times New Roman" w:hAnsi="Times New Roman" w:cs="Times New Roman"/>
        </w:rPr>
        <w:t xml:space="preserve"> je povinen minimálně </w:t>
      </w:r>
      <w:r w:rsidR="005369A7" w:rsidRPr="005369A7">
        <w:rPr>
          <w:rFonts w:ascii="Times New Roman" w:hAnsi="Times New Roman" w:cs="Times New Roman"/>
        </w:rPr>
        <w:t xml:space="preserve">do konce roku 2035 </w:t>
      </w:r>
      <w:r w:rsidRPr="00D41BBA">
        <w:rPr>
          <w:rFonts w:ascii="Times New Roman" w:hAnsi="Times New Roman" w:cs="Times New Roman"/>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CE4459C" w14:textId="6D49D61D" w:rsidR="00D41BBA" w:rsidRPr="00D41BBA" w:rsidRDefault="00D41BBA" w:rsidP="00D41BBA">
      <w:pPr>
        <w:pStyle w:val="odsazen1"/>
        <w:rPr>
          <w:rFonts w:ascii="Times New Roman" w:hAnsi="Times New Roman" w:cs="Times New Roman"/>
        </w:rPr>
      </w:pPr>
      <w:r>
        <w:rPr>
          <w:rFonts w:ascii="Times New Roman" w:hAnsi="Times New Roman" w:cs="Times New Roman"/>
        </w:rPr>
        <w:t>Prodávající</w:t>
      </w:r>
      <w:r w:rsidRPr="00D41BBA">
        <w:rPr>
          <w:rFonts w:ascii="Times New Roman" w:hAnsi="Times New Roman" w:cs="Times New Roman"/>
        </w:rPr>
        <w:t xml:space="preserve"> je povinen uchovávat veškerou dokumentaci související s realizací projektu včetně faktur minimálně </w:t>
      </w:r>
      <w:r w:rsidR="005369A7" w:rsidRPr="005369A7">
        <w:rPr>
          <w:rFonts w:ascii="Times New Roman" w:hAnsi="Times New Roman" w:cs="Times New Roman"/>
        </w:rPr>
        <w:t>do konce roku 2035</w:t>
      </w:r>
      <w:r w:rsidRPr="00D41BBA">
        <w:rPr>
          <w:rFonts w:ascii="Times New Roman" w:hAnsi="Times New Roman" w:cs="Times New Roman"/>
        </w:rPr>
        <w:t xml:space="preserve">. Pokud je v příslušných českých právních předpisech stanovena lhůta delší, musí ji </w:t>
      </w:r>
      <w:r>
        <w:rPr>
          <w:rFonts w:ascii="Times New Roman" w:hAnsi="Times New Roman" w:cs="Times New Roman"/>
        </w:rPr>
        <w:t>prodávající</w:t>
      </w:r>
      <w:r w:rsidRPr="00D41BBA">
        <w:rPr>
          <w:rFonts w:ascii="Times New Roman" w:hAnsi="Times New Roman" w:cs="Times New Roman"/>
        </w:rPr>
        <w:t xml:space="preserve"> použít.</w:t>
      </w:r>
    </w:p>
    <w:p w14:paraId="6C5E050E" w14:textId="77777777" w:rsidR="00766C71" w:rsidRPr="009E3AA8" w:rsidRDefault="00766C71" w:rsidP="00766C71">
      <w:pPr>
        <w:pStyle w:val="Nadpis1"/>
        <w:rPr>
          <w:rFonts w:ascii="Times New Roman" w:eastAsia="Times New Roman" w:hAnsi="Times New Roman" w:cs="Times New Roman"/>
          <w:lang w:eastAsia="cs-CZ"/>
        </w:rPr>
      </w:pPr>
      <w:r w:rsidRPr="009E3AA8">
        <w:rPr>
          <w:rFonts w:ascii="Times New Roman" w:eastAsia="Times New Roman" w:hAnsi="Times New Roman" w:cs="Times New Roman"/>
          <w:lang w:eastAsia="cs-CZ"/>
        </w:rPr>
        <w:t>SANKCE</w:t>
      </w:r>
    </w:p>
    <w:p w14:paraId="6DF4E903" w14:textId="72ADFD15" w:rsidR="00766C71" w:rsidRPr="009E3AA8" w:rsidRDefault="00766C71" w:rsidP="00766C71">
      <w:pPr>
        <w:pStyle w:val="Odstavecseseznamem"/>
        <w:ind w:left="567" w:hanging="567"/>
        <w:rPr>
          <w:rFonts w:ascii="Times New Roman" w:hAnsi="Times New Roman" w:cs="Times New Roman"/>
        </w:rPr>
      </w:pPr>
      <w:r w:rsidRPr="009E3AA8">
        <w:rPr>
          <w:rFonts w:ascii="Times New Roman" w:hAnsi="Times New Roman" w:cs="Times New Roman"/>
        </w:rPr>
        <w:t xml:space="preserve">V případě prodlení Prodávajícího se splněním jeho závazku z této Smlouvy, nepředá-li </w:t>
      </w:r>
      <w:r w:rsidR="00E01E54" w:rsidRPr="009E3AA8">
        <w:rPr>
          <w:rFonts w:ascii="Times New Roman" w:hAnsi="Times New Roman" w:cs="Times New Roman"/>
        </w:rPr>
        <w:t>Zboží</w:t>
      </w:r>
      <w:r w:rsidRPr="009E3AA8">
        <w:rPr>
          <w:rFonts w:ascii="Times New Roman" w:hAnsi="Times New Roman" w:cs="Times New Roman"/>
        </w:rPr>
        <w:t xml:space="preserve"> ve lhůtě dle čl. 6.1. Smlouvy, zaplatí Prodávající Kupujícímu smluvní pokutu ve výši 0,05 % kupní ceny</w:t>
      </w:r>
      <w:r w:rsidR="00BD6C82" w:rsidRPr="009E3AA8">
        <w:rPr>
          <w:rFonts w:ascii="Times New Roman" w:hAnsi="Times New Roman" w:cs="Times New Roman"/>
        </w:rPr>
        <w:t xml:space="preserve"> </w:t>
      </w:r>
      <w:r w:rsidR="00BC7272" w:rsidRPr="009E3AA8">
        <w:rPr>
          <w:rFonts w:ascii="Times New Roman" w:hAnsi="Times New Roman" w:cs="Times New Roman"/>
        </w:rPr>
        <w:t xml:space="preserve">v Kč </w:t>
      </w:r>
      <w:r w:rsidR="00BD6C82" w:rsidRPr="009E3AA8">
        <w:rPr>
          <w:rFonts w:ascii="Times New Roman" w:hAnsi="Times New Roman" w:cs="Times New Roman"/>
        </w:rPr>
        <w:t>bez DPH</w:t>
      </w:r>
      <w:r w:rsidRPr="009E3AA8">
        <w:rPr>
          <w:rFonts w:ascii="Times New Roman" w:hAnsi="Times New Roman" w:cs="Times New Roman"/>
        </w:rPr>
        <w:t xml:space="preserve"> dle čl. 4.1. Smlouvy za každý započatý den prodlení.</w:t>
      </w:r>
    </w:p>
    <w:p w14:paraId="5E27ADDF" w14:textId="649FAAFD" w:rsidR="00766C71" w:rsidRPr="009E3AA8" w:rsidRDefault="00766C71" w:rsidP="00766C71">
      <w:pPr>
        <w:pStyle w:val="Odstavecseseznamem"/>
        <w:ind w:left="567" w:hanging="567"/>
        <w:rPr>
          <w:rFonts w:ascii="Times New Roman" w:hAnsi="Times New Roman" w:cs="Times New Roman"/>
        </w:rPr>
      </w:pPr>
      <w:r w:rsidRPr="009E3AA8">
        <w:rPr>
          <w:rFonts w:ascii="Times New Roman" w:hAnsi="Times New Roman" w:cs="Times New Roman"/>
        </w:rPr>
        <w:t>Nenastoupí-li Prodávající k opravě ve lhůtě dle čl.</w:t>
      </w:r>
      <w:r w:rsidR="00880CC8" w:rsidRPr="009E3AA8">
        <w:rPr>
          <w:rFonts w:ascii="Times New Roman" w:hAnsi="Times New Roman" w:cs="Times New Roman"/>
        </w:rPr>
        <w:t xml:space="preserve"> 7.9. </w:t>
      </w:r>
      <w:r w:rsidRPr="009E3AA8">
        <w:rPr>
          <w:rFonts w:ascii="Times New Roman" w:hAnsi="Times New Roman" w:cs="Times New Roman"/>
        </w:rPr>
        <w:t>Smlouvy nebo v jiné dohodnuté lhůtě, zaplatí Kupujícímu smluvní pokutu ve výši 0,1 % kupní ceny</w:t>
      </w:r>
      <w:r w:rsidR="00BC7272" w:rsidRPr="009E3AA8">
        <w:rPr>
          <w:rFonts w:ascii="Times New Roman" w:hAnsi="Times New Roman" w:cs="Times New Roman"/>
        </w:rPr>
        <w:t xml:space="preserve"> v Kč</w:t>
      </w:r>
      <w:r w:rsidR="00BD6C82" w:rsidRPr="009E3AA8">
        <w:rPr>
          <w:rFonts w:ascii="Times New Roman" w:hAnsi="Times New Roman" w:cs="Times New Roman"/>
        </w:rPr>
        <w:t xml:space="preserve"> bez DPH</w:t>
      </w:r>
      <w:r w:rsidRPr="009E3AA8">
        <w:rPr>
          <w:rFonts w:ascii="Times New Roman" w:hAnsi="Times New Roman" w:cs="Times New Roman"/>
        </w:rPr>
        <w:t xml:space="preserve"> za každý započatý den prodlení. </w:t>
      </w:r>
    </w:p>
    <w:p w14:paraId="7D2BAFF6" w14:textId="5C6F9B8D" w:rsidR="00766C71" w:rsidRPr="009E3AA8" w:rsidRDefault="00766C71" w:rsidP="00766C71">
      <w:pPr>
        <w:pStyle w:val="Odstavecseseznamem"/>
        <w:ind w:left="567" w:hanging="567"/>
        <w:rPr>
          <w:rFonts w:ascii="Times New Roman" w:hAnsi="Times New Roman" w:cs="Times New Roman"/>
        </w:rPr>
      </w:pPr>
      <w:r w:rsidRPr="009E3AA8">
        <w:rPr>
          <w:rFonts w:ascii="Times New Roman" w:hAnsi="Times New Roman" w:cs="Times New Roman"/>
        </w:rPr>
        <w:t>Pokud Prodávající neprovede řádně opravu ve lhůtě podle čl</w:t>
      </w:r>
      <w:r w:rsidR="00880CC8" w:rsidRPr="009E3AA8">
        <w:rPr>
          <w:rFonts w:ascii="Times New Roman" w:hAnsi="Times New Roman" w:cs="Times New Roman"/>
        </w:rPr>
        <w:t xml:space="preserve">. 7.10. </w:t>
      </w:r>
      <w:r w:rsidRPr="009E3AA8">
        <w:rPr>
          <w:rFonts w:ascii="Times New Roman" w:hAnsi="Times New Roman" w:cs="Times New Roman"/>
        </w:rPr>
        <w:t>Smlouvy, zaplatí Kupujícímu smluvní pokutu ve výši 0,3 % kupní ceny</w:t>
      </w:r>
      <w:r w:rsidR="00BC7272" w:rsidRPr="009E3AA8">
        <w:rPr>
          <w:rFonts w:ascii="Times New Roman" w:hAnsi="Times New Roman" w:cs="Times New Roman"/>
        </w:rPr>
        <w:t xml:space="preserve"> v Kč</w:t>
      </w:r>
      <w:r w:rsidR="00BD6C82" w:rsidRPr="009E3AA8">
        <w:rPr>
          <w:rFonts w:ascii="Times New Roman" w:hAnsi="Times New Roman" w:cs="Times New Roman"/>
        </w:rPr>
        <w:t xml:space="preserve"> bez DPH</w:t>
      </w:r>
      <w:r w:rsidRPr="009E3AA8">
        <w:rPr>
          <w:rFonts w:ascii="Times New Roman" w:hAnsi="Times New Roman" w:cs="Times New Roman"/>
        </w:rPr>
        <w:t xml:space="preserve"> za každý započatý den prodlení.</w:t>
      </w:r>
    </w:p>
    <w:p w14:paraId="2A4E5008" w14:textId="0770261C" w:rsidR="00F440F9" w:rsidRPr="009E3AA8" w:rsidRDefault="00F440F9" w:rsidP="00766C71">
      <w:pPr>
        <w:pStyle w:val="Odstavecseseznamem"/>
        <w:ind w:left="567" w:hanging="567"/>
        <w:rPr>
          <w:rFonts w:ascii="Times New Roman" w:hAnsi="Times New Roman" w:cs="Times New Roman"/>
        </w:rPr>
      </w:pPr>
      <w:r w:rsidRPr="009E3AA8">
        <w:rPr>
          <w:rFonts w:ascii="Times New Roman" w:hAnsi="Times New Roman" w:cs="Times New Roman"/>
        </w:rPr>
        <w:t>Nep</w:t>
      </w:r>
      <w:r w:rsidR="003A52EA">
        <w:rPr>
          <w:rFonts w:ascii="Times New Roman" w:hAnsi="Times New Roman" w:cs="Times New Roman"/>
        </w:rPr>
        <w:t>ředá-li</w:t>
      </w:r>
      <w:r w:rsidRPr="009E3AA8">
        <w:rPr>
          <w:rFonts w:ascii="Times New Roman" w:hAnsi="Times New Roman" w:cs="Times New Roman"/>
        </w:rPr>
        <w:t xml:space="preserve"> Prodávající </w:t>
      </w:r>
      <w:r w:rsidR="003A52EA">
        <w:rPr>
          <w:rFonts w:ascii="Times New Roman" w:hAnsi="Times New Roman" w:cs="Times New Roman"/>
        </w:rPr>
        <w:t xml:space="preserve">manuály a další požadované dokumenty </w:t>
      </w:r>
      <w:r w:rsidRPr="009E3AA8">
        <w:rPr>
          <w:rFonts w:ascii="Times New Roman" w:hAnsi="Times New Roman" w:cs="Times New Roman"/>
        </w:rPr>
        <w:t>v souladu se čl.</w:t>
      </w:r>
      <w:r w:rsidR="00880CC8" w:rsidRPr="009E3AA8">
        <w:rPr>
          <w:rFonts w:ascii="Times New Roman" w:hAnsi="Times New Roman" w:cs="Times New Roman"/>
        </w:rPr>
        <w:t xml:space="preserve"> 8.2. </w:t>
      </w:r>
      <w:r w:rsidRPr="009E3AA8">
        <w:rPr>
          <w:rFonts w:ascii="Times New Roman" w:hAnsi="Times New Roman" w:cs="Times New Roman"/>
        </w:rPr>
        <w:t>Smlouvy, zaplatí Kupujícímu smluvní pokutu ve výši 0,01 % kupní ceny</w:t>
      </w:r>
      <w:r w:rsidR="00BC7272" w:rsidRPr="009E3AA8">
        <w:rPr>
          <w:rFonts w:ascii="Times New Roman" w:hAnsi="Times New Roman" w:cs="Times New Roman"/>
        </w:rPr>
        <w:t xml:space="preserve"> v Kč</w:t>
      </w:r>
      <w:r w:rsidR="00BD6C82" w:rsidRPr="009E3AA8">
        <w:rPr>
          <w:rFonts w:ascii="Times New Roman" w:hAnsi="Times New Roman" w:cs="Times New Roman"/>
        </w:rPr>
        <w:t xml:space="preserve"> bez DPH</w:t>
      </w:r>
      <w:r w:rsidRPr="009E3AA8">
        <w:rPr>
          <w:rFonts w:ascii="Times New Roman" w:hAnsi="Times New Roman" w:cs="Times New Roman"/>
        </w:rPr>
        <w:t xml:space="preserve"> za každé nesplnění povinnosti.</w:t>
      </w:r>
    </w:p>
    <w:p w14:paraId="0065CE75" w14:textId="3A756023" w:rsidR="00F87B64" w:rsidRPr="009E3AA8" w:rsidRDefault="00F87B64" w:rsidP="00766C71">
      <w:pPr>
        <w:pStyle w:val="Odstavecseseznamem"/>
        <w:ind w:left="567" w:hanging="567"/>
        <w:rPr>
          <w:rFonts w:ascii="Times New Roman" w:hAnsi="Times New Roman" w:cs="Times New Roman"/>
        </w:rPr>
      </w:pPr>
      <w:r w:rsidRPr="009E3AA8">
        <w:rPr>
          <w:rFonts w:ascii="Times New Roman" w:hAnsi="Times New Roman" w:cs="Times New Roman"/>
        </w:rPr>
        <w:t>Jestliže v případě změny kvalifikačního poddodavatele Prodávající nepředloží požadované doklady ve lhůtě stanovené ve čl</w:t>
      </w:r>
      <w:r w:rsidR="00880CC8" w:rsidRPr="009E3AA8">
        <w:rPr>
          <w:rFonts w:ascii="Times New Roman" w:hAnsi="Times New Roman" w:cs="Times New Roman"/>
        </w:rPr>
        <w:t xml:space="preserve">. 8.3. </w:t>
      </w:r>
      <w:r w:rsidRPr="009E3AA8">
        <w:rPr>
          <w:rFonts w:ascii="Times New Roman" w:hAnsi="Times New Roman" w:cs="Times New Roman"/>
        </w:rPr>
        <w:t>Smlouvy, zaplatí Kupujícímu smluvní pokutu ve výši 0,01 % kupní ceny</w:t>
      </w:r>
      <w:r w:rsidR="00BC7272" w:rsidRPr="009E3AA8">
        <w:rPr>
          <w:rFonts w:ascii="Times New Roman" w:hAnsi="Times New Roman" w:cs="Times New Roman"/>
        </w:rPr>
        <w:t xml:space="preserve"> v Kč</w:t>
      </w:r>
      <w:r w:rsidRPr="009E3AA8">
        <w:rPr>
          <w:rFonts w:ascii="Times New Roman" w:hAnsi="Times New Roman" w:cs="Times New Roman"/>
        </w:rPr>
        <w:t xml:space="preserve"> </w:t>
      </w:r>
      <w:r w:rsidR="00BD6C82" w:rsidRPr="009E3AA8">
        <w:rPr>
          <w:rFonts w:ascii="Times New Roman" w:hAnsi="Times New Roman" w:cs="Times New Roman"/>
        </w:rPr>
        <w:t xml:space="preserve">bez DPH </w:t>
      </w:r>
      <w:r w:rsidRPr="009E3AA8">
        <w:rPr>
          <w:rFonts w:ascii="Times New Roman" w:hAnsi="Times New Roman" w:cs="Times New Roman"/>
        </w:rPr>
        <w:t>za každý započatý den prodlení s dodáním dokladů.</w:t>
      </w:r>
    </w:p>
    <w:p w14:paraId="3FB88040" w14:textId="5131A7CF" w:rsidR="00ED6C43" w:rsidRDefault="00F50DD8" w:rsidP="00ED6C43">
      <w:pPr>
        <w:pStyle w:val="Odstavecseseznamem"/>
        <w:ind w:left="567" w:hanging="567"/>
        <w:rPr>
          <w:rFonts w:ascii="Times New Roman" w:hAnsi="Times New Roman" w:cs="Times New Roman"/>
        </w:rPr>
      </w:pPr>
      <w:r w:rsidRPr="009E3AA8">
        <w:rPr>
          <w:rFonts w:ascii="Times New Roman" w:hAnsi="Times New Roman" w:cs="Times New Roman"/>
        </w:rPr>
        <w:t xml:space="preserve">Nezajistí-li Prodávající dodržování pracovněprávních </w:t>
      </w:r>
      <w:r w:rsidR="00F828E2">
        <w:rPr>
          <w:rFonts w:ascii="Times New Roman" w:hAnsi="Times New Roman" w:cs="Times New Roman"/>
        </w:rPr>
        <w:t xml:space="preserve">a dalších </w:t>
      </w:r>
      <w:r w:rsidRPr="009E3AA8">
        <w:rPr>
          <w:rFonts w:ascii="Times New Roman" w:hAnsi="Times New Roman" w:cs="Times New Roman"/>
        </w:rPr>
        <w:t xml:space="preserve">předpisů </w:t>
      </w:r>
      <w:r w:rsidR="00A356E5">
        <w:rPr>
          <w:rFonts w:ascii="Times New Roman" w:hAnsi="Times New Roman" w:cs="Times New Roman"/>
        </w:rPr>
        <w:t>dle</w:t>
      </w:r>
      <w:r w:rsidRPr="009E3AA8">
        <w:rPr>
          <w:rFonts w:ascii="Times New Roman" w:hAnsi="Times New Roman" w:cs="Times New Roman"/>
        </w:rPr>
        <w:t xml:space="preserve"> čl. </w:t>
      </w:r>
      <w:r w:rsidR="00A356E5">
        <w:rPr>
          <w:rFonts w:ascii="Times New Roman" w:hAnsi="Times New Roman" w:cs="Times New Roman"/>
        </w:rPr>
        <w:t>8</w:t>
      </w:r>
      <w:r w:rsidRPr="009E3AA8">
        <w:rPr>
          <w:rFonts w:ascii="Times New Roman" w:hAnsi="Times New Roman" w:cs="Times New Roman"/>
        </w:rPr>
        <w:t>.</w:t>
      </w:r>
      <w:r w:rsidR="00D94706">
        <w:rPr>
          <w:rFonts w:ascii="Times New Roman" w:hAnsi="Times New Roman" w:cs="Times New Roman"/>
        </w:rPr>
        <w:t>1</w:t>
      </w:r>
      <w:r w:rsidR="00A356E5">
        <w:rPr>
          <w:rFonts w:ascii="Times New Roman" w:hAnsi="Times New Roman" w:cs="Times New Roman"/>
        </w:rPr>
        <w:t>7</w:t>
      </w:r>
      <w:r w:rsidRPr="009E3AA8">
        <w:rPr>
          <w:rFonts w:ascii="Times New Roman" w:hAnsi="Times New Roman" w:cs="Times New Roman"/>
        </w:rPr>
        <w:t xml:space="preserve">. </w:t>
      </w:r>
      <w:r w:rsidR="00F828E2">
        <w:rPr>
          <w:rFonts w:ascii="Times New Roman" w:hAnsi="Times New Roman" w:cs="Times New Roman"/>
        </w:rPr>
        <w:t xml:space="preserve">a čl. 8.20 až 8.22. </w:t>
      </w:r>
      <w:r w:rsidRPr="009E3AA8">
        <w:rPr>
          <w:rFonts w:ascii="Times New Roman" w:hAnsi="Times New Roman" w:cs="Times New Roman"/>
        </w:rPr>
        <w:t xml:space="preserve">Smlouvy, zaplatí </w:t>
      </w:r>
      <w:r w:rsidR="001F4469" w:rsidRPr="009E3AA8">
        <w:rPr>
          <w:rFonts w:ascii="Times New Roman" w:hAnsi="Times New Roman" w:cs="Times New Roman"/>
        </w:rPr>
        <w:t xml:space="preserve">Kupujícímu </w:t>
      </w:r>
      <w:r w:rsidRPr="009E3AA8">
        <w:rPr>
          <w:rFonts w:ascii="Times New Roman" w:hAnsi="Times New Roman" w:cs="Times New Roman"/>
        </w:rPr>
        <w:t>smluvní pokutu ve výši 0,01 % kupní ceny</w:t>
      </w:r>
      <w:r w:rsidR="00BC7272" w:rsidRPr="009E3AA8">
        <w:rPr>
          <w:rFonts w:ascii="Times New Roman" w:hAnsi="Times New Roman" w:cs="Times New Roman"/>
        </w:rPr>
        <w:t xml:space="preserve"> v Kč </w:t>
      </w:r>
      <w:r w:rsidR="00BD6C82" w:rsidRPr="009E3AA8">
        <w:rPr>
          <w:rFonts w:ascii="Times New Roman" w:hAnsi="Times New Roman" w:cs="Times New Roman"/>
        </w:rPr>
        <w:t>bez DPH</w:t>
      </w:r>
      <w:r w:rsidRPr="009E3AA8">
        <w:rPr>
          <w:rFonts w:ascii="Times New Roman" w:hAnsi="Times New Roman" w:cs="Times New Roman"/>
        </w:rPr>
        <w:t xml:space="preserve"> za každé zjištěné porušení.</w:t>
      </w:r>
    </w:p>
    <w:p w14:paraId="13920E59" w14:textId="77777777" w:rsidR="005D2097" w:rsidRDefault="00ED6C43" w:rsidP="005D2097">
      <w:pPr>
        <w:pStyle w:val="Odstavecseseznamem"/>
        <w:ind w:left="567" w:hanging="567"/>
        <w:rPr>
          <w:rFonts w:ascii="Times New Roman" w:hAnsi="Times New Roman" w:cs="Times New Roman"/>
        </w:rPr>
      </w:pPr>
      <w:r w:rsidRPr="00ED6C43">
        <w:rPr>
          <w:rFonts w:ascii="Times New Roman" w:hAnsi="Times New Roman" w:cs="Times New Roman"/>
        </w:rPr>
        <w:t xml:space="preserve">Za porušení povinnosti na vyžádání Kupujícího doložit doklady prokazující skutečnosti uvedené v čl. </w:t>
      </w:r>
      <w:r>
        <w:rPr>
          <w:rFonts w:ascii="Times New Roman" w:hAnsi="Times New Roman" w:cs="Times New Roman"/>
        </w:rPr>
        <w:t>8.18. Smlouvy</w:t>
      </w:r>
      <w:r w:rsidRPr="00ED6C43">
        <w:rPr>
          <w:rFonts w:ascii="Times New Roman" w:hAnsi="Times New Roman" w:cs="Times New Roman"/>
        </w:rPr>
        <w:t xml:space="preserve"> je Prodávající povinen uhradit Kupujícímu smluvní pokutu ve výši 10 000,- Kč za každý jednotlivý případ porušení této povinnosti.</w:t>
      </w:r>
    </w:p>
    <w:p w14:paraId="48F519F3" w14:textId="5C47532C" w:rsidR="00AA2FB4" w:rsidRPr="00AA2FB4" w:rsidRDefault="00AA2FB4" w:rsidP="00AA2FB4">
      <w:pPr>
        <w:pStyle w:val="Odstavecseseznamem"/>
        <w:ind w:left="567" w:hanging="567"/>
        <w:rPr>
          <w:rFonts w:ascii="Times New Roman" w:hAnsi="Times New Roman" w:cs="Times New Roman"/>
        </w:rPr>
      </w:pPr>
      <w:r w:rsidRPr="00ED6C43">
        <w:rPr>
          <w:rFonts w:ascii="Times New Roman" w:hAnsi="Times New Roman" w:cs="Times New Roman"/>
        </w:rPr>
        <w:t>Za porušení povinnost</w:t>
      </w:r>
      <w:r>
        <w:rPr>
          <w:rFonts w:ascii="Times New Roman" w:hAnsi="Times New Roman" w:cs="Times New Roman"/>
        </w:rPr>
        <w:t>í uvedených v čl. 8.20. – 8.30. a 8.33 této Smlouvy</w:t>
      </w:r>
      <w:r w:rsidRPr="00ED6C43">
        <w:rPr>
          <w:rFonts w:ascii="Times New Roman" w:hAnsi="Times New Roman" w:cs="Times New Roman"/>
        </w:rPr>
        <w:t xml:space="preserve"> je Prodávající povinen uhradit Kupujícímu smluvní pokutu ve výši 10 000,- Kč za každý jednotlivý případ porušení této povinnosti.</w:t>
      </w:r>
    </w:p>
    <w:p w14:paraId="1DDD73CE" w14:textId="39CEB3B6" w:rsidR="00220356" w:rsidRDefault="005D2097" w:rsidP="00220356">
      <w:pPr>
        <w:pStyle w:val="Odstavecseseznamem"/>
        <w:ind w:left="567" w:hanging="567"/>
        <w:rPr>
          <w:rFonts w:ascii="Times New Roman" w:hAnsi="Times New Roman" w:cs="Times New Roman"/>
        </w:rPr>
      </w:pPr>
      <w:r w:rsidRPr="005D2097">
        <w:rPr>
          <w:rFonts w:ascii="Times New Roman" w:hAnsi="Times New Roman" w:cs="Times New Roman"/>
        </w:rPr>
        <w:t xml:space="preserve">V případě prodlení </w:t>
      </w:r>
      <w:r>
        <w:rPr>
          <w:rFonts w:ascii="Times New Roman" w:hAnsi="Times New Roman" w:cs="Times New Roman"/>
        </w:rPr>
        <w:t xml:space="preserve">Prodávajícího </w:t>
      </w:r>
      <w:r w:rsidRPr="005D2097">
        <w:rPr>
          <w:rFonts w:ascii="Times New Roman" w:hAnsi="Times New Roman" w:cs="Times New Roman"/>
        </w:rPr>
        <w:t xml:space="preserve">v projevení součinnosti </w:t>
      </w:r>
      <w:r>
        <w:rPr>
          <w:rFonts w:ascii="Times New Roman" w:hAnsi="Times New Roman" w:cs="Times New Roman"/>
        </w:rPr>
        <w:t>Kupujícímu</w:t>
      </w:r>
      <w:r w:rsidRPr="005D2097">
        <w:rPr>
          <w:rFonts w:ascii="Times New Roman" w:hAnsi="Times New Roman" w:cs="Times New Roman"/>
        </w:rPr>
        <w:t xml:space="preserve"> nebo ostatním dodavatelům dalších částí veřejné zakázky dle čl. </w:t>
      </w:r>
      <w:r>
        <w:rPr>
          <w:rFonts w:ascii="Times New Roman" w:hAnsi="Times New Roman" w:cs="Times New Roman"/>
        </w:rPr>
        <w:t>6.</w:t>
      </w:r>
      <w:r w:rsidR="00CB0431">
        <w:rPr>
          <w:rFonts w:ascii="Times New Roman" w:hAnsi="Times New Roman" w:cs="Times New Roman"/>
        </w:rPr>
        <w:t>3</w:t>
      </w:r>
      <w:r w:rsidRPr="005D2097">
        <w:rPr>
          <w:rFonts w:ascii="Times New Roman" w:hAnsi="Times New Roman" w:cs="Times New Roman"/>
        </w:rPr>
        <w:t xml:space="preserve">. smlouvy, postihuje </w:t>
      </w:r>
      <w:r>
        <w:rPr>
          <w:rFonts w:ascii="Times New Roman" w:hAnsi="Times New Roman" w:cs="Times New Roman"/>
        </w:rPr>
        <w:t>Prodávající Kupujícího</w:t>
      </w:r>
      <w:r w:rsidRPr="005D2097">
        <w:rPr>
          <w:rFonts w:ascii="Times New Roman" w:hAnsi="Times New Roman" w:cs="Times New Roman"/>
        </w:rPr>
        <w:t xml:space="preserve"> smluvní pokutou ve výši 0,5 % z celkové ceny díla bez DPH za každý den prodlení.</w:t>
      </w:r>
    </w:p>
    <w:p w14:paraId="74409E08" w14:textId="7543D408" w:rsidR="00F41594" w:rsidRPr="00220356" w:rsidRDefault="00F41594" w:rsidP="00220356">
      <w:pPr>
        <w:pStyle w:val="Odstavecseseznamem"/>
        <w:ind w:left="567" w:hanging="567"/>
        <w:rPr>
          <w:rFonts w:ascii="Times New Roman" w:hAnsi="Times New Roman" w:cs="Times New Roman"/>
        </w:rPr>
      </w:pPr>
      <w:r w:rsidRPr="00220356">
        <w:rPr>
          <w:rFonts w:ascii="Times New Roman" w:hAnsi="Times New Roman" w:cs="Times New Roman"/>
        </w:rPr>
        <w:t xml:space="preserve">V případě neúčasti </w:t>
      </w:r>
      <w:r w:rsidR="005C7E4A" w:rsidRPr="00220356">
        <w:rPr>
          <w:rFonts w:ascii="Times New Roman" w:hAnsi="Times New Roman" w:cs="Times New Roman"/>
        </w:rPr>
        <w:t>Prodávajícího</w:t>
      </w:r>
      <w:r w:rsidRPr="00220356">
        <w:rPr>
          <w:rFonts w:ascii="Times New Roman" w:hAnsi="Times New Roman" w:cs="Times New Roman"/>
        </w:rPr>
        <w:t xml:space="preserve"> na svolané koordinační schůzce dle čl. 6.</w:t>
      </w:r>
      <w:r w:rsidR="00CB0431">
        <w:rPr>
          <w:rFonts w:ascii="Times New Roman" w:hAnsi="Times New Roman" w:cs="Times New Roman"/>
        </w:rPr>
        <w:t>2</w:t>
      </w:r>
      <w:r w:rsidRPr="00220356">
        <w:rPr>
          <w:rFonts w:ascii="Times New Roman" w:hAnsi="Times New Roman" w:cs="Times New Roman"/>
        </w:rPr>
        <w:t xml:space="preserve">. </w:t>
      </w:r>
      <w:r w:rsidR="00220356">
        <w:rPr>
          <w:rFonts w:ascii="Times New Roman" w:hAnsi="Times New Roman" w:cs="Times New Roman"/>
        </w:rPr>
        <w:t>S</w:t>
      </w:r>
      <w:r w:rsidRPr="00220356">
        <w:rPr>
          <w:rFonts w:ascii="Times New Roman" w:hAnsi="Times New Roman" w:cs="Times New Roman"/>
        </w:rPr>
        <w:t xml:space="preserve">mlouvy, postihuje </w:t>
      </w:r>
      <w:r w:rsidR="005C7E4A" w:rsidRPr="00220356">
        <w:rPr>
          <w:rFonts w:ascii="Times New Roman" w:hAnsi="Times New Roman" w:cs="Times New Roman"/>
        </w:rPr>
        <w:t>Kupující Prodávajícího</w:t>
      </w:r>
      <w:r w:rsidRPr="00220356">
        <w:rPr>
          <w:rFonts w:ascii="Times New Roman" w:hAnsi="Times New Roman" w:cs="Times New Roman"/>
        </w:rPr>
        <w:t xml:space="preserve"> smluvní pokutou ve výši 50.000 Kč.</w:t>
      </w:r>
    </w:p>
    <w:p w14:paraId="4F36C10B" w14:textId="24079C0C" w:rsidR="00766C71" w:rsidRPr="009E3AA8" w:rsidRDefault="00766C71" w:rsidP="00766C71">
      <w:pPr>
        <w:pStyle w:val="Odstavecseseznamem"/>
        <w:ind w:left="567" w:hanging="567"/>
        <w:rPr>
          <w:rFonts w:ascii="Times New Roman" w:hAnsi="Times New Roman" w:cs="Times New Roman"/>
        </w:rPr>
      </w:pPr>
      <w:r w:rsidRPr="009E3AA8">
        <w:rPr>
          <w:rFonts w:ascii="Times New Roman" w:hAnsi="Times New Roman" w:cs="Times New Roman"/>
        </w:rPr>
        <w:t>Souhrn všech smluvních pokut nárokovaných na Prodávajícím nepřekročí 80 % kupní ceny</w:t>
      </w:r>
      <w:r w:rsidR="003B48FF" w:rsidRPr="009E3AA8">
        <w:rPr>
          <w:rFonts w:ascii="Times New Roman" w:hAnsi="Times New Roman" w:cs="Times New Roman"/>
        </w:rPr>
        <w:t xml:space="preserve"> </w:t>
      </w:r>
      <w:r w:rsidR="00BC7272" w:rsidRPr="009E3AA8">
        <w:rPr>
          <w:rFonts w:ascii="Times New Roman" w:hAnsi="Times New Roman" w:cs="Times New Roman"/>
        </w:rPr>
        <w:t xml:space="preserve">v Kč </w:t>
      </w:r>
      <w:r w:rsidR="003B48FF" w:rsidRPr="009E3AA8">
        <w:rPr>
          <w:rFonts w:ascii="Times New Roman" w:hAnsi="Times New Roman" w:cs="Times New Roman"/>
        </w:rPr>
        <w:t>bez DPH</w:t>
      </w:r>
      <w:r w:rsidRPr="009E3AA8">
        <w:rPr>
          <w:rFonts w:ascii="Times New Roman" w:hAnsi="Times New Roman" w:cs="Times New Roman"/>
        </w:rPr>
        <w:t>.</w:t>
      </w:r>
    </w:p>
    <w:p w14:paraId="0298A408" w14:textId="039A0498" w:rsidR="00766C71" w:rsidRPr="009E3AA8" w:rsidRDefault="00766C71" w:rsidP="00766C71">
      <w:pPr>
        <w:pStyle w:val="Odstavecseseznamem"/>
        <w:ind w:left="567" w:hanging="567"/>
        <w:rPr>
          <w:rFonts w:ascii="Times New Roman" w:hAnsi="Times New Roman" w:cs="Times New Roman"/>
        </w:rPr>
      </w:pPr>
      <w:r w:rsidRPr="009E3AA8">
        <w:rPr>
          <w:rFonts w:ascii="Times New Roman" w:hAnsi="Times New Roman" w:cs="Times New Roman"/>
        </w:rPr>
        <w:t>Strana povinná musí uhradit s</w:t>
      </w:r>
      <w:r w:rsidR="00545C63" w:rsidRPr="009E3AA8">
        <w:rPr>
          <w:rFonts w:ascii="Times New Roman" w:hAnsi="Times New Roman" w:cs="Times New Roman"/>
        </w:rPr>
        <w:t>traně oprávněné smluvní pokutu</w:t>
      </w:r>
      <w:r w:rsidR="00F87B64" w:rsidRPr="009E3AA8">
        <w:rPr>
          <w:rFonts w:ascii="Times New Roman" w:hAnsi="Times New Roman" w:cs="Times New Roman"/>
        </w:rPr>
        <w:t xml:space="preserve">, a to na účet </w:t>
      </w:r>
      <w:r w:rsidR="00D94706">
        <w:rPr>
          <w:rFonts w:ascii="Times New Roman" w:hAnsi="Times New Roman" w:cs="Times New Roman"/>
        </w:rPr>
        <w:t xml:space="preserve">uvedený </w:t>
      </w:r>
      <w:r w:rsidR="00F87B64" w:rsidRPr="009E3AA8">
        <w:rPr>
          <w:rFonts w:ascii="Times New Roman" w:hAnsi="Times New Roman" w:cs="Times New Roman"/>
        </w:rPr>
        <w:t>v čl. 1 Smlouvy</w:t>
      </w:r>
      <w:r w:rsidRPr="009E3AA8">
        <w:rPr>
          <w:rFonts w:ascii="Times New Roman" w:hAnsi="Times New Roman" w:cs="Times New Roman"/>
        </w:rPr>
        <w:t xml:space="preserve"> nejpozději do 15 kalendářních dnů ode dne obdržení příslušného vyúčtování od druhé smluvní strany.</w:t>
      </w:r>
    </w:p>
    <w:p w14:paraId="578E39AF" w14:textId="180AF2BA" w:rsidR="00F87B64" w:rsidRPr="009E3AA8" w:rsidRDefault="00F87B64" w:rsidP="00F87B64">
      <w:pPr>
        <w:pStyle w:val="Odstavecseseznamem"/>
        <w:ind w:left="567" w:hanging="567"/>
        <w:rPr>
          <w:rFonts w:ascii="Times New Roman" w:hAnsi="Times New Roman" w:cs="Times New Roman"/>
        </w:rPr>
      </w:pPr>
      <w:r w:rsidRPr="009E3AA8">
        <w:rPr>
          <w:rFonts w:ascii="Times New Roman" w:hAnsi="Times New Roman" w:cs="Times New Roman"/>
        </w:rPr>
        <w:lastRenderedPageBreak/>
        <w:t>Zaplacení smluvní pokuty nemá vliv na trvání závazků, které vyplývají ze Smlouvy. Nárok na zaplacení smluvní pokuty trvá i v případě ukončení Smlouvy. Při porušení několika povinností lze nárokovat více smluvních pokut vedle sebe.</w:t>
      </w:r>
    </w:p>
    <w:p w14:paraId="5BF2BA07" w14:textId="6E4BE585" w:rsidR="00766C71" w:rsidRDefault="00575F59" w:rsidP="00766C71">
      <w:pPr>
        <w:pStyle w:val="Odstavecseseznamem"/>
        <w:ind w:left="567" w:hanging="567"/>
        <w:rPr>
          <w:rFonts w:ascii="Times New Roman" w:hAnsi="Times New Roman" w:cs="Times New Roman"/>
        </w:rPr>
      </w:pPr>
      <w:r w:rsidRPr="009E3AA8">
        <w:rPr>
          <w:rFonts w:ascii="Times New Roman" w:hAnsi="Times New Roman" w:cs="Times New Roman"/>
        </w:rPr>
        <w:t>Po zaplacení smluvních pokut</w:t>
      </w:r>
      <w:r w:rsidR="00766C71" w:rsidRPr="009E3AA8">
        <w:rPr>
          <w:rFonts w:ascii="Times New Roman" w:hAnsi="Times New Roman" w:cs="Times New Roman"/>
        </w:rPr>
        <w:t xml:space="preserve"> dle této Smlouvy není dotčen nárok Kupujícího na náhradu škody</w:t>
      </w:r>
      <w:r w:rsidR="0054567B">
        <w:rPr>
          <w:rFonts w:ascii="Times New Roman" w:hAnsi="Times New Roman" w:cs="Times New Roman"/>
        </w:rPr>
        <w:t>.</w:t>
      </w:r>
    </w:p>
    <w:p w14:paraId="6C2B6FA4" w14:textId="3D56477C" w:rsidR="00A356E5" w:rsidRPr="00A356E5" w:rsidRDefault="00A356E5" w:rsidP="00A356E5">
      <w:pPr>
        <w:pStyle w:val="Odstavecseseznamem"/>
        <w:ind w:left="567" w:hanging="567"/>
        <w:rPr>
          <w:rFonts w:ascii="Times New Roman" w:hAnsi="Times New Roman" w:cs="Times New Roman"/>
        </w:rPr>
      </w:pPr>
      <w:r w:rsidRPr="00A356E5">
        <w:rPr>
          <w:rFonts w:ascii="Times New Roman" w:hAnsi="Times New Roman" w:cs="Times New Roman"/>
        </w:rPr>
        <w:t xml:space="preserve">Prodávající je povinen zajistit náhradu újmy případně způsobené na majetku, funkčnosti informačních systémů a datech </w:t>
      </w:r>
      <w:r>
        <w:rPr>
          <w:rFonts w:ascii="Times New Roman" w:hAnsi="Times New Roman" w:cs="Times New Roman"/>
        </w:rPr>
        <w:t>K</w:t>
      </w:r>
      <w:r w:rsidRPr="00A356E5">
        <w:rPr>
          <w:rFonts w:ascii="Times New Roman" w:hAnsi="Times New Roman" w:cs="Times New Roman"/>
        </w:rPr>
        <w:t xml:space="preserve">upujícího či jeho smluvních partnerů, způsobené činností </w:t>
      </w:r>
      <w:r>
        <w:rPr>
          <w:rFonts w:ascii="Times New Roman" w:hAnsi="Times New Roman" w:cs="Times New Roman"/>
        </w:rPr>
        <w:t>P</w:t>
      </w:r>
      <w:r w:rsidRPr="00A356E5">
        <w:rPr>
          <w:rFonts w:ascii="Times New Roman" w:hAnsi="Times New Roman" w:cs="Times New Roman"/>
        </w:rPr>
        <w:t xml:space="preserve">rodávajícího či osob, které k plnění smlouvy použil. Prodávající zajistí náhradu újmy mimo jiné i za škody způsobené nevypořádanými autorskými právy k software instalovanému </w:t>
      </w:r>
      <w:r>
        <w:rPr>
          <w:rFonts w:ascii="Times New Roman" w:hAnsi="Times New Roman" w:cs="Times New Roman"/>
        </w:rPr>
        <w:t>P</w:t>
      </w:r>
      <w:r w:rsidRPr="00A356E5">
        <w:rPr>
          <w:rFonts w:ascii="Times New Roman" w:hAnsi="Times New Roman" w:cs="Times New Roman"/>
        </w:rPr>
        <w:t>rodávajícím či osobami, které k plnění smlouvy použil.</w:t>
      </w:r>
    </w:p>
    <w:p w14:paraId="3C6C2300" w14:textId="77777777" w:rsidR="00575F59" w:rsidRPr="009E3AA8" w:rsidRDefault="00575F59" w:rsidP="00575F59">
      <w:pPr>
        <w:pStyle w:val="Nadpis1"/>
        <w:rPr>
          <w:rFonts w:ascii="Times New Roman" w:eastAsia="Times New Roman" w:hAnsi="Times New Roman" w:cs="Times New Roman"/>
          <w:lang w:eastAsia="cs-CZ"/>
        </w:rPr>
      </w:pPr>
      <w:r w:rsidRPr="009E3AA8">
        <w:rPr>
          <w:rFonts w:ascii="Times New Roman" w:eastAsia="Times New Roman" w:hAnsi="Times New Roman" w:cs="Times New Roman"/>
          <w:lang w:eastAsia="cs-CZ"/>
        </w:rPr>
        <w:t>UKONČENÍ SMLOUVY</w:t>
      </w:r>
    </w:p>
    <w:p w14:paraId="1B877BB6" w14:textId="77777777" w:rsidR="00575F59" w:rsidRPr="009E3AA8" w:rsidRDefault="00575F59" w:rsidP="00575F59">
      <w:pPr>
        <w:pStyle w:val="Odstavecseseznamem"/>
        <w:ind w:left="567" w:hanging="567"/>
        <w:rPr>
          <w:rFonts w:ascii="Times New Roman" w:hAnsi="Times New Roman" w:cs="Times New Roman"/>
        </w:rPr>
      </w:pPr>
      <w:r w:rsidRPr="009E3AA8">
        <w:rPr>
          <w:rFonts w:ascii="Times New Roman" w:hAnsi="Times New Roman" w:cs="Times New Roman"/>
        </w:rPr>
        <w:t xml:space="preserve">Tato Smlouva může být ukončena: </w:t>
      </w:r>
    </w:p>
    <w:p w14:paraId="105485F5" w14:textId="600763A0" w:rsidR="00575F59" w:rsidRPr="009E3AA8" w:rsidRDefault="0017438F" w:rsidP="00575F59">
      <w:pPr>
        <w:numPr>
          <w:ilvl w:val="0"/>
          <w:numId w:val="17"/>
        </w:numPr>
        <w:spacing w:before="120" w:after="60" w:line="276" w:lineRule="auto"/>
        <w:jc w:val="both"/>
        <w:rPr>
          <w:rFonts w:ascii="Times New Roman" w:hAnsi="Times New Roman" w:cs="Times New Roman"/>
        </w:rPr>
      </w:pPr>
      <w:r w:rsidRPr="009E3AA8">
        <w:rPr>
          <w:rFonts w:ascii="Times New Roman" w:hAnsi="Times New Roman" w:cs="Times New Roman"/>
        </w:rPr>
        <w:t>s</w:t>
      </w:r>
      <w:r w:rsidR="00575F59" w:rsidRPr="009E3AA8">
        <w:rPr>
          <w:rFonts w:ascii="Times New Roman" w:hAnsi="Times New Roman" w:cs="Times New Roman"/>
        </w:rPr>
        <w:t>plněním této Smlouvy,</w:t>
      </w:r>
    </w:p>
    <w:p w14:paraId="37A1BE3F" w14:textId="77777777" w:rsidR="00575F59" w:rsidRPr="009E3AA8" w:rsidRDefault="00575F59" w:rsidP="00575F59">
      <w:pPr>
        <w:numPr>
          <w:ilvl w:val="0"/>
          <w:numId w:val="17"/>
        </w:numPr>
        <w:spacing w:before="120" w:after="60" w:line="276" w:lineRule="auto"/>
        <w:jc w:val="both"/>
        <w:rPr>
          <w:rFonts w:ascii="Times New Roman" w:hAnsi="Times New Roman" w:cs="Times New Roman"/>
        </w:rPr>
      </w:pPr>
      <w:r w:rsidRPr="009E3AA8">
        <w:rPr>
          <w:rFonts w:ascii="Times New Roman" w:hAnsi="Times New Roman" w:cs="Times New Roman"/>
        </w:rPr>
        <w:t>písemnou dohodou smluvních stran,</w:t>
      </w:r>
    </w:p>
    <w:p w14:paraId="530C5B84" w14:textId="77777777" w:rsidR="00575F59" w:rsidRPr="009E3AA8" w:rsidRDefault="00575F59" w:rsidP="00575F59">
      <w:pPr>
        <w:numPr>
          <w:ilvl w:val="0"/>
          <w:numId w:val="17"/>
        </w:numPr>
        <w:spacing w:before="120" w:after="60" w:line="276" w:lineRule="auto"/>
        <w:jc w:val="both"/>
        <w:rPr>
          <w:rFonts w:ascii="Times New Roman" w:hAnsi="Times New Roman" w:cs="Times New Roman"/>
        </w:rPr>
      </w:pPr>
      <w:r w:rsidRPr="009E3AA8">
        <w:rPr>
          <w:rFonts w:ascii="Times New Roman" w:hAnsi="Times New Roman" w:cs="Times New Roman"/>
        </w:rPr>
        <w:t xml:space="preserve">odstoupením od Smlouvy z důvodů stanovených v této Smlouvě nebo zákonem. </w:t>
      </w:r>
    </w:p>
    <w:p w14:paraId="1C1FAE9F" w14:textId="77777777" w:rsidR="00575F59" w:rsidRPr="009E3AA8" w:rsidRDefault="00575F59" w:rsidP="00575F59">
      <w:pPr>
        <w:pStyle w:val="Odstavecseseznamem"/>
        <w:ind w:left="567" w:hanging="567"/>
        <w:rPr>
          <w:rFonts w:ascii="Times New Roman" w:hAnsi="Times New Roman" w:cs="Times New Roman"/>
        </w:rPr>
      </w:pPr>
      <w:r w:rsidRPr="009E3AA8">
        <w:rPr>
          <w:rFonts w:ascii="Times New Roman" w:hAnsi="Times New Roman" w:cs="Times New Roman"/>
        </w:rPr>
        <w:t>Od této Smlouvy může smluvní strana odstoupit pro podstatné porušení smluvní povinnosti druhou stranou. Za podstatné porušení smluvní povinnosti se zejména považuje:</w:t>
      </w:r>
    </w:p>
    <w:p w14:paraId="30B73C6F" w14:textId="050873E3" w:rsidR="00575F59" w:rsidRPr="009E3AA8" w:rsidRDefault="00575F59" w:rsidP="00575F59">
      <w:pPr>
        <w:numPr>
          <w:ilvl w:val="0"/>
          <w:numId w:val="18"/>
        </w:numPr>
        <w:spacing w:before="120" w:after="60" w:line="276" w:lineRule="auto"/>
        <w:jc w:val="both"/>
        <w:rPr>
          <w:rFonts w:ascii="Times New Roman" w:hAnsi="Times New Roman" w:cs="Times New Roman"/>
        </w:rPr>
      </w:pPr>
      <w:r w:rsidRPr="009E3AA8">
        <w:rPr>
          <w:rFonts w:ascii="Times New Roman" w:hAnsi="Times New Roman" w:cs="Times New Roman"/>
        </w:rPr>
        <w:t>na straně Prodávajícího, jestl</w:t>
      </w:r>
      <w:r w:rsidR="00A716D0" w:rsidRPr="009E3AA8">
        <w:rPr>
          <w:rFonts w:ascii="Times New Roman" w:hAnsi="Times New Roman" w:cs="Times New Roman"/>
        </w:rPr>
        <w:t xml:space="preserve">iže </w:t>
      </w:r>
      <w:r w:rsidR="00BD75C0" w:rsidRPr="009E3AA8">
        <w:rPr>
          <w:rFonts w:ascii="Times New Roman" w:hAnsi="Times New Roman" w:cs="Times New Roman"/>
        </w:rPr>
        <w:t>Zboží</w:t>
      </w:r>
      <w:r w:rsidR="0017438F" w:rsidRPr="009E3AA8">
        <w:rPr>
          <w:rFonts w:ascii="Times New Roman" w:hAnsi="Times New Roman" w:cs="Times New Roman"/>
        </w:rPr>
        <w:t xml:space="preserve"> </w:t>
      </w:r>
      <w:r w:rsidRPr="009E3AA8">
        <w:rPr>
          <w:rFonts w:ascii="Times New Roman" w:hAnsi="Times New Roman" w:cs="Times New Roman"/>
        </w:rPr>
        <w:t>nebude řádně dodán</w:t>
      </w:r>
      <w:r w:rsidR="003E67CA" w:rsidRPr="009E3AA8">
        <w:rPr>
          <w:rFonts w:ascii="Times New Roman" w:hAnsi="Times New Roman" w:cs="Times New Roman"/>
        </w:rPr>
        <w:t>o</w:t>
      </w:r>
      <w:r w:rsidRPr="009E3AA8">
        <w:rPr>
          <w:rFonts w:ascii="Times New Roman" w:hAnsi="Times New Roman" w:cs="Times New Roman"/>
        </w:rPr>
        <w:t xml:space="preserve"> v dohodnutém termínu tak, aby Prodávajícímu vzniklo právo na úhra</w:t>
      </w:r>
      <w:r w:rsidR="00A716D0" w:rsidRPr="009E3AA8">
        <w:rPr>
          <w:rFonts w:ascii="Times New Roman" w:hAnsi="Times New Roman" w:cs="Times New Roman"/>
        </w:rPr>
        <w:t xml:space="preserve">du kupní ceny </w:t>
      </w:r>
      <w:r w:rsidRPr="009E3AA8">
        <w:rPr>
          <w:rFonts w:ascii="Times New Roman" w:hAnsi="Times New Roman" w:cs="Times New Roman"/>
        </w:rPr>
        <w:t>vystavením příslušné faktury,</w:t>
      </w:r>
    </w:p>
    <w:p w14:paraId="1CFCEBBB" w14:textId="6932C5D5" w:rsidR="00575F59" w:rsidRPr="009E3AA8" w:rsidRDefault="00575F59" w:rsidP="00575F59">
      <w:pPr>
        <w:numPr>
          <w:ilvl w:val="0"/>
          <w:numId w:val="18"/>
        </w:numPr>
        <w:spacing w:before="120" w:after="60" w:line="276" w:lineRule="auto"/>
        <w:jc w:val="both"/>
        <w:rPr>
          <w:rFonts w:ascii="Times New Roman" w:hAnsi="Times New Roman" w:cs="Times New Roman"/>
        </w:rPr>
      </w:pPr>
      <w:r w:rsidRPr="009E3AA8">
        <w:rPr>
          <w:rFonts w:ascii="Times New Roman" w:hAnsi="Times New Roman" w:cs="Times New Roman"/>
        </w:rPr>
        <w:t xml:space="preserve">na straně Prodávajícího, jestliže </w:t>
      </w:r>
      <w:r w:rsidR="003E67CA" w:rsidRPr="009E3AA8">
        <w:rPr>
          <w:rFonts w:ascii="Times New Roman" w:hAnsi="Times New Roman" w:cs="Times New Roman"/>
        </w:rPr>
        <w:t>Zboží</w:t>
      </w:r>
      <w:r w:rsidRPr="009E3AA8">
        <w:rPr>
          <w:rFonts w:ascii="Times New Roman" w:hAnsi="Times New Roman" w:cs="Times New Roman"/>
        </w:rPr>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9E3AA8" w:rsidRDefault="00A716D0" w:rsidP="00A716D0">
      <w:pPr>
        <w:pStyle w:val="Odstavecseseznamem"/>
        <w:numPr>
          <w:ilvl w:val="0"/>
          <w:numId w:val="18"/>
        </w:numPr>
        <w:rPr>
          <w:rFonts w:ascii="Times New Roman" w:hAnsi="Times New Roman" w:cs="Times New Roman"/>
        </w:rPr>
      </w:pPr>
      <w:r w:rsidRPr="009E3AA8">
        <w:rPr>
          <w:rFonts w:ascii="Times New Roman" w:hAnsi="Times New Roman" w:cs="Times New Roman"/>
        </w:rPr>
        <w:t>na straně Prodávajícího, jestliže neodstraní závadu do 30 dnů ode dne, kdy byl na ni Kupujícím</w:t>
      </w:r>
      <w:r w:rsidR="00880CC8" w:rsidRPr="009E3AA8">
        <w:rPr>
          <w:rFonts w:ascii="Times New Roman" w:hAnsi="Times New Roman" w:cs="Times New Roman"/>
        </w:rPr>
        <w:t xml:space="preserve"> </w:t>
      </w:r>
      <w:r w:rsidRPr="009E3AA8">
        <w:rPr>
          <w:rFonts w:ascii="Times New Roman" w:hAnsi="Times New Roman" w:cs="Times New Roman"/>
        </w:rPr>
        <w:t>prokazatelně upozorněn, nebo ji neodstraní v dodatečné přiměřené lhůtě,</w:t>
      </w:r>
    </w:p>
    <w:p w14:paraId="2DEC20A7" w14:textId="75CA4BFD" w:rsidR="00575F59" w:rsidRPr="009E3AA8" w:rsidRDefault="00575F59" w:rsidP="00575F59">
      <w:pPr>
        <w:numPr>
          <w:ilvl w:val="0"/>
          <w:numId w:val="18"/>
        </w:numPr>
        <w:spacing w:before="120" w:after="60" w:line="276" w:lineRule="auto"/>
        <w:jc w:val="both"/>
        <w:rPr>
          <w:rFonts w:ascii="Times New Roman" w:hAnsi="Times New Roman" w:cs="Times New Roman"/>
        </w:rPr>
      </w:pPr>
      <w:r w:rsidRPr="009E3AA8">
        <w:rPr>
          <w:rFonts w:ascii="Times New Roman" w:hAnsi="Times New Roman" w:cs="Times New Roman"/>
        </w:rPr>
        <w:t xml:space="preserve">na straně Prodávajícího, jestliže ve své nabídce v rámci veřejné zakázky uvedl informace nebo doklady, které neodpovídají skutečnosti a měly nebo mohly mít vliv na výsledek </w:t>
      </w:r>
      <w:r w:rsidR="0017438F" w:rsidRPr="009E3AA8">
        <w:rPr>
          <w:rFonts w:ascii="Times New Roman" w:hAnsi="Times New Roman" w:cs="Times New Roman"/>
        </w:rPr>
        <w:t xml:space="preserve">zadávacího </w:t>
      </w:r>
      <w:r w:rsidRPr="009E3AA8">
        <w:rPr>
          <w:rFonts w:ascii="Times New Roman" w:hAnsi="Times New Roman" w:cs="Times New Roman"/>
        </w:rPr>
        <w:t>řízení,</w:t>
      </w:r>
    </w:p>
    <w:p w14:paraId="56AD8317" w14:textId="35527FBE" w:rsidR="00575F59" w:rsidRPr="009E3AA8" w:rsidRDefault="00575F59" w:rsidP="00575F59">
      <w:pPr>
        <w:numPr>
          <w:ilvl w:val="0"/>
          <w:numId w:val="18"/>
        </w:numPr>
        <w:spacing w:before="120" w:after="60" w:line="276" w:lineRule="auto"/>
        <w:jc w:val="both"/>
        <w:rPr>
          <w:rFonts w:ascii="Times New Roman" w:hAnsi="Times New Roman" w:cs="Times New Roman"/>
        </w:rPr>
      </w:pPr>
      <w:r w:rsidRPr="009E3AA8">
        <w:rPr>
          <w:rFonts w:ascii="Times New Roman" w:hAnsi="Times New Roman" w:cs="Times New Roman"/>
        </w:rPr>
        <w:t>na straně Prodávajícího, jestliže bude zahájeno insolvenční řízení u Prodávajícího,</w:t>
      </w:r>
    </w:p>
    <w:p w14:paraId="17766D79" w14:textId="7DE0F8FE" w:rsidR="00575F59" w:rsidRPr="009E3AA8" w:rsidRDefault="00575F59" w:rsidP="00575F59">
      <w:pPr>
        <w:pStyle w:val="Odstavecseseznamem"/>
        <w:numPr>
          <w:ilvl w:val="0"/>
          <w:numId w:val="18"/>
        </w:numPr>
        <w:rPr>
          <w:rFonts w:ascii="Times New Roman" w:hAnsi="Times New Roman" w:cs="Times New Roman"/>
        </w:rPr>
      </w:pPr>
      <w:r w:rsidRPr="009E3AA8">
        <w:rPr>
          <w:rFonts w:ascii="Times New Roman" w:hAnsi="Times New Roman" w:cs="Times New Roman"/>
        </w:rPr>
        <w:t xml:space="preserve">na straně Kupujícího nezaplacení kupní ceny ve lhůtě delší </w:t>
      </w:r>
      <w:r w:rsidR="00F828E2">
        <w:rPr>
          <w:rFonts w:ascii="Times New Roman" w:hAnsi="Times New Roman" w:cs="Times New Roman"/>
        </w:rPr>
        <w:t>9</w:t>
      </w:r>
      <w:r w:rsidRPr="009E3AA8">
        <w:rPr>
          <w:rFonts w:ascii="Times New Roman" w:hAnsi="Times New Roman" w:cs="Times New Roman"/>
        </w:rPr>
        <w:t>0 dní po dni splatnosti příslušné faktury.</w:t>
      </w:r>
    </w:p>
    <w:p w14:paraId="48C7D127" w14:textId="6B6C0669" w:rsidR="008F3454" w:rsidRPr="008F3454" w:rsidRDefault="00575F59" w:rsidP="008F3454">
      <w:pPr>
        <w:pStyle w:val="Odstavecseseznamem"/>
        <w:ind w:left="567" w:hanging="567"/>
        <w:rPr>
          <w:rFonts w:ascii="Times New Roman" w:hAnsi="Times New Roman" w:cs="Times New Roman"/>
        </w:rPr>
      </w:pPr>
      <w:r w:rsidRPr="009E3AA8">
        <w:rPr>
          <w:rFonts w:ascii="Times New Roman" w:hAnsi="Times New Roman" w:cs="Times New Roman"/>
        </w:rPr>
        <w:t>Odstoupení od této Smlouvy musí smluvní strana učinit písemně, bez zbytečného odkladu poté, co se o porušení dověděla. Účinky odstoupení od Smlouvy nastanou dnem, kdy bude písemné odstoupení doručeno druhé straně.</w:t>
      </w:r>
    </w:p>
    <w:p w14:paraId="48E68D12" w14:textId="77777777" w:rsidR="00575F59" w:rsidRPr="009E3AA8" w:rsidRDefault="00575F59" w:rsidP="00575F59">
      <w:pPr>
        <w:pStyle w:val="Odstavecseseznamem"/>
        <w:ind w:left="567" w:hanging="567"/>
        <w:rPr>
          <w:rFonts w:ascii="Times New Roman" w:hAnsi="Times New Roman" w:cs="Times New Roman"/>
        </w:rPr>
      </w:pPr>
      <w:r w:rsidRPr="009E3AA8">
        <w:rPr>
          <w:rFonts w:ascii="Times New Roman" w:hAnsi="Times New Roman" w:cs="Times New Roman"/>
        </w:rPr>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53F9E1D4" w14:textId="5B8B35B5" w:rsidR="00575F59" w:rsidRPr="009E3AA8" w:rsidRDefault="00575F59" w:rsidP="00575F59">
      <w:pPr>
        <w:pStyle w:val="Odstavecseseznamem"/>
        <w:ind w:left="567" w:hanging="567"/>
        <w:rPr>
          <w:rFonts w:ascii="Times New Roman" w:hAnsi="Times New Roman" w:cs="Times New Roman"/>
        </w:rPr>
      </w:pPr>
      <w:r w:rsidRPr="009E3AA8">
        <w:rPr>
          <w:rFonts w:ascii="Times New Roman" w:hAnsi="Times New Roman" w:cs="Times New Roman"/>
        </w:rPr>
        <w:t xml:space="preserve">V případě odstoupení od této Smlouvy Kupujícím pro podstatné porušení smluvní povinnosti Prodávajícím, je Prodávající povinen uhradit Kupujícímu případnou vzniklou </w:t>
      </w:r>
      <w:r w:rsidR="00A716D0" w:rsidRPr="009E3AA8">
        <w:rPr>
          <w:rFonts w:ascii="Times New Roman" w:hAnsi="Times New Roman" w:cs="Times New Roman"/>
        </w:rPr>
        <w:t xml:space="preserve">majetkovou i nemajetkovou </w:t>
      </w:r>
      <w:r w:rsidRPr="009E3AA8">
        <w:rPr>
          <w:rFonts w:ascii="Times New Roman" w:hAnsi="Times New Roman" w:cs="Times New Roman"/>
        </w:rPr>
        <w:t>újmu.</w:t>
      </w:r>
    </w:p>
    <w:p w14:paraId="2034BBCF" w14:textId="77777777" w:rsidR="00F828E2" w:rsidRPr="00F828E2" w:rsidRDefault="00375A2F" w:rsidP="00F828E2">
      <w:pPr>
        <w:pStyle w:val="Odstavecseseznamem"/>
        <w:ind w:left="567" w:hanging="567"/>
        <w:rPr>
          <w:rFonts w:ascii="Times New Roman" w:hAnsi="Times New Roman" w:cs="Times New Roman"/>
        </w:rPr>
      </w:pPr>
      <w:r w:rsidRPr="009E3AA8">
        <w:rPr>
          <w:rFonts w:ascii="Times New Roman" w:hAnsi="Times New Roman" w:cs="Times New Roman"/>
        </w:rPr>
        <w:t xml:space="preserve">Kupující si vyhradil v zadávacích podmínkách veřejné zakázky, změnu závazku podle § 100 odst. 1 </w:t>
      </w:r>
      <w:r w:rsidR="00D94706">
        <w:rPr>
          <w:rFonts w:ascii="Times New Roman" w:hAnsi="Times New Roman" w:cs="Times New Roman"/>
        </w:rPr>
        <w:t xml:space="preserve">zákona č. 134/2016 Sb., o zadávání veřejných zakázek, ve znění pozdějších předpisů (dále jen jako </w:t>
      </w:r>
      <w:proofErr w:type="gramStart"/>
      <w:r w:rsidR="00D94706">
        <w:rPr>
          <w:rFonts w:ascii="Times New Roman" w:hAnsi="Times New Roman" w:cs="Times New Roman"/>
        </w:rPr>
        <w:t xml:space="preserve">„ </w:t>
      </w:r>
      <w:r w:rsidRPr="009E3AA8">
        <w:rPr>
          <w:rFonts w:ascii="Times New Roman" w:hAnsi="Times New Roman" w:cs="Times New Roman"/>
        </w:rPr>
        <w:t>ZZVZ</w:t>
      </w:r>
      <w:proofErr w:type="gramEnd"/>
      <w:r w:rsidR="00D94706">
        <w:rPr>
          <w:rFonts w:ascii="Times New Roman" w:hAnsi="Times New Roman" w:cs="Times New Roman"/>
        </w:rPr>
        <w:t>“)</w:t>
      </w:r>
      <w:r w:rsidRPr="009E3AA8">
        <w:rPr>
          <w:rFonts w:ascii="Times New Roman" w:hAnsi="Times New Roman" w:cs="Times New Roman"/>
        </w:rPr>
        <w:t xml:space="preserve">, </w:t>
      </w:r>
      <w:r w:rsidR="00453A4F" w:rsidRPr="00453A4F">
        <w:rPr>
          <w:rFonts w:ascii="Times New Roman" w:hAnsi="Times New Roman" w:cs="Times New Roman"/>
        </w:rPr>
        <w:t xml:space="preserve">spočívající </w:t>
      </w:r>
      <w:r w:rsidR="00453A4F" w:rsidRPr="00453A4F">
        <w:rPr>
          <w:rFonts w:ascii="Times New Roman" w:hAnsi="Times New Roman" w:cs="Times New Roman"/>
        </w:rPr>
        <w:lastRenderedPageBreak/>
        <w:t xml:space="preserve">v prodloužení doby plnění o dobu, po kterou trvá překážka, bránící </w:t>
      </w:r>
      <w:r w:rsidR="00191511">
        <w:rPr>
          <w:rFonts w:ascii="Times New Roman" w:hAnsi="Times New Roman" w:cs="Times New Roman"/>
        </w:rPr>
        <w:t>Prodávajícímu</w:t>
      </w:r>
      <w:r w:rsidR="00453A4F" w:rsidRPr="00453A4F">
        <w:rPr>
          <w:rFonts w:ascii="Times New Roman" w:hAnsi="Times New Roman" w:cs="Times New Roman"/>
        </w:rPr>
        <w:t xml:space="preserve"> v řádném plnění </w:t>
      </w:r>
      <w:r w:rsidR="00191511">
        <w:rPr>
          <w:rFonts w:ascii="Times New Roman" w:hAnsi="Times New Roman" w:cs="Times New Roman"/>
        </w:rPr>
        <w:t>S</w:t>
      </w:r>
      <w:r w:rsidR="00453A4F" w:rsidRPr="00453A4F">
        <w:rPr>
          <w:rFonts w:ascii="Times New Roman" w:hAnsi="Times New Roman" w:cs="Times New Roman"/>
        </w:rPr>
        <w:t>mlouvy. Tato překážka může spočívat zejména</w:t>
      </w:r>
      <w:r w:rsidR="00F828E2">
        <w:rPr>
          <w:rFonts w:ascii="Times New Roman" w:hAnsi="Times New Roman" w:cs="Times New Roman"/>
        </w:rPr>
        <w:t xml:space="preserve"> z důvodu</w:t>
      </w:r>
      <w:r w:rsidR="00453A4F" w:rsidRPr="00453A4F">
        <w:rPr>
          <w:rFonts w:ascii="Times New Roman" w:hAnsi="Times New Roman" w:cs="Times New Roman"/>
        </w:rPr>
        <w:t xml:space="preserve">: </w:t>
      </w:r>
      <w:r w:rsidR="00F828E2" w:rsidRPr="00F828E2">
        <w:rPr>
          <w:rFonts w:ascii="Times New Roman" w:hAnsi="Times New Roman" w:cs="Times New Roman"/>
        </w:rPr>
        <w:t>výsledků průzkumů uskutečněných v rámci provádění díla,</w:t>
      </w:r>
    </w:p>
    <w:p w14:paraId="2215B10B" w14:textId="549FAB5E" w:rsidR="00F828E2" w:rsidRPr="00F828E2" w:rsidRDefault="00F828E2" w:rsidP="00F828E2">
      <w:pPr>
        <w:pStyle w:val="odsazen1"/>
        <w:numPr>
          <w:ilvl w:val="5"/>
          <w:numId w:val="4"/>
        </w:numPr>
        <w:rPr>
          <w:rFonts w:ascii="Times New Roman" w:hAnsi="Times New Roman" w:cs="Times New Roman"/>
        </w:rPr>
      </w:pPr>
      <w:r w:rsidRPr="00F828E2">
        <w:rPr>
          <w:rFonts w:ascii="Times New Roman" w:hAnsi="Times New Roman" w:cs="Times New Roman"/>
        </w:rPr>
        <w:t xml:space="preserve">prodlení </w:t>
      </w:r>
      <w:r>
        <w:rPr>
          <w:rFonts w:ascii="Times New Roman" w:hAnsi="Times New Roman" w:cs="Times New Roman"/>
        </w:rPr>
        <w:t>Kupujícího</w:t>
      </w:r>
      <w:r w:rsidRPr="00F828E2">
        <w:rPr>
          <w:rFonts w:ascii="Times New Roman" w:hAnsi="Times New Roman" w:cs="Times New Roman"/>
        </w:rPr>
        <w:t>,</w:t>
      </w:r>
    </w:p>
    <w:p w14:paraId="3535B95B" w14:textId="77777777" w:rsidR="00F828E2" w:rsidRPr="00F828E2" w:rsidRDefault="00F828E2" w:rsidP="00F828E2">
      <w:pPr>
        <w:pStyle w:val="odsazen1"/>
        <w:numPr>
          <w:ilvl w:val="5"/>
          <w:numId w:val="4"/>
        </w:numPr>
        <w:rPr>
          <w:rFonts w:ascii="Times New Roman" w:hAnsi="Times New Roman" w:cs="Times New Roman"/>
        </w:rPr>
      </w:pPr>
      <w:r w:rsidRPr="00F828E2">
        <w:rPr>
          <w:rFonts w:ascii="Times New Roman" w:hAnsi="Times New Roman" w:cs="Times New Roman"/>
        </w:rPr>
        <w:t>změny právní úpravy či technických norem, jež si vyžádá změnu v provádění díla,</w:t>
      </w:r>
    </w:p>
    <w:p w14:paraId="6914A109" w14:textId="309A9638" w:rsidR="00F828E2" w:rsidRPr="00F828E2" w:rsidRDefault="00F828E2" w:rsidP="00F828E2">
      <w:pPr>
        <w:pStyle w:val="odsazen1"/>
        <w:numPr>
          <w:ilvl w:val="5"/>
          <w:numId w:val="4"/>
        </w:numPr>
        <w:rPr>
          <w:rFonts w:ascii="Times New Roman" w:hAnsi="Times New Roman" w:cs="Times New Roman"/>
        </w:rPr>
      </w:pPr>
      <w:r w:rsidRPr="00F828E2">
        <w:rPr>
          <w:rFonts w:ascii="Times New Roman" w:hAnsi="Times New Roman" w:cs="Times New Roman"/>
        </w:rPr>
        <w:t xml:space="preserve">nedostatků a chyb technické povahy v dokumentech předaných </w:t>
      </w:r>
      <w:r>
        <w:rPr>
          <w:rFonts w:ascii="Times New Roman" w:hAnsi="Times New Roman" w:cs="Times New Roman"/>
        </w:rPr>
        <w:t>Prodávajícímu Kupujícím</w:t>
      </w:r>
      <w:r w:rsidRPr="00F828E2">
        <w:rPr>
          <w:rFonts w:ascii="Times New Roman" w:hAnsi="Times New Roman" w:cs="Times New Roman"/>
        </w:rPr>
        <w:t>,</w:t>
      </w:r>
    </w:p>
    <w:p w14:paraId="5772D353" w14:textId="77777777" w:rsidR="00F828E2" w:rsidRPr="00F828E2" w:rsidRDefault="00F828E2" w:rsidP="00F828E2">
      <w:pPr>
        <w:pStyle w:val="odsazen1"/>
        <w:numPr>
          <w:ilvl w:val="5"/>
          <w:numId w:val="4"/>
        </w:numPr>
        <w:rPr>
          <w:rFonts w:ascii="Times New Roman" w:hAnsi="Times New Roman" w:cs="Times New Roman"/>
        </w:rPr>
      </w:pPr>
      <w:r w:rsidRPr="00F828E2">
        <w:rPr>
          <w:rFonts w:ascii="Times New Roman" w:hAnsi="Times New Roman" w:cs="Times New Roman"/>
        </w:rPr>
        <w:t>zjištění archeologických nálezů,</w:t>
      </w:r>
    </w:p>
    <w:p w14:paraId="6B21F70F" w14:textId="5315F837" w:rsidR="00F828E2" w:rsidRPr="00F828E2" w:rsidRDefault="00F828E2" w:rsidP="00F828E2">
      <w:pPr>
        <w:pStyle w:val="odsazen1"/>
        <w:numPr>
          <w:ilvl w:val="5"/>
          <w:numId w:val="4"/>
        </w:numPr>
        <w:rPr>
          <w:rFonts w:ascii="Times New Roman" w:hAnsi="Times New Roman" w:cs="Times New Roman"/>
        </w:rPr>
      </w:pPr>
      <w:r w:rsidRPr="00F828E2">
        <w:rPr>
          <w:rFonts w:ascii="Times New Roman" w:hAnsi="Times New Roman" w:cs="Times New Roman"/>
        </w:rPr>
        <w:t xml:space="preserve">nepříznivých klimatických podmínek, které prokazatelně brání řádné realizaci díla či jeho části dotčené nepříznivými klimatickými podmínkami tak, že dle relevantních ČSN, případně jiných norem a obecně závazných předpisů účinných v době realizace díla, nelze dodržet technologické postupy a realizovat dílo či jeho část řádně, a to ani při vynaložení veškeré odborné péče </w:t>
      </w:r>
      <w:r>
        <w:rPr>
          <w:rFonts w:ascii="Times New Roman" w:hAnsi="Times New Roman" w:cs="Times New Roman"/>
        </w:rPr>
        <w:t>Prodávajícím</w:t>
      </w:r>
      <w:r w:rsidRPr="00F828E2">
        <w:rPr>
          <w:rFonts w:ascii="Times New Roman" w:hAnsi="Times New Roman" w:cs="Times New Roman"/>
        </w:rPr>
        <w:t>, existence i namítaná nepříznivost musí být předem odsouhlaseny technickým dozorem stavebníky,</w:t>
      </w:r>
    </w:p>
    <w:p w14:paraId="110FE779" w14:textId="77777777" w:rsidR="00F828E2" w:rsidRPr="00F828E2" w:rsidRDefault="00F828E2" w:rsidP="00F828E2">
      <w:pPr>
        <w:pStyle w:val="odsazen1"/>
        <w:numPr>
          <w:ilvl w:val="5"/>
          <w:numId w:val="4"/>
        </w:numPr>
        <w:rPr>
          <w:rFonts w:ascii="Times New Roman" w:hAnsi="Times New Roman" w:cs="Times New Roman"/>
        </w:rPr>
      </w:pPr>
      <w:r w:rsidRPr="00F828E2">
        <w:rPr>
          <w:rFonts w:ascii="Times New Roman" w:hAnsi="Times New Roman" w:cs="Times New Roman"/>
        </w:rPr>
        <w:t>provedení nezbytných víceprací,</w:t>
      </w:r>
    </w:p>
    <w:p w14:paraId="2A2FCB86" w14:textId="091F010E" w:rsidR="00F828E2" w:rsidRPr="00F828E2" w:rsidRDefault="00F828E2" w:rsidP="00F828E2">
      <w:pPr>
        <w:pStyle w:val="odsazen1"/>
        <w:numPr>
          <w:ilvl w:val="5"/>
          <w:numId w:val="4"/>
        </w:numPr>
        <w:rPr>
          <w:rFonts w:ascii="Times New Roman" w:hAnsi="Times New Roman" w:cs="Times New Roman"/>
        </w:rPr>
      </w:pPr>
      <w:r w:rsidRPr="00F828E2">
        <w:rPr>
          <w:rFonts w:ascii="Times New Roman" w:hAnsi="Times New Roman" w:cs="Times New Roman"/>
        </w:rPr>
        <w:t xml:space="preserve">vyšší moci; pro vyloučení všech pochybností </w:t>
      </w:r>
      <w:r>
        <w:rPr>
          <w:rFonts w:ascii="Times New Roman" w:hAnsi="Times New Roman" w:cs="Times New Roman"/>
        </w:rPr>
        <w:t xml:space="preserve">Kupující </w:t>
      </w:r>
      <w:r w:rsidRPr="00F828E2">
        <w:rPr>
          <w:rFonts w:ascii="Times New Roman" w:hAnsi="Times New Roman" w:cs="Times New Roman"/>
        </w:rPr>
        <w:t>uvádí, že za mimořádnou nepředvídatelnou a nepřekonatelnou překážku nepovažuje SARS-Co V-2, onemocnění tímto virem způsobené (také známé jako COVID-19) ani dopady pandemických či jiných opatření, ať už vyhlášená na celostátní či lokální úrovni, která by mohla jedna nebo druhá strana považovat za mimořádnou nepředvídatelnou a nepřekonatelnou překážku i jiné virové či pandemické nemoci.</w:t>
      </w:r>
    </w:p>
    <w:p w14:paraId="069FA0DC" w14:textId="77777777" w:rsidR="00F828E2" w:rsidRPr="00F828E2" w:rsidRDefault="00F828E2" w:rsidP="00F828E2">
      <w:pPr>
        <w:pStyle w:val="Odstavecseseznamem"/>
        <w:numPr>
          <w:ilvl w:val="0"/>
          <w:numId w:val="0"/>
        </w:numPr>
        <w:ind w:left="567"/>
        <w:rPr>
          <w:rFonts w:ascii="Times New Roman" w:hAnsi="Times New Roman" w:cs="Times New Roman"/>
        </w:rPr>
      </w:pPr>
      <w:r w:rsidRPr="00F828E2">
        <w:rPr>
          <w:rFonts w:ascii="Times New Roman" w:hAnsi="Times New Roman" w:cs="Times New Roman"/>
        </w:rPr>
        <w:t>V případě změny doby plnění z důvodu uvedeného v písm. b) a f) dojde k prodloužení doby plnění o počet dnů, po něž trvala překážka představující důvod, pro který dochází ke změně doby plnění.</w:t>
      </w:r>
    </w:p>
    <w:p w14:paraId="1ED82082" w14:textId="2EB291F1" w:rsidR="00375A2F" w:rsidRPr="00F828E2" w:rsidRDefault="00F828E2" w:rsidP="00F828E2">
      <w:pPr>
        <w:pStyle w:val="Odstavecseseznamem"/>
        <w:numPr>
          <w:ilvl w:val="0"/>
          <w:numId w:val="0"/>
        </w:numPr>
        <w:ind w:left="567"/>
        <w:rPr>
          <w:rFonts w:ascii="Times New Roman" w:hAnsi="Times New Roman" w:cs="Times New Roman"/>
        </w:rPr>
      </w:pPr>
      <w:r w:rsidRPr="00F828E2">
        <w:rPr>
          <w:rFonts w:ascii="Times New Roman" w:hAnsi="Times New Roman" w:cs="Times New Roman"/>
        </w:rPr>
        <w:t>V případě změny doby plnění z důvodu uvedeného v písm. a), c), d), e), g) a h) dojde ke změně doby plnění s ohledem na konkrétní okolnosti vyvstanuvšího důvodu změny doby plnění.</w:t>
      </w:r>
    </w:p>
    <w:p w14:paraId="6463EA6D" w14:textId="6794B516" w:rsidR="00375A2F" w:rsidRDefault="00375A2F" w:rsidP="00375A2F">
      <w:pPr>
        <w:pStyle w:val="Odstavecseseznamem"/>
        <w:ind w:left="567" w:hanging="567"/>
        <w:rPr>
          <w:rFonts w:ascii="Times New Roman" w:hAnsi="Times New Roman" w:cs="Times New Roman"/>
        </w:rPr>
      </w:pPr>
      <w:r w:rsidRPr="009E3AA8">
        <w:rPr>
          <w:rFonts w:ascii="Times New Roman" w:hAnsi="Times New Roman" w:cs="Times New Roman"/>
        </w:rPr>
        <w:t>Kupující si vyhradil v zadávacích podmínkách veřejné zakázky</w:t>
      </w:r>
      <w:r w:rsidR="00E56A50">
        <w:rPr>
          <w:rFonts w:ascii="Times New Roman" w:hAnsi="Times New Roman" w:cs="Times New Roman"/>
        </w:rPr>
        <w:t xml:space="preserve"> </w:t>
      </w:r>
      <w:r w:rsidRPr="009E3AA8">
        <w:rPr>
          <w:rFonts w:ascii="Times New Roman" w:hAnsi="Times New Roman" w:cs="Times New Roman"/>
        </w:rPr>
        <w:t>změnu závazku podle § 100 odst. 2 ZZVZ, kdy je oprávněn v případě předčasného ukončení této Smlouvy uzavřít novou smlouvu s dodavatelem, který se umístil další v pořadí.</w:t>
      </w:r>
    </w:p>
    <w:p w14:paraId="328B11B0" w14:textId="3E8F5C0E" w:rsidR="002F231C" w:rsidRPr="002F231C" w:rsidRDefault="002F231C" w:rsidP="002F231C">
      <w:pPr>
        <w:pStyle w:val="Odstavecseseznamem"/>
        <w:ind w:left="567" w:hanging="567"/>
        <w:rPr>
          <w:rFonts w:ascii="Times New Roman" w:hAnsi="Times New Roman" w:cs="Times New Roman"/>
        </w:rPr>
      </w:pPr>
      <w:r w:rsidRPr="002F231C">
        <w:rPr>
          <w:rFonts w:ascii="Times New Roman" w:hAnsi="Times New Roman" w:cs="Times New Roman"/>
          <w:bCs/>
        </w:rPr>
        <w:t>Dle § 100 odst. 2 ZZVZ zadavatel v zadávací dokumentaci na Veřejnou zakázku ve prospěch Kupujícího vyhradil možnost změny dodavatele v průběhu plnění Veřejné zakázky, a to v případě, kdy Smlouva bude ukončena některým z těchto způsobů:</w:t>
      </w:r>
    </w:p>
    <w:p w14:paraId="3ABF6AF3" w14:textId="575661A1" w:rsidR="00F828E2" w:rsidRPr="00F828E2" w:rsidRDefault="00F828E2" w:rsidP="00F828E2">
      <w:pPr>
        <w:pStyle w:val="odsazen1"/>
        <w:rPr>
          <w:rFonts w:ascii="Times New Roman" w:hAnsi="Times New Roman" w:cs="Times New Roman"/>
        </w:rPr>
      </w:pPr>
      <w:r w:rsidRPr="00F828E2">
        <w:rPr>
          <w:rFonts w:ascii="Times New Roman" w:hAnsi="Times New Roman" w:cs="Times New Roman"/>
        </w:rPr>
        <w:t xml:space="preserve">odstoupením </w:t>
      </w:r>
      <w:r>
        <w:rPr>
          <w:rFonts w:ascii="Times New Roman" w:hAnsi="Times New Roman" w:cs="Times New Roman"/>
        </w:rPr>
        <w:t>Kupujícího</w:t>
      </w:r>
      <w:r w:rsidRPr="00F828E2">
        <w:rPr>
          <w:rFonts w:ascii="Times New Roman" w:hAnsi="Times New Roman" w:cs="Times New Roman"/>
        </w:rPr>
        <w:t xml:space="preserve"> od Smlouvy či její výpovědi pro porušení či porušování práv a povinností druhé smluvní strany z důvodu vymezených ve Smlouvě či v právních předpisech, </w:t>
      </w:r>
    </w:p>
    <w:p w14:paraId="5C76B5C8" w14:textId="77777777" w:rsidR="00F828E2" w:rsidRPr="00F828E2" w:rsidRDefault="00F828E2" w:rsidP="00F828E2">
      <w:pPr>
        <w:pStyle w:val="odsazen1"/>
        <w:rPr>
          <w:rFonts w:ascii="Times New Roman" w:hAnsi="Times New Roman" w:cs="Times New Roman"/>
        </w:rPr>
      </w:pPr>
      <w:r w:rsidRPr="00F828E2">
        <w:rPr>
          <w:rFonts w:ascii="Times New Roman" w:hAnsi="Times New Roman" w:cs="Times New Roman"/>
        </w:rPr>
        <w:t xml:space="preserve">odstoupením od Smlouvy nebo její výpovědí z důvodů dle § 223 Zákona, </w:t>
      </w:r>
    </w:p>
    <w:p w14:paraId="51289AC3" w14:textId="1B81332B" w:rsidR="00F828E2" w:rsidRPr="00F828E2" w:rsidRDefault="00F828E2" w:rsidP="00F828E2">
      <w:pPr>
        <w:pStyle w:val="odsazen1"/>
        <w:rPr>
          <w:rFonts w:ascii="Times New Roman" w:hAnsi="Times New Roman" w:cs="Times New Roman"/>
        </w:rPr>
      </w:pPr>
      <w:r w:rsidRPr="00F828E2">
        <w:rPr>
          <w:rFonts w:ascii="Times New Roman" w:hAnsi="Times New Roman" w:cs="Times New Roman"/>
        </w:rPr>
        <w:t xml:space="preserve">zánikem </w:t>
      </w:r>
      <w:r>
        <w:rPr>
          <w:rFonts w:ascii="Times New Roman" w:hAnsi="Times New Roman" w:cs="Times New Roman"/>
        </w:rPr>
        <w:t>Prodávajícího</w:t>
      </w:r>
      <w:r w:rsidRPr="00F828E2">
        <w:rPr>
          <w:rFonts w:ascii="Times New Roman" w:hAnsi="Times New Roman" w:cs="Times New Roman"/>
        </w:rPr>
        <w:t xml:space="preserve"> bez právního nástupce, </w:t>
      </w:r>
    </w:p>
    <w:p w14:paraId="1DC61444" w14:textId="77777777" w:rsidR="00F828E2" w:rsidRDefault="00F828E2" w:rsidP="00F828E2">
      <w:pPr>
        <w:pStyle w:val="odsazen1"/>
        <w:rPr>
          <w:rFonts w:ascii="Times New Roman" w:hAnsi="Times New Roman" w:cs="Times New Roman"/>
        </w:rPr>
      </w:pPr>
      <w:r w:rsidRPr="00F828E2">
        <w:rPr>
          <w:rFonts w:ascii="Times New Roman" w:hAnsi="Times New Roman" w:cs="Times New Roman"/>
        </w:rPr>
        <w:t xml:space="preserve">v případě zániku účasti některého ze společníků společnosti v případě společné účasti dodavatelů v zadávacím řízení veřejné zakázky vedoucím k uzavření této Smlouvy dle § 82 Zákona, pokud zbývající dodavatelé nepřevezmou práva a povinnosti ze Smlouvy v plném rozsahu. </w:t>
      </w:r>
    </w:p>
    <w:p w14:paraId="3D621E14" w14:textId="35E3D246" w:rsidR="00984270" w:rsidRPr="00984270" w:rsidRDefault="00984270" w:rsidP="00984270">
      <w:pPr>
        <w:pStyle w:val="odsazen1"/>
        <w:numPr>
          <w:ilvl w:val="0"/>
          <w:numId w:val="0"/>
        </w:numPr>
        <w:ind w:left="360"/>
        <w:rPr>
          <w:rFonts w:ascii="Times New Roman" w:hAnsi="Times New Roman" w:cs="Times New Roman"/>
        </w:rPr>
      </w:pPr>
      <w:r w:rsidRPr="00984270">
        <w:rPr>
          <w:rFonts w:ascii="Times New Roman" w:hAnsi="Times New Roman" w:cs="Times New Roman"/>
        </w:rPr>
        <w:t xml:space="preserve">Postup při změně </w:t>
      </w:r>
      <w:r>
        <w:rPr>
          <w:rFonts w:ascii="Times New Roman" w:hAnsi="Times New Roman" w:cs="Times New Roman"/>
        </w:rPr>
        <w:t>Prodávajícího</w:t>
      </w:r>
    </w:p>
    <w:p w14:paraId="7828C8B1" w14:textId="451C21DF" w:rsidR="00984270" w:rsidRPr="00984270" w:rsidRDefault="00984270" w:rsidP="00984270">
      <w:pPr>
        <w:pStyle w:val="odsazen1"/>
        <w:numPr>
          <w:ilvl w:val="0"/>
          <w:numId w:val="0"/>
        </w:numPr>
        <w:ind w:left="360"/>
        <w:rPr>
          <w:rFonts w:ascii="Times New Roman" w:hAnsi="Times New Roman" w:cs="Times New Roman"/>
        </w:rPr>
      </w:pPr>
      <w:r w:rsidRPr="00984270">
        <w:rPr>
          <w:rFonts w:ascii="Times New Roman" w:hAnsi="Times New Roman" w:cs="Times New Roman"/>
        </w:rPr>
        <w:t xml:space="preserve">V případě ukončení Smlouvy s </w:t>
      </w:r>
      <w:r>
        <w:rPr>
          <w:rFonts w:ascii="Times New Roman" w:hAnsi="Times New Roman" w:cs="Times New Roman"/>
        </w:rPr>
        <w:t>Prodávajícím</w:t>
      </w:r>
      <w:r w:rsidRPr="00984270">
        <w:rPr>
          <w:rFonts w:ascii="Times New Roman" w:hAnsi="Times New Roman" w:cs="Times New Roman"/>
        </w:rPr>
        <w:t xml:space="preserve"> je </w:t>
      </w:r>
      <w:r>
        <w:rPr>
          <w:rFonts w:ascii="Times New Roman" w:hAnsi="Times New Roman" w:cs="Times New Roman"/>
        </w:rPr>
        <w:t>Kupující</w:t>
      </w:r>
      <w:r w:rsidRPr="00984270">
        <w:rPr>
          <w:rFonts w:ascii="Times New Roman" w:hAnsi="Times New Roman" w:cs="Times New Roman"/>
        </w:rPr>
        <w:t xml:space="preserve"> oprávněn vyzvat k uzavření Smlouvy dalšího účastníka zadávacího řízení, jehož nabídka byla v zadávacím řízení hodnocena jako druhá v pořadí. </w:t>
      </w:r>
      <w:r>
        <w:rPr>
          <w:rFonts w:ascii="Times New Roman" w:hAnsi="Times New Roman" w:cs="Times New Roman"/>
        </w:rPr>
        <w:t xml:space="preserve">Kupující </w:t>
      </w:r>
      <w:r w:rsidRPr="00984270">
        <w:rPr>
          <w:rFonts w:ascii="Times New Roman" w:hAnsi="Times New Roman" w:cs="Times New Roman"/>
        </w:rPr>
        <w:t xml:space="preserve">nebude provádět nové hodnocení nabídek, ale bude vycházet z pořadí nabídek, které bylo provedeno v zadávacím řízení. </w:t>
      </w:r>
      <w:r>
        <w:rPr>
          <w:rFonts w:ascii="Times New Roman" w:hAnsi="Times New Roman" w:cs="Times New Roman"/>
        </w:rPr>
        <w:t>Kupující</w:t>
      </w:r>
      <w:r w:rsidRPr="00984270">
        <w:rPr>
          <w:rFonts w:ascii="Times New Roman" w:hAnsi="Times New Roman" w:cs="Times New Roman"/>
        </w:rPr>
        <w:t xml:space="preserve"> však provede posouzení splnění podmínek účasti, pokud tak neučinil v zadávacím řízení s ohledem na </w:t>
      </w:r>
      <w:r w:rsidRPr="00984270">
        <w:rPr>
          <w:rFonts w:ascii="Times New Roman" w:hAnsi="Times New Roman" w:cs="Times New Roman"/>
        </w:rPr>
        <w:lastRenderedPageBreak/>
        <w:t xml:space="preserve">§ 39 Zákona, a posoudí, zda v nabídce nejsou naplněny povinné důvody pro vyloučení vybraného dodavatele dle § 48 Zákona (dále jen „důvody, pro které by nebylo možno uzavřít Smlouvu s druhým v pořadí“). </w:t>
      </w:r>
    </w:p>
    <w:p w14:paraId="4FA82FED" w14:textId="5CC334CF" w:rsidR="00984270" w:rsidRPr="00984270" w:rsidRDefault="00984270" w:rsidP="00984270">
      <w:pPr>
        <w:pStyle w:val="odsazen1"/>
        <w:numPr>
          <w:ilvl w:val="0"/>
          <w:numId w:val="0"/>
        </w:numPr>
        <w:ind w:left="360"/>
        <w:rPr>
          <w:rFonts w:ascii="Times New Roman" w:hAnsi="Times New Roman" w:cs="Times New Roman"/>
        </w:rPr>
      </w:pPr>
      <w:r w:rsidRPr="00984270">
        <w:rPr>
          <w:rFonts w:ascii="Times New Roman" w:hAnsi="Times New Roman" w:cs="Times New Roman"/>
        </w:rPr>
        <w:t xml:space="preserve">Pokud jsou naplněny důvody, pro které by nebylo možno uzavřít Smlouvu s druhým v pořadí v původním zadávacím řízení, případně by druhý v pořadí Smlouvu odmítl uzavřít, může </w:t>
      </w:r>
      <w:r>
        <w:rPr>
          <w:rFonts w:ascii="Times New Roman" w:hAnsi="Times New Roman" w:cs="Times New Roman"/>
        </w:rPr>
        <w:t xml:space="preserve">Kupující </w:t>
      </w:r>
      <w:r w:rsidRPr="00984270">
        <w:rPr>
          <w:rFonts w:ascii="Times New Roman" w:hAnsi="Times New Roman" w:cs="Times New Roman"/>
        </w:rPr>
        <w:t xml:space="preserve">oslovit dalšího účastníka, který se při hodnocení nabídek v zadávacím řízení umístil jako další v pořadí. Tento postup může být opakován až k účastníkovi, který se umístil jako poslední v pořadí. </w:t>
      </w:r>
    </w:p>
    <w:p w14:paraId="02437A3B" w14:textId="3F803D1C" w:rsidR="00984270" w:rsidRPr="00984270" w:rsidRDefault="00984270" w:rsidP="00984270">
      <w:pPr>
        <w:pStyle w:val="odsazen1"/>
        <w:numPr>
          <w:ilvl w:val="0"/>
          <w:numId w:val="0"/>
        </w:numPr>
        <w:ind w:left="360"/>
        <w:rPr>
          <w:rFonts w:ascii="Times New Roman" w:hAnsi="Times New Roman" w:cs="Times New Roman"/>
        </w:rPr>
      </w:pPr>
      <w:r w:rsidRPr="00984270">
        <w:rPr>
          <w:rFonts w:ascii="Times New Roman" w:hAnsi="Times New Roman" w:cs="Times New Roman"/>
        </w:rPr>
        <w:t xml:space="preserve">Změna </w:t>
      </w:r>
      <w:r>
        <w:rPr>
          <w:rFonts w:ascii="Times New Roman" w:hAnsi="Times New Roman" w:cs="Times New Roman"/>
        </w:rPr>
        <w:t>Prodávajícího</w:t>
      </w:r>
      <w:r w:rsidRPr="00984270">
        <w:rPr>
          <w:rFonts w:ascii="Times New Roman" w:hAnsi="Times New Roman" w:cs="Times New Roman"/>
        </w:rPr>
        <w:t xml:space="preserve"> v případě společné účasti dodavatelů </w:t>
      </w:r>
    </w:p>
    <w:p w14:paraId="71B4E8D2" w14:textId="7789E46C" w:rsidR="00984270" w:rsidRPr="00984270" w:rsidRDefault="00984270" w:rsidP="00984270">
      <w:pPr>
        <w:pStyle w:val="odsazen1"/>
        <w:numPr>
          <w:ilvl w:val="0"/>
          <w:numId w:val="0"/>
        </w:numPr>
        <w:ind w:left="360"/>
        <w:rPr>
          <w:rFonts w:ascii="Times New Roman" w:hAnsi="Times New Roman" w:cs="Times New Roman"/>
        </w:rPr>
      </w:pPr>
      <w:r w:rsidRPr="00984270">
        <w:rPr>
          <w:rFonts w:ascii="Times New Roman" w:hAnsi="Times New Roman" w:cs="Times New Roman"/>
        </w:rPr>
        <w:t xml:space="preserve">V případě zániku účasti některého ze společníků společnosti v případě společné účasti dodavatelů v zadávacím řízení veřejné zakázky vedoucím k uzavření této Smlouvy dle § 82 Zákona je </w:t>
      </w:r>
      <w:r>
        <w:rPr>
          <w:rFonts w:ascii="Times New Roman" w:hAnsi="Times New Roman" w:cs="Times New Roman"/>
        </w:rPr>
        <w:t>Kupující</w:t>
      </w:r>
      <w:r w:rsidRPr="00984270">
        <w:rPr>
          <w:rFonts w:ascii="Times New Roman" w:hAnsi="Times New Roman" w:cs="Times New Roman"/>
        </w:rPr>
        <w:t xml:space="preserve"> oprávněn uzavřít Smlouvu se zbývajícími společníky společnosti, pokud zbývající společníci převezmou práva a povinnosti ze Smlouvy v plném rozsahu. </w:t>
      </w:r>
    </w:p>
    <w:p w14:paraId="4454B3C2" w14:textId="3EFEE631" w:rsidR="00984270" w:rsidRPr="00984270" w:rsidRDefault="00984270" w:rsidP="00984270">
      <w:pPr>
        <w:pStyle w:val="odsazen1"/>
        <w:numPr>
          <w:ilvl w:val="0"/>
          <w:numId w:val="0"/>
        </w:numPr>
        <w:ind w:left="360"/>
        <w:rPr>
          <w:rFonts w:ascii="Times New Roman" w:hAnsi="Times New Roman" w:cs="Times New Roman"/>
        </w:rPr>
      </w:pPr>
      <w:r w:rsidRPr="00984270">
        <w:rPr>
          <w:rFonts w:ascii="Times New Roman" w:hAnsi="Times New Roman" w:cs="Times New Roman"/>
        </w:rPr>
        <w:t xml:space="preserve">V případě změny </w:t>
      </w:r>
      <w:r>
        <w:rPr>
          <w:rFonts w:ascii="Times New Roman" w:hAnsi="Times New Roman" w:cs="Times New Roman"/>
        </w:rPr>
        <w:t>Prodávajícího</w:t>
      </w:r>
      <w:r w:rsidRPr="00984270">
        <w:rPr>
          <w:rFonts w:ascii="Times New Roman" w:hAnsi="Times New Roman" w:cs="Times New Roman"/>
        </w:rPr>
        <w:t xml:space="preserve"> výše uvedenými postupy může dojít k tzv. povoleným změnám Smlouvy, kterými jsou např. změna složení realizačního týmu, změna složení poddodavatelů, změna údajů vztahujících se k osobě nového </w:t>
      </w:r>
      <w:r>
        <w:rPr>
          <w:rFonts w:ascii="Times New Roman" w:hAnsi="Times New Roman" w:cs="Times New Roman"/>
        </w:rPr>
        <w:t>Prodávajícího</w:t>
      </w:r>
      <w:r w:rsidRPr="00984270">
        <w:rPr>
          <w:rFonts w:ascii="Times New Roman" w:hAnsi="Times New Roman" w:cs="Times New Roman"/>
        </w:rPr>
        <w:t xml:space="preserve"> (kontaktní osoby, kontaktní údaje), apod. </w:t>
      </w:r>
    </w:p>
    <w:p w14:paraId="0080E070" w14:textId="614F8CDA" w:rsidR="00984270" w:rsidRPr="00984270" w:rsidRDefault="00984270" w:rsidP="00984270">
      <w:pPr>
        <w:pStyle w:val="odsazen1"/>
        <w:numPr>
          <w:ilvl w:val="0"/>
          <w:numId w:val="0"/>
        </w:numPr>
        <w:ind w:left="360"/>
        <w:rPr>
          <w:rFonts w:ascii="Times New Roman" w:hAnsi="Times New Roman" w:cs="Times New Roman"/>
        </w:rPr>
      </w:pPr>
      <w:r>
        <w:rPr>
          <w:rFonts w:ascii="Times New Roman" w:hAnsi="Times New Roman" w:cs="Times New Roman"/>
        </w:rPr>
        <w:t>Kupující</w:t>
      </w:r>
      <w:r w:rsidRPr="00984270">
        <w:rPr>
          <w:rFonts w:ascii="Times New Roman" w:hAnsi="Times New Roman" w:cs="Times New Roman"/>
        </w:rPr>
        <w:t xml:space="preserve"> si dále vyhrazuje právo přiměřené změny a úpravy podmínek plnění Smlouvy novým </w:t>
      </w:r>
      <w:r>
        <w:rPr>
          <w:rFonts w:ascii="Times New Roman" w:hAnsi="Times New Roman" w:cs="Times New Roman"/>
        </w:rPr>
        <w:t>Prodávajícím</w:t>
      </w:r>
      <w:r w:rsidRPr="00984270">
        <w:rPr>
          <w:rFonts w:ascii="Times New Roman" w:hAnsi="Times New Roman" w:cs="Times New Roman"/>
        </w:rPr>
        <w:t xml:space="preserve"> zejména s ohledem na: </w:t>
      </w:r>
    </w:p>
    <w:p w14:paraId="6B2EDCAF" w14:textId="68F08482" w:rsidR="00984270" w:rsidRPr="00984270" w:rsidRDefault="00984270" w:rsidP="00984270">
      <w:pPr>
        <w:pStyle w:val="odsazen1"/>
        <w:numPr>
          <w:ilvl w:val="0"/>
          <w:numId w:val="0"/>
        </w:numPr>
        <w:ind w:left="360"/>
        <w:rPr>
          <w:rFonts w:ascii="Times New Roman" w:hAnsi="Times New Roman" w:cs="Times New Roman"/>
        </w:rPr>
      </w:pPr>
      <w:r w:rsidRPr="00984270">
        <w:rPr>
          <w:rFonts w:ascii="Times New Roman" w:hAnsi="Times New Roman" w:cs="Times New Roman"/>
        </w:rPr>
        <w:t xml:space="preserve">a)    úpravu termínu plnění s ohledem na obtíže spojené s převzetím plnění Smlouvy novým </w:t>
      </w:r>
      <w:r>
        <w:rPr>
          <w:rFonts w:ascii="Times New Roman" w:hAnsi="Times New Roman" w:cs="Times New Roman"/>
        </w:rPr>
        <w:t>Prodávajícím</w:t>
      </w:r>
      <w:r w:rsidRPr="00984270">
        <w:rPr>
          <w:rFonts w:ascii="Times New Roman" w:hAnsi="Times New Roman" w:cs="Times New Roman"/>
        </w:rPr>
        <w:t xml:space="preserve">, </w:t>
      </w:r>
    </w:p>
    <w:p w14:paraId="7FD52806" w14:textId="4F0FF1AA" w:rsidR="00984270" w:rsidRPr="00984270" w:rsidRDefault="00984270" w:rsidP="00984270">
      <w:pPr>
        <w:pStyle w:val="odsazen1"/>
        <w:numPr>
          <w:ilvl w:val="0"/>
          <w:numId w:val="0"/>
        </w:numPr>
        <w:ind w:left="360"/>
        <w:rPr>
          <w:rFonts w:ascii="Times New Roman" w:hAnsi="Times New Roman" w:cs="Times New Roman"/>
        </w:rPr>
      </w:pPr>
      <w:r w:rsidRPr="00984270">
        <w:rPr>
          <w:rFonts w:ascii="Times New Roman" w:hAnsi="Times New Roman" w:cs="Times New Roman"/>
        </w:rPr>
        <w:t xml:space="preserve">b)    úpravu rozsahu předmětu plnění s ohledem na ty části plnění, které již byly realizovány původním </w:t>
      </w:r>
      <w:r>
        <w:rPr>
          <w:rFonts w:ascii="Times New Roman" w:hAnsi="Times New Roman" w:cs="Times New Roman"/>
        </w:rPr>
        <w:t>Prodávajícím</w:t>
      </w:r>
      <w:r w:rsidRPr="00984270">
        <w:rPr>
          <w:rFonts w:ascii="Times New Roman" w:hAnsi="Times New Roman" w:cs="Times New Roman"/>
        </w:rPr>
        <w:t xml:space="preserve">, </w:t>
      </w:r>
    </w:p>
    <w:p w14:paraId="2F6D5CB3" w14:textId="52C71D3E" w:rsidR="00984270" w:rsidRPr="00984270" w:rsidRDefault="00984270" w:rsidP="00984270">
      <w:pPr>
        <w:pStyle w:val="odsazen1"/>
        <w:numPr>
          <w:ilvl w:val="0"/>
          <w:numId w:val="0"/>
        </w:numPr>
        <w:ind w:left="360"/>
        <w:rPr>
          <w:rFonts w:ascii="Times New Roman" w:hAnsi="Times New Roman" w:cs="Times New Roman"/>
        </w:rPr>
      </w:pPr>
      <w:r w:rsidRPr="00984270">
        <w:rPr>
          <w:rFonts w:ascii="Times New Roman" w:hAnsi="Times New Roman" w:cs="Times New Roman"/>
        </w:rPr>
        <w:t xml:space="preserve">c)    úpravu ceny plnění, a to navýšením na hodnotu původní nabídky nového </w:t>
      </w:r>
      <w:r>
        <w:rPr>
          <w:rFonts w:ascii="Times New Roman" w:hAnsi="Times New Roman" w:cs="Times New Roman"/>
        </w:rPr>
        <w:t>Prodávajícího</w:t>
      </w:r>
      <w:r w:rsidRPr="00984270">
        <w:rPr>
          <w:rFonts w:ascii="Times New Roman" w:hAnsi="Times New Roman" w:cs="Times New Roman"/>
        </w:rPr>
        <w:t xml:space="preserve">, </w:t>
      </w:r>
    </w:p>
    <w:p w14:paraId="118A15DF" w14:textId="77777777" w:rsidR="00984270" w:rsidRPr="00984270" w:rsidRDefault="00984270" w:rsidP="00984270">
      <w:pPr>
        <w:pStyle w:val="odsazen1"/>
        <w:numPr>
          <w:ilvl w:val="0"/>
          <w:numId w:val="0"/>
        </w:numPr>
        <w:ind w:left="360"/>
        <w:rPr>
          <w:rFonts w:ascii="Times New Roman" w:hAnsi="Times New Roman" w:cs="Times New Roman"/>
        </w:rPr>
      </w:pPr>
      <w:r w:rsidRPr="00984270">
        <w:rPr>
          <w:rFonts w:ascii="Times New Roman" w:hAnsi="Times New Roman" w:cs="Times New Roman"/>
        </w:rPr>
        <w:t xml:space="preserve">d)    další úpravy ceny plnění, zejména s ohledem na nutnost převzít a dokončit rozpracované plnění, nutnost převzetí záruk atd., </w:t>
      </w:r>
    </w:p>
    <w:p w14:paraId="2CC2895A" w14:textId="7975D37D" w:rsidR="00984270" w:rsidRPr="00F828E2" w:rsidRDefault="00984270" w:rsidP="00984270">
      <w:pPr>
        <w:pStyle w:val="odsazen1"/>
        <w:numPr>
          <w:ilvl w:val="0"/>
          <w:numId w:val="0"/>
        </w:numPr>
        <w:ind w:left="360"/>
        <w:rPr>
          <w:rFonts w:ascii="Times New Roman" w:hAnsi="Times New Roman" w:cs="Times New Roman"/>
        </w:rPr>
      </w:pPr>
      <w:r w:rsidRPr="00984270">
        <w:rPr>
          <w:rFonts w:ascii="Times New Roman" w:hAnsi="Times New Roman" w:cs="Times New Roman"/>
        </w:rPr>
        <w:t>e)    další nezbytné úpravy práv a povinností vyplývajících ze Smlouvy s ohledem na převzetí předmětu plnění.</w:t>
      </w:r>
    </w:p>
    <w:p w14:paraId="190842A2" w14:textId="627229A8" w:rsidR="002F231C" w:rsidRPr="002F231C" w:rsidRDefault="002F231C" w:rsidP="00984270">
      <w:pPr>
        <w:pStyle w:val="Odstavecseseznamem"/>
        <w:numPr>
          <w:ilvl w:val="0"/>
          <w:numId w:val="0"/>
        </w:numPr>
        <w:ind w:left="567"/>
        <w:rPr>
          <w:rFonts w:ascii="Times New Roman" w:hAnsi="Times New Roman" w:cs="Times New Roman"/>
          <w:bCs/>
        </w:rPr>
      </w:pPr>
      <w:r w:rsidRPr="002F231C">
        <w:rPr>
          <w:rFonts w:ascii="Times New Roman" w:hAnsi="Times New Roman" w:cs="Times New Roman"/>
          <w:bCs/>
        </w:rPr>
        <w:t>Postup dle tohoto článku je právem Kupujícího, nikoliv jeho povinností, a nelze se jej právně domáhat.</w:t>
      </w:r>
    </w:p>
    <w:p w14:paraId="79FC8DD9" w14:textId="77777777" w:rsidR="00FE6C7F" w:rsidRPr="009E3AA8" w:rsidRDefault="00FE6C7F" w:rsidP="00FE6C7F">
      <w:pPr>
        <w:pStyle w:val="Nadpis1"/>
        <w:rPr>
          <w:rFonts w:ascii="Times New Roman" w:eastAsia="Times New Roman" w:hAnsi="Times New Roman" w:cs="Times New Roman"/>
          <w:lang w:eastAsia="cs-CZ"/>
        </w:rPr>
      </w:pPr>
      <w:r w:rsidRPr="009E3AA8">
        <w:rPr>
          <w:rFonts w:ascii="Times New Roman" w:eastAsia="Times New Roman" w:hAnsi="Times New Roman" w:cs="Times New Roman"/>
          <w:lang w:eastAsia="cs-CZ"/>
        </w:rPr>
        <w:t>KOMUNIKACE</w:t>
      </w:r>
    </w:p>
    <w:p w14:paraId="7EEB8A1A" w14:textId="77777777" w:rsidR="00002707" w:rsidRPr="006D65D3" w:rsidRDefault="00002707" w:rsidP="00002707">
      <w:pPr>
        <w:pStyle w:val="Odstavecseseznamem"/>
        <w:ind w:left="567" w:hanging="567"/>
        <w:rPr>
          <w:rFonts w:ascii="Times New Roman" w:hAnsi="Times New Roman" w:cs="Times New Roman"/>
        </w:rPr>
      </w:pPr>
      <w:r w:rsidRPr="009E3AA8">
        <w:rPr>
          <w:rFonts w:ascii="Times New Roman" w:hAnsi="Times New Roman" w:cs="Times New Roman"/>
        </w:rPr>
        <w:t xml:space="preserve">Veškerá sdělení či jiná jednání smluvních stran podle této Smlouvy budou adresovány níže uvedeným zástupcům </w:t>
      </w:r>
      <w:r w:rsidRPr="006D65D3">
        <w:rPr>
          <w:rFonts w:ascii="Times New Roman" w:hAnsi="Times New Roman" w:cs="Times New Roman"/>
        </w:rPr>
        <w:t>smluvních stran, a to v českém jazyce.</w:t>
      </w:r>
    </w:p>
    <w:p w14:paraId="2D1E0A1F" w14:textId="358FD47E" w:rsidR="00002707" w:rsidRPr="006D65D3" w:rsidRDefault="00002707" w:rsidP="00002707">
      <w:pPr>
        <w:pStyle w:val="Odstavecseseznamem"/>
        <w:ind w:left="567" w:hanging="567"/>
        <w:rPr>
          <w:rFonts w:ascii="Times New Roman" w:hAnsi="Times New Roman" w:cs="Times New Roman"/>
        </w:rPr>
      </w:pPr>
      <w:r w:rsidRPr="006D65D3">
        <w:rPr>
          <w:rFonts w:ascii="Times New Roman" w:hAnsi="Times New Roman" w:cs="Times New Roman"/>
        </w:rPr>
        <w:t>Komunikace bude probíhat písemně prostřednictvím e-mailu nebo listinnou formou, výjimečně datovou schránkou. Dokumenty zásadní povahy jako (žádost, upozornění, protokol, odstoupení apod.) budou podepsány vlastnoručním podpisem zástupce smluvní strany</w:t>
      </w:r>
      <w:r w:rsidR="006D65D3" w:rsidRPr="006D65D3">
        <w:rPr>
          <w:rFonts w:ascii="Times New Roman" w:hAnsi="Times New Roman" w:cs="Times New Roman"/>
        </w:rPr>
        <w:t>, resp. zaručeným elektronickým podpisem</w:t>
      </w:r>
      <w:r w:rsidRPr="006D65D3">
        <w:rPr>
          <w:rFonts w:ascii="Times New Roman" w:hAnsi="Times New Roman" w:cs="Times New Roman"/>
        </w:rPr>
        <w:t>. Ústní komunikace se připouští v případě formálních záležitostí</w:t>
      </w:r>
      <w:r w:rsidR="006D65D3">
        <w:rPr>
          <w:rFonts w:ascii="Times New Roman" w:hAnsi="Times New Roman" w:cs="Times New Roman"/>
        </w:rPr>
        <w:t>.</w:t>
      </w:r>
    </w:p>
    <w:p w14:paraId="747718B5" w14:textId="77777777" w:rsidR="00002707" w:rsidRPr="009E3AA8" w:rsidRDefault="00002707" w:rsidP="00002707">
      <w:pPr>
        <w:pStyle w:val="Odstavecseseznamem"/>
        <w:ind w:left="567" w:hanging="567"/>
        <w:rPr>
          <w:rFonts w:ascii="Times New Roman" w:hAnsi="Times New Roman" w:cs="Times New Roman"/>
        </w:rPr>
      </w:pPr>
      <w:r w:rsidRPr="009E3AA8">
        <w:rPr>
          <w:rFonts w:ascii="Times New Roman" w:hAnsi="Times New Roman" w:cs="Times New Roman"/>
        </w:rPr>
        <w:t xml:space="preserve">Elektronická písemnost je </w:t>
      </w:r>
      <w:r w:rsidRPr="006D65D3">
        <w:rPr>
          <w:rFonts w:ascii="Times New Roman" w:hAnsi="Times New Roman" w:cs="Times New Roman"/>
        </w:rPr>
        <w:t>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p>
    <w:p w14:paraId="17FBC29B" w14:textId="53D3E9E0" w:rsidR="00002707" w:rsidRPr="009E3AA8" w:rsidRDefault="00002707" w:rsidP="00002707">
      <w:pPr>
        <w:pStyle w:val="Odstavecseseznamem"/>
        <w:ind w:left="567" w:hanging="567"/>
        <w:rPr>
          <w:rFonts w:ascii="Times New Roman" w:hAnsi="Times New Roman" w:cs="Times New Roman"/>
        </w:rPr>
      </w:pPr>
      <w:r w:rsidRPr="009E3AA8">
        <w:rPr>
          <w:rFonts w:ascii="Times New Roman" w:hAnsi="Times New Roman" w:cs="Times New Roman"/>
        </w:rPr>
        <w:t>Prodávající pověřuje komunikací ve věcech plnění této Smlouvy následující osoby:</w:t>
      </w:r>
    </w:p>
    <w:p w14:paraId="306568AF" w14:textId="427C830B" w:rsidR="00002707" w:rsidRPr="009E3AA8" w:rsidRDefault="00002707" w:rsidP="00002707">
      <w:pPr>
        <w:jc w:val="both"/>
        <w:rPr>
          <w:rFonts w:ascii="Times New Roman" w:hAnsi="Times New Roman" w:cs="Times New Roman"/>
          <w:b/>
        </w:rPr>
      </w:pPr>
      <w:r w:rsidRPr="009E3AA8">
        <w:rPr>
          <w:rFonts w:ascii="Times New Roman" w:hAnsi="Times New Roman" w:cs="Times New Roman"/>
          <w:b/>
        </w:rPr>
        <w:t>Smluvní záležitosti</w:t>
      </w:r>
    </w:p>
    <w:p w14:paraId="3D6DDA24" w14:textId="1EDACE0F" w:rsidR="00002707" w:rsidRPr="009E3AA8" w:rsidRDefault="00002707" w:rsidP="00002707">
      <w:pPr>
        <w:pStyle w:val="Odstavecseseznamem"/>
        <w:numPr>
          <w:ilvl w:val="0"/>
          <w:numId w:val="0"/>
        </w:numPr>
        <w:ind w:left="720"/>
        <w:rPr>
          <w:rFonts w:ascii="Times New Roman" w:hAnsi="Times New Roman" w:cs="Times New Roman"/>
        </w:rPr>
      </w:pPr>
      <w:r w:rsidRPr="009E3AA8">
        <w:rPr>
          <w:rFonts w:ascii="Times New Roman" w:hAnsi="Times New Roman" w:cs="Times New Roman"/>
        </w:rPr>
        <w:t xml:space="preserve">Jméno: </w:t>
      </w:r>
      <w:r w:rsidRPr="009E3AA8">
        <w:rPr>
          <w:rFonts w:ascii="Times New Roman" w:hAnsi="Times New Roman" w:cs="Times New Roman"/>
        </w:rPr>
        <w:tab/>
      </w:r>
      <w:r w:rsidRPr="009E3AA8">
        <w:rPr>
          <w:rFonts w:ascii="Times New Roman" w:hAnsi="Times New Roman" w:cs="Times New Roman"/>
        </w:rPr>
        <w:tab/>
      </w:r>
      <w:r w:rsidRPr="009E3AA8">
        <w:rPr>
          <w:rFonts w:ascii="Times New Roman" w:hAnsi="Times New Roman" w:cs="Times New Roman"/>
        </w:rPr>
        <w:tab/>
      </w:r>
      <w:r w:rsidRPr="009E3AA8">
        <w:rPr>
          <w:rFonts w:ascii="Times New Roman" w:hAnsi="Times New Roman" w:cs="Times New Roman"/>
          <w:b/>
          <w:highlight w:val="yellow"/>
          <w:lang w:eastAsia="cs-CZ"/>
        </w:rPr>
        <w:t>DOPLNÍ DODAVATEL</w:t>
      </w:r>
    </w:p>
    <w:p w14:paraId="3A566561" w14:textId="4B1FE3D3" w:rsidR="00002707" w:rsidRPr="009E3AA8" w:rsidRDefault="00002707" w:rsidP="00002707">
      <w:pPr>
        <w:pStyle w:val="Odstavecseseznamem"/>
        <w:numPr>
          <w:ilvl w:val="0"/>
          <w:numId w:val="0"/>
        </w:numPr>
        <w:ind w:left="720"/>
        <w:rPr>
          <w:rFonts w:ascii="Times New Roman" w:hAnsi="Times New Roman" w:cs="Times New Roman"/>
        </w:rPr>
      </w:pPr>
      <w:r w:rsidRPr="009E3AA8">
        <w:rPr>
          <w:rFonts w:ascii="Times New Roman" w:hAnsi="Times New Roman" w:cs="Times New Roman"/>
        </w:rPr>
        <w:lastRenderedPageBreak/>
        <w:t xml:space="preserve">E-mail: </w:t>
      </w:r>
      <w:r w:rsidRPr="009E3AA8">
        <w:rPr>
          <w:rFonts w:ascii="Times New Roman" w:hAnsi="Times New Roman" w:cs="Times New Roman"/>
        </w:rPr>
        <w:tab/>
      </w:r>
      <w:r w:rsidRPr="009E3AA8">
        <w:rPr>
          <w:rFonts w:ascii="Times New Roman" w:hAnsi="Times New Roman" w:cs="Times New Roman"/>
        </w:rPr>
        <w:tab/>
      </w:r>
      <w:r w:rsidRPr="009E3AA8">
        <w:rPr>
          <w:rFonts w:ascii="Times New Roman" w:hAnsi="Times New Roman" w:cs="Times New Roman"/>
          <w:b/>
          <w:highlight w:val="yellow"/>
          <w:lang w:eastAsia="cs-CZ"/>
        </w:rPr>
        <w:t>DOPLNÍ DODAVATEL</w:t>
      </w:r>
    </w:p>
    <w:p w14:paraId="1F7C0CF6" w14:textId="2173EF58" w:rsidR="00002707" w:rsidRPr="009E3AA8" w:rsidRDefault="00002707" w:rsidP="00002707">
      <w:pPr>
        <w:pStyle w:val="Odstavecseseznamem"/>
        <w:numPr>
          <w:ilvl w:val="0"/>
          <w:numId w:val="0"/>
        </w:numPr>
        <w:ind w:left="720"/>
        <w:rPr>
          <w:rFonts w:ascii="Times New Roman" w:hAnsi="Times New Roman" w:cs="Times New Roman"/>
        </w:rPr>
      </w:pPr>
      <w:r w:rsidRPr="009E3AA8">
        <w:rPr>
          <w:rFonts w:ascii="Times New Roman" w:hAnsi="Times New Roman" w:cs="Times New Roman"/>
        </w:rPr>
        <w:t xml:space="preserve">Tel.: </w:t>
      </w:r>
      <w:r w:rsidRPr="009E3AA8">
        <w:rPr>
          <w:rFonts w:ascii="Times New Roman" w:hAnsi="Times New Roman" w:cs="Times New Roman"/>
        </w:rPr>
        <w:tab/>
      </w:r>
      <w:r w:rsidRPr="009E3AA8">
        <w:rPr>
          <w:rFonts w:ascii="Times New Roman" w:hAnsi="Times New Roman" w:cs="Times New Roman"/>
        </w:rPr>
        <w:tab/>
        <w:t xml:space="preserve">             </w:t>
      </w:r>
      <w:r w:rsidRPr="009E3AA8">
        <w:rPr>
          <w:rFonts w:ascii="Times New Roman" w:hAnsi="Times New Roman" w:cs="Times New Roman"/>
          <w:b/>
          <w:highlight w:val="yellow"/>
          <w:lang w:eastAsia="cs-CZ"/>
        </w:rPr>
        <w:t>DOPLNÍ DODAVATEL</w:t>
      </w:r>
    </w:p>
    <w:p w14:paraId="750A0138" w14:textId="1A045ABB" w:rsidR="00002707" w:rsidRPr="009E3AA8" w:rsidRDefault="00002707" w:rsidP="00002707">
      <w:pPr>
        <w:jc w:val="both"/>
        <w:rPr>
          <w:rFonts w:ascii="Times New Roman" w:hAnsi="Times New Roman" w:cs="Times New Roman"/>
          <w:b/>
        </w:rPr>
      </w:pPr>
      <w:r w:rsidRPr="009E3AA8">
        <w:rPr>
          <w:rFonts w:ascii="Times New Roman" w:hAnsi="Times New Roman" w:cs="Times New Roman"/>
          <w:b/>
        </w:rPr>
        <w:t>Technické a provozní záležitosti</w:t>
      </w:r>
      <w:r w:rsidR="00E56A50">
        <w:rPr>
          <w:rFonts w:ascii="Times New Roman" w:hAnsi="Times New Roman" w:cs="Times New Roman"/>
          <w:b/>
        </w:rPr>
        <w:t xml:space="preserve"> (např. </w:t>
      </w:r>
      <w:r w:rsidRPr="009E3AA8">
        <w:rPr>
          <w:rFonts w:ascii="Times New Roman" w:hAnsi="Times New Roman" w:cs="Times New Roman"/>
          <w:b/>
        </w:rPr>
        <w:t>provádění záručního servisu</w:t>
      </w:r>
      <w:r w:rsidR="00E56A50">
        <w:rPr>
          <w:rFonts w:ascii="Times New Roman" w:hAnsi="Times New Roman" w:cs="Times New Roman"/>
          <w:b/>
        </w:rPr>
        <w:t>)</w:t>
      </w:r>
    </w:p>
    <w:p w14:paraId="1BDDC8F7" w14:textId="77B1C6B3" w:rsidR="00002707" w:rsidRPr="009E3AA8" w:rsidRDefault="00002707" w:rsidP="00002707">
      <w:pPr>
        <w:pStyle w:val="Odstavecseseznamem"/>
        <w:numPr>
          <w:ilvl w:val="0"/>
          <w:numId w:val="0"/>
        </w:numPr>
        <w:ind w:left="720"/>
        <w:rPr>
          <w:rFonts w:ascii="Times New Roman" w:hAnsi="Times New Roman" w:cs="Times New Roman"/>
        </w:rPr>
      </w:pPr>
      <w:r w:rsidRPr="009E3AA8">
        <w:rPr>
          <w:rFonts w:ascii="Times New Roman" w:hAnsi="Times New Roman" w:cs="Times New Roman"/>
        </w:rPr>
        <w:t xml:space="preserve">Jméno: </w:t>
      </w:r>
      <w:r w:rsidRPr="009E3AA8">
        <w:rPr>
          <w:rFonts w:ascii="Times New Roman" w:hAnsi="Times New Roman" w:cs="Times New Roman"/>
        </w:rPr>
        <w:tab/>
      </w:r>
      <w:r w:rsidRPr="009E3AA8">
        <w:rPr>
          <w:rFonts w:ascii="Times New Roman" w:hAnsi="Times New Roman" w:cs="Times New Roman"/>
        </w:rPr>
        <w:tab/>
      </w:r>
      <w:r w:rsidRPr="009E3AA8">
        <w:rPr>
          <w:rFonts w:ascii="Times New Roman" w:hAnsi="Times New Roman" w:cs="Times New Roman"/>
        </w:rPr>
        <w:tab/>
      </w:r>
      <w:r w:rsidRPr="009E3AA8">
        <w:rPr>
          <w:rFonts w:ascii="Times New Roman" w:hAnsi="Times New Roman" w:cs="Times New Roman"/>
          <w:b/>
          <w:highlight w:val="yellow"/>
          <w:lang w:eastAsia="cs-CZ"/>
        </w:rPr>
        <w:t>DOPLNÍ DODAVATEL</w:t>
      </w:r>
    </w:p>
    <w:p w14:paraId="26737CE1" w14:textId="7A20C905" w:rsidR="00002707" w:rsidRPr="009E3AA8" w:rsidRDefault="00002707" w:rsidP="00002707">
      <w:pPr>
        <w:pStyle w:val="Odstavecseseznamem"/>
        <w:numPr>
          <w:ilvl w:val="0"/>
          <w:numId w:val="0"/>
        </w:numPr>
        <w:ind w:left="720"/>
        <w:rPr>
          <w:rFonts w:ascii="Times New Roman" w:hAnsi="Times New Roman" w:cs="Times New Roman"/>
        </w:rPr>
      </w:pPr>
      <w:r w:rsidRPr="009E3AA8">
        <w:rPr>
          <w:rFonts w:ascii="Times New Roman" w:hAnsi="Times New Roman" w:cs="Times New Roman"/>
        </w:rPr>
        <w:t xml:space="preserve">E-mail: </w:t>
      </w:r>
      <w:r w:rsidRPr="009E3AA8">
        <w:rPr>
          <w:rFonts w:ascii="Times New Roman" w:hAnsi="Times New Roman" w:cs="Times New Roman"/>
        </w:rPr>
        <w:tab/>
      </w:r>
      <w:r w:rsidR="009E3AA8">
        <w:rPr>
          <w:rFonts w:ascii="Times New Roman" w:hAnsi="Times New Roman" w:cs="Times New Roman"/>
        </w:rPr>
        <w:tab/>
      </w:r>
      <w:r w:rsidRPr="009E3AA8">
        <w:rPr>
          <w:rFonts w:ascii="Times New Roman" w:hAnsi="Times New Roman" w:cs="Times New Roman"/>
          <w:b/>
          <w:highlight w:val="yellow"/>
          <w:lang w:eastAsia="cs-CZ"/>
        </w:rPr>
        <w:t>DOPLNÍ DODAVATEL</w:t>
      </w:r>
    </w:p>
    <w:p w14:paraId="378A92B7" w14:textId="357FCBB7" w:rsidR="00002707" w:rsidRPr="009E3AA8" w:rsidRDefault="00002707" w:rsidP="00002707">
      <w:pPr>
        <w:pStyle w:val="Odstavecseseznamem"/>
        <w:numPr>
          <w:ilvl w:val="0"/>
          <w:numId w:val="0"/>
        </w:numPr>
        <w:ind w:left="720"/>
        <w:rPr>
          <w:rFonts w:ascii="Times New Roman" w:hAnsi="Times New Roman" w:cs="Times New Roman"/>
          <w:b/>
          <w:lang w:eastAsia="cs-CZ"/>
        </w:rPr>
      </w:pPr>
      <w:r w:rsidRPr="009E3AA8">
        <w:rPr>
          <w:rFonts w:ascii="Times New Roman" w:hAnsi="Times New Roman" w:cs="Times New Roman"/>
        </w:rPr>
        <w:t xml:space="preserve">Tel.: </w:t>
      </w:r>
      <w:r w:rsidRPr="009E3AA8">
        <w:rPr>
          <w:rFonts w:ascii="Times New Roman" w:hAnsi="Times New Roman" w:cs="Times New Roman"/>
        </w:rPr>
        <w:tab/>
      </w:r>
      <w:r w:rsidRPr="009E3AA8">
        <w:rPr>
          <w:rFonts w:ascii="Times New Roman" w:hAnsi="Times New Roman" w:cs="Times New Roman"/>
        </w:rPr>
        <w:tab/>
        <w:t xml:space="preserve">             </w:t>
      </w:r>
      <w:r w:rsidRPr="009E3AA8">
        <w:rPr>
          <w:rFonts w:ascii="Times New Roman" w:hAnsi="Times New Roman" w:cs="Times New Roman"/>
          <w:b/>
          <w:highlight w:val="yellow"/>
          <w:lang w:eastAsia="cs-CZ"/>
        </w:rPr>
        <w:t>DOPLNÍ DODAVATEL</w:t>
      </w:r>
    </w:p>
    <w:p w14:paraId="41596230" w14:textId="43963DC8" w:rsidR="00091678" w:rsidRPr="009E3AA8" w:rsidRDefault="00002707" w:rsidP="006D38B4">
      <w:pPr>
        <w:pStyle w:val="Odstavecseseznamem"/>
        <w:rPr>
          <w:rFonts w:ascii="Times New Roman" w:hAnsi="Times New Roman" w:cs="Times New Roman"/>
        </w:rPr>
      </w:pPr>
      <w:r w:rsidRPr="009E3AA8">
        <w:rPr>
          <w:rFonts w:ascii="Times New Roman" w:hAnsi="Times New Roman" w:cs="Times New Roman"/>
        </w:rPr>
        <w:t>Kupující pověřuje komunikací ve věcech plnění této Smlouvy následující osoby:</w:t>
      </w:r>
    </w:p>
    <w:p w14:paraId="1D189000" w14:textId="380CCB02" w:rsidR="00091678" w:rsidRPr="009E3AA8" w:rsidRDefault="00091678" w:rsidP="00091678">
      <w:pPr>
        <w:jc w:val="both"/>
        <w:rPr>
          <w:rFonts w:ascii="Times New Roman" w:hAnsi="Times New Roman" w:cs="Times New Roman"/>
          <w:b/>
        </w:rPr>
      </w:pPr>
      <w:r w:rsidRPr="009E3AA8">
        <w:rPr>
          <w:rFonts w:ascii="Times New Roman" w:hAnsi="Times New Roman" w:cs="Times New Roman"/>
          <w:b/>
        </w:rPr>
        <w:t>Smluvní záležitosti</w:t>
      </w:r>
    </w:p>
    <w:p w14:paraId="7012C01E" w14:textId="121CFE8E" w:rsidR="009E3AA8" w:rsidRPr="00486088" w:rsidRDefault="00091678" w:rsidP="00A44667">
      <w:pPr>
        <w:pStyle w:val="Odstavecseseznamem"/>
        <w:numPr>
          <w:ilvl w:val="0"/>
          <w:numId w:val="0"/>
        </w:numPr>
        <w:ind w:left="2832" w:hanging="2112"/>
        <w:rPr>
          <w:rFonts w:ascii="Times New Roman" w:hAnsi="Times New Roman" w:cs="Times New Roman"/>
          <w:lang w:eastAsia="cs-CZ"/>
        </w:rPr>
      </w:pPr>
      <w:r w:rsidRPr="009E3AA8">
        <w:rPr>
          <w:rFonts w:ascii="Times New Roman" w:hAnsi="Times New Roman" w:cs="Times New Roman"/>
        </w:rPr>
        <w:t>Jméno:</w:t>
      </w:r>
      <w:r w:rsidR="00640CBF">
        <w:rPr>
          <w:rFonts w:ascii="Times New Roman" w:hAnsi="Times New Roman" w:cs="Times New Roman"/>
        </w:rPr>
        <w:tab/>
      </w:r>
      <w:r w:rsidR="009371FD" w:rsidRPr="009371FD">
        <w:rPr>
          <w:rFonts w:ascii="Times New Roman" w:hAnsi="Times New Roman" w:cs="Times New Roman"/>
          <w:highlight w:val="green"/>
          <w:lang w:eastAsia="cs-CZ"/>
        </w:rPr>
        <w:t>XXX</w:t>
      </w:r>
    </w:p>
    <w:p w14:paraId="1A61210F" w14:textId="5395A501" w:rsidR="009E3AA8" w:rsidRPr="00486088" w:rsidRDefault="009E3AA8" w:rsidP="009E3AA8">
      <w:pPr>
        <w:pStyle w:val="Odstavecseseznamem"/>
        <w:numPr>
          <w:ilvl w:val="0"/>
          <w:numId w:val="0"/>
        </w:numPr>
        <w:ind w:left="720"/>
        <w:rPr>
          <w:rFonts w:ascii="Times New Roman" w:hAnsi="Times New Roman" w:cs="Times New Roman"/>
        </w:rPr>
      </w:pPr>
      <w:r w:rsidRPr="00486088">
        <w:rPr>
          <w:rFonts w:ascii="Times New Roman" w:hAnsi="Times New Roman" w:cs="Times New Roman"/>
          <w:lang w:eastAsia="cs-CZ"/>
        </w:rPr>
        <w:t>E-</w:t>
      </w:r>
      <w:r w:rsidRPr="00486088">
        <w:rPr>
          <w:rFonts w:ascii="Times New Roman" w:hAnsi="Times New Roman" w:cs="Times New Roman"/>
        </w:rPr>
        <w:t>mail:</w:t>
      </w:r>
      <w:r w:rsidR="00640CBF" w:rsidRPr="00486088">
        <w:rPr>
          <w:rFonts w:ascii="Times New Roman" w:hAnsi="Times New Roman" w:cs="Times New Roman"/>
        </w:rPr>
        <w:tab/>
      </w:r>
      <w:r w:rsidR="00640CBF" w:rsidRPr="00486088">
        <w:rPr>
          <w:rFonts w:ascii="Times New Roman" w:hAnsi="Times New Roman" w:cs="Times New Roman"/>
        </w:rPr>
        <w:tab/>
      </w:r>
      <w:r w:rsidR="00640CBF" w:rsidRPr="00486088">
        <w:rPr>
          <w:rFonts w:ascii="Times New Roman" w:hAnsi="Times New Roman" w:cs="Times New Roman"/>
        </w:rPr>
        <w:tab/>
      </w:r>
      <w:r w:rsidR="009371FD" w:rsidRPr="009371FD">
        <w:rPr>
          <w:rFonts w:ascii="Times New Roman" w:hAnsi="Times New Roman" w:cs="Times New Roman"/>
          <w:highlight w:val="green"/>
          <w:lang w:eastAsia="cs-CZ"/>
        </w:rPr>
        <w:t>XXX</w:t>
      </w:r>
    </w:p>
    <w:p w14:paraId="740B9590" w14:textId="062EFC67" w:rsidR="00A44667" w:rsidRPr="00A44667" w:rsidRDefault="009E3AA8" w:rsidP="00A44667">
      <w:pPr>
        <w:pStyle w:val="Odstavecseseznamem"/>
        <w:numPr>
          <w:ilvl w:val="0"/>
          <w:numId w:val="0"/>
        </w:numPr>
        <w:ind w:left="720"/>
        <w:rPr>
          <w:rFonts w:ascii="Times New Roman" w:eastAsia="Times New Roman" w:hAnsi="Times New Roman" w:cs="Times New Roman"/>
          <w:sz w:val="24"/>
          <w:szCs w:val="24"/>
          <w:lang w:eastAsia="cs-CZ"/>
        </w:rPr>
      </w:pPr>
      <w:r w:rsidRPr="00486088">
        <w:rPr>
          <w:rFonts w:ascii="Times New Roman" w:hAnsi="Times New Roman" w:cs="Times New Roman"/>
          <w:lang w:eastAsia="cs-CZ"/>
        </w:rPr>
        <w:t>Tel</w:t>
      </w:r>
      <w:r w:rsidRPr="00486088">
        <w:rPr>
          <w:rFonts w:ascii="Times New Roman" w:hAnsi="Times New Roman" w:cs="Times New Roman"/>
        </w:rPr>
        <w:t>.:</w:t>
      </w:r>
      <w:r w:rsidR="00640CBF" w:rsidRPr="00486088">
        <w:rPr>
          <w:rFonts w:ascii="Times New Roman" w:hAnsi="Times New Roman" w:cs="Times New Roman"/>
        </w:rPr>
        <w:tab/>
      </w:r>
      <w:r w:rsidR="00640CBF" w:rsidRPr="00486088">
        <w:rPr>
          <w:rFonts w:ascii="Times New Roman" w:hAnsi="Times New Roman" w:cs="Times New Roman"/>
          <w:lang w:eastAsia="cs-CZ"/>
        </w:rPr>
        <w:tab/>
      </w:r>
      <w:r w:rsidR="00640CBF" w:rsidRPr="00486088">
        <w:rPr>
          <w:rFonts w:ascii="Times New Roman" w:hAnsi="Times New Roman" w:cs="Times New Roman"/>
          <w:lang w:eastAsia="cs-CZ"/>
        </w:rPr>
        <w:tab/>
      </w:r>
      <w:r w:rsidR="009371FD" w:rsidRPr="009371FD">
        <w:rPr>
          <w:rFonts w:ascii="Times New Roman" w:hAnsi="Times New Roman" w:cs="Times New Roman"/>
          <w:highlight w:val="green"/>
        </w:rPr>
        <w:t>XXX</w:t>
      </w:r>
    </w:p>
    <w:p w14:paraId="1B3DEE21" w14:textId="7B759957" w:rsidR="009E3AA8" w:rsidRPr="000F4D2F" w:rsidRDefault="009E3AA8" w:rsidP="009E3AA8">
      <w:pPr>
        <w:pStyle w:val="Odstavecseseznamem"/>
        <w:numPr>
          <w:ilvl w:val="0"/>
          <w:numId w:val="0"/>
        </w:numPr>
        <w:ind w:left="720"/>
        <w:rPr>
          <w:rFonts w:ascii="Times New Roman" w:hAnsi="Times New Roman" w:cs="Times New Roman"/>
          <w:color w:val="FF0000"/>
          <w:lang w:eastAsia="cs-CZ"/>
        </w:rPr>
      </w:pPr>
    </w:p>
    <w:p w14:paraId="65E3E1DE" w14:textId="464A8FEA" w:rsidR="00091678" w:rsidRPr="00640CBF" w:rsidRDefault="00640CBF" w:rsidP="00640CBF">
      <w:pPr>
        <w:ind w:left="360" w:hanging="360"/>
        <w:rPr>
          <w:rFonts w:ascii="Times New Roman" w:hAnsi="Times New Roman" w:cs="Times New Roman"/>
          <w:b/>
        </w:rPr>
      </w:pPr>
      <w:r w:rsidRPr="00640CBF">
        <w:rPr>
          <w:rFonts w:ascii="Times New Roman" w:hAnsi="Times New Roman" w:cs="Times New Roman"/>
          <w:b/>
        </w:rPr>
        <w:t>Technické a p</w:t>
      </w:r>
      <w:r w:rsidR="00091678" w:rsidRPr="00640CBF">
        <w:rPr>
          <w:rFonts w:ascii="Times New Roman" w:hAnsi="Times New Roman" w:cs="Times New Roman"/>
          <w:b/>
        </w:rPr>
        <w:t>rovozní záležitosti</w:t>
      </w:r>
    </w:p>
    <w:p w14:paraId="47A159EE" w14:textId="30681D2C" w:rsidR="00486088" w:rsidRPr="00486088" w:rsidRDefault="00486088" w:rsidP="00486088">
      <w:pPr>
        <w:pStyle w:val="Odstavecseseznamem"/>
        <w:numPr>
          <w:ilvl w:val="0"/>
          <w:numId w:val="0"/>
        </w:numPr>
        <w:ind w:left="2832" w:hanging="2112"/>
        <w:rPr>
          <w:rFonts w:ascii="Times New Roman" w:hAnsi="Times New Roman" w:cs="Times New Roman"/>
          <w:lang w:eastAsia="cs-CZ"/>
        </w:rPr>
      </w:pPr>
      <w:r w:rsidRPr="009E3AA8">
        <w:rPr>
          <w:rFonts w:ascii="Times New Roman" w:hAnsi="Times New Roman" w:cs="Times New Roman"/>
        </w:rPr>
        <w:t>Jméno:</w:t>
      </w:r>
      <w:r>
        <w:rPr>
          <w:rFonts w:ascii="Times New Roman" w:hAnsi="Times New Roman" w:cs="Times New Roman"/>
        </w:rPr>
        <w:tab/>
      </w:r>
      <w:r w:rsidR="009371FD" w:rsidRPr="009371FD">
        <w:rPr>
          <w:rFonts w:ascii="Times New Roman" w:hAnsi="Times New Roman" w:cs="Times New Roman"/>
          <w:highlight w:val="green"/>
          <w:lang w:eastAsia="cs-CZ"/>
        </w:rPr>
        <w:t>XXX</w:t>
      </w:r>
    </w:p>
    <w:p w14:paraId="1403DB67" w14:textId="6085893F" w:rsidR="00486088" w:rsidRPr="00486088" w:rsidRDefault="00486088" w:rsidP="00486088">
      <w:pPr>
        <w:pStyle w:val="Odstavecseseznamem"/>
        <w:numPr>
          <w:ilvl w:val="0"/>
          <w:numId w:val="0"/>
        </w:numPr>
        <w:ind w:left="720"/>
        <w:rPr>
          <w:rFonts w:ascii="Times New Roman" w:hAnsi="Times New Roman" w:cs="Times New Roman"/>
        </w:rPr>
      </w:pPr>
      <w:r w:rsidRPr="00486088">
        <w:rPr>
          <w:rFonts w:ascii="Times New Roman" w:hAnsi="Times New Roman" w:cs="Times New Roman"/>
          <w:lang w:eastAsia="cs-CZ"/>
        </w:rPr>
        <w:t>E-</w:t>
      </w:r>
      <w:r w:rsidRPr="00486088">
        <w:rPr>
          <w:rFonts w:ascii="Times New Roman" w:hAnsi="Times New Roman" w:cs="Times New Roman"/>
        </w:rPr>
        <w:t>mail:</w:t>
      </w:r>
      <w:r w:rsidRPr="00486088">
        <w:rPr>
          <w:rFonts w:ascii="Times New Roman" w:hAnsi="Times New Roman" w:cs="Times New Roman"/>
        </w:rPr>
        <w:tab/>
      </w:r>
      <w:r w:rsidRPr="00486088">
        <w:rPr>
          <w:rFonts w:ascii="Times New Roman" w:hAnsi="Times New Roman" w:cs="Times New Roman"/>
        </w:rPr>
        <w:tab/>
      </w:r>
      <w:r w:rsidRPr="00486088">
        <w:rPr>
          <w:rFonts w:ascii="Times New Roman" w:hAnsi="Times New Roman" w:cs="Times New Roman"/>
        </w:rPr>
        <w:tab/>
        <w:t xml:space="preserve"> </w:t>
      </w:r>
      <w:r w:rsidR="009371FD" w:rsidRPr="009371FD">
        <w:rPr>
          <w:rFonts w:ascii="Times New Roman" w:hAnsi="Times New Roman" w:cs="Times New Roman"/>
          <w:highlight w:val="green"/>
        </w:rPr>
        <w:t>XXX</w:t>
      </w:r>
    </w:p>
    <w:p w14:paraId="7304AD05" w14:textId="47776134" w:rsidR="00486088" w:rsidRPr="00A44667" w:rsidRDefault="00486088" w:rsidP="00486088">
      <w:pPr>
        <w:pStyle w:val="Odstavecseseznamem"/>
        <w:numPr>
          <w:ilvl w:val="0"/>
          <w:numId w:val="0"/>
        </w:numPr>
        <w:ind w:left="720"/>
        <w:rPr>
          <w:rFonts w:ascii="Times New Roman" w:eastAsia="Times New Roman" w:hAnsi="Times New Roman" w:cs="Times New Roman"/>
          <w:sz w:val="24"/>
          <w:szCs w:val="24"/>
          <w:lang w:eastAsia="cs-CZ"/>
        </w:rPr>
      </w:pPr>
      <w:r w:rsidRPr="00486088">
        <w:rPr>
          <w:rFonts w:ascii="Times New Roman" w:hAnsi="Times New Roman" w:cs="Times New Roman"/>
          <w:lang w:eastAsia="cs-CZ"/>
        </w:rPr>
        <w:t>Tel</w:t>
      </w:r>
      <w:r w:rsidRPr="00486088">
        <w:rPr>
          <w:rFonts w:ascii="Times New Roman" w:hAnsi="Times New Roman" w:cs="Times New Roman"/>
        </w:rPr>
        <w:t>.:</w:t>
      </w:r>
      <w:r w:rsidRPr="00486088">
        <w:rPr>
          <w:rFonts w:ascii="Times New Roman" w:hAnsi="Times New Roman" w:cs="Times New Roman"/>
        </w:rPr>
        <w:tab/>
      </w:r>
      <w:r w:rsidRPr="00486088">
        <w:rPr>
          <w:rFonts w:ascii="Times New Roman" w:hAnsi="Times New Roman" w:cs="Times New Roman"/>
          <w:lang w:eastAsia="cs-CZ"/>
        </w:rPr>
        <w:tab/>
      </w:r>
      <w:r w:rsidRPr="00486088">
        <w:rPr>
          <w:rFonts w:ascii="Times New Roman" w:hAnsi="Times New Roman" w:cs="Times New Roman"/>
          <w:lang w:eastAsia="cs-CZ"/>
        </w:rPr>
        <w:tab/>
      </w:r>
      <w:r w:rsidRPr="00486088">
        <w:rPr>
          <w:rFonts w:ascii="Times New Roman" w:hAnsi="Times New Roman" w:cs="Times New Roman"/>
        </w:rPr>
        <w:t>+420 </w:t>
      </w:r>
      <w:r w:rsidR="009371FD" w:rsidRPr="009371FD">
        <w:rPr>
          <w:rFonts w:ascii="Times New Roman" w:hAnsi="Times New Roman" w:cs="Times New Roman"/>
          <w:highlight w:val="green"/>
        </w:rPr>
        <w:t>XXX</w:t>
      </w:r>
    </w:p>
    <w:p w14:paraId="6765E05C" w14:textId="77777777" w:rsidR="00AB7574" w:rsidRPr="009E3AA8" w:rsidRDefault="00AB7574" w:rsidP="0074589D">
      <w:pPr>
        <w:pStyle w:val="Nadpis1"/>
        <w:rPr>
          <w:rFonts w:ascii="Times New Roman" w:eastAsia="Times New Roman" w:hAnsi="Times New Roman" w:cs="Times New Roman"/>
          <w:lang w:eastAsia="cs-CZ"/>
        </w:rPr>
      </w:pPr>
      <w:r w:rsidRPr="009E3AA8">
        <w:rPr>
          <w:rFonts w:ascii="Times New Roman" w:eastAsia="Times New Roman" w:hAnsi="Times New Roman" w:cs="Times New Roman"/>
          <w:lang w:eastAsia="cs-CZ"/>
        </w:rPr>
        <w:t>ZÁVĚREČNÁ USTANOVENÍ</w:t>
      </w:r>
    </w:p>
    <w:p w14:paraId="4A5D0822" w14:textId="357523FB" w:rsidR="009341B0" w:rsidRPr="009E3AA8" w:rsidRDefault="009341B0" w:rsidP="00D4424B">
      <w:pPr>
        <w:pStyle w:val="Odstavecseseznamem"/>
        <w:ind w:left="567" w:hanging="567"/>
        <w:rPr>
          <w:rFonts w:ascii="Times New Roman" w:hAnsi="Times New Roman" w:cs="Times New Roman"/>
        </w:rPr>
      </w:pPr>
      <w:r w:rsidRPr="009E3AA8">
        <w:rPr>
          <w:rFonts w:ascii="Times New Roman" w:hAnsi="Times New Roman" w:cs="Times New Roman"/>
        </w:rPr>
        <w:t xml:space="preserve">Smlouva </w:t>
      </w:r>
      <w:r w:rsidRPr="00F046E1">
        <w:rPr>
          <w:rFonts w:ascii="Times New Roman" w:hAnsi="Times New Roman" w:cs="Times New Roman"/>
        </w:rPr>
        <w:t>nabývá platnosti</w:t>
      </w:r>
      <w:r w:rsidR="00C310D4" w:rsidRPr="00F046E1">
        <w:rPr>
          <w:rFonts w:ascii="Times New Roman" w:hAnsi="Times New Roman" w:cs="Times New Roman"/>
        </w:rPr>
        <w:t xml:space="preserve"> dnem podpisu oběma smluvními stranami</w:t>
      </w:r>
      <w:r w:rsidRPr="00F046E1">
        <w:rPr>
          <w:rFonts w:ascii="Times New Roman" w:hAnsi="Times New Roman" w:cs="Times New Roman"/>
        </w:rPr>
        <w:t xml:space="preserve"> a účinnosti </w:t>
      </w:r>
      <w:r w:rsidR="00C310D4" w:rsidRPr="00F046E1">
        <w:rPr>
          <w:rFonts w:ascii="Times New Roman" w:hAnsi="Times New Roman" w:cs="Times New Roman"/>
        </w:rPr>
        <w:t>okamžikem uveřejnění v registru smluv</w:t>
      </w:r>
      <w:r w:rsidRPr="00F046E1">
        <w:rPr>
          <w:rFonts w:ascii="Times New Roman" w:hAnsi="Times New Roman" w:cs="Times New Roman"/>
        </w:rPr>
        <w:t>.</w:t>
      </w:r>
      <w:r w:rsidR="00F046E1" w:rsidRPr="00F046E1">
        <w:rPr>
          <w:rFonts w:ascii="Times New Roman" w:hAnsi="Times New Roman" w:cs="Times New Roman"/>
        </w:rPr>
        <w:t xml:space="preserve"> </w:t>
      </w:r>
    </w:p>
    <w:p w14:paraId="0519A267" w14:textId="227F3E70" w:rsidR="00F046E1" w:rsidRDefault="00F046E1" w:rsidP="00D4424B">
      <w:pPr>
        <w:pStyle w:val="Odstavecseseznamem"/>
        <w:ind w:left="567" w:hanging="567"/>
        <w:rPr>
          <w:rFonts w:ascii="Times New Roman" w:hAnsi="Times New Roman" w:cs="Times New Roman"/>
        </w:rPr>
      </w:pPr>
      <w:r w:rsidRPr="00F046E1">
        <w:rPr>
          <w:rFonts w:ascii="Times New Roman" w:hAnsi="Times New Roman" w:cs="Times New Roman"/>
        </w:rPr>
        <w:t>Tuto smlouvu lze měnit nebo doplňovat pouze dohodou ve formě písemných dodatků k</w:t>
      </w:r>
      <w:r w:rsidR="004026A7">
        <w:rPr>
          <w:rFonts w:ascii="Times New Roman" w:hAnsi="Times New Roman" w:cs="Times New Roman"/>
        </w:rPr>
        <w:t> </w:t>
      </w:r>
      <w:r w:rsidRPr="00F046E1">
        <w:rPr>
          <w:rFonts w:ascii="Times New Roman" w:hAnsi="Times New Roman" w:cs="Times New Roman"/>
        </w:rPr>
        <w:t>ní</w:t>
      </w:r>
      <w:r w:rsidR="004026A7">
        <w:rPr>
          <w:rFonts w:ascii="Times New Roman" w:hAnsi="Times New Roman" w:cs="Times New Roman"/>
        </w:rPr>
        <w:t xml:space="preserve">, </w:t>
      </w:r>
      <w:r w:rsidR="004026A7" w:rsidRPr="009E3AA8">
        <w:rPr>
          <w:rFonts w:ascii="Times New Roman" w:hAnsi="Times New Roman" w:cs="Times New Roman"/>
        </w:rPr>
        <w:t>které budou opatřeny podpisy smluvních stran</w:t>
      </w:r>
      <w:r w:rsidRPr="00F046E1">
        <w:rPr>
          <w:rFonts w:ascii="Times New Roman" w:hAnsi="Times New Roman" w:cs="Times New Roman"/>
        </w:rPr>
        <w:t>. Pro účely tohoto ustanovení se za písemnou formu nepovažuje komunikace prostřednictvím e-mailu nebo jiných elektronických zpráv</w:t>
      </w:r>
      <w:r>
        <w:rPr>
          <w:rFonts w:ascii="Times New Roman" w:hAnsi="Times New Roman" w:cs="Times New Roman"/>
        </w:rPr>
        <w:t>.</w:t>
      </w:r>
    </w:p>
    <w:p w14:paraId="729601C3" w14:textId="3C50DC21" w:rsidR="00C310D4" w:rsidRPr="009E3AA8" w:rsidRDefault="00B80B19" w:rsidP="00D4424B">
      <w:pPr>
        <w:pStyle w:val="Odstavecseseznamem"/>
        <w:ind w:left="567" w:hanging="567"/>
        <w:rPr>
          <w:rFonts w:ascii="Times New Roman" w:hAnsi="Times New Roman" w:cs="Times New Roman"/>
        </w:rPr>
      </w:pPr>
      <w:r w:rsidRPr="009E3AA8">
        <w:rPr>
          <w:rFonts w:ascii="Times New Roman" w:hAnsi="Times New Roman" w:cs="Times New Roman"/>
        </w:rPr>
        <w:t xml:space="preserve">Smlouva se řídí českým právem, konkrétně </w:t>
      </w:r>
      <w:r w:rsidR="00C310D4" w:rsidRPr="009E3AA8">
        <w:rPr>
          <w:rFonts w:ascii="Times New Roman" w:hAnsi="Times New Roman" w:cs="Times New Roman"/>
        </w:rPr>
        <w:t>příslušnými ustanoveními OZ. Jakýkoli spor vzniklý z této Smlouvy bude spadat do soudní pravomoci českého soudu místně příslušného dle sídla Kupujícího.</w:t>
      </w:r>
    </w:p>
    <w:p w14:paraId="6E0DCA9A" w14:textId="2B7C9A80" w:rsidR="00B80B19" w:rsidRPr="009E3AA8" w:rsidRDefault="00486088" w:rsidP="00D4424B">
      <w:pPr>
        <w:pStyle w:val="Odstavecseseznamem"/>
        <w:ind w:left="567" w:hanging="567"/>
        <w:rPr>
          <w:rFonts w:ascii="Times New Roman" w:hAnsi="Times New Roman" w:cs="Times New Roman"/>
        </w:rPr>
      </w:pPr>
      <w:r>
        <w:rPr>
          <w:rFonts w:ascii="Times New Roman" w:hAnsi="Times New Roman" w:cs="Times New Roman"/>
        </w:rPr>
        <w:t>Je-li t</w:t>
      </w:r>
      <w:r w:rsidR="00F046E1" w:rsidRPr="00F046E1">
        <w:rPr>
          <w:rFonts w:ascii="Times New Roman" w:hAnsi="Times New Roman" w:cs="Times New Roman"/>
        </w:rPr>
        <w:t>ato smlouva</w:t>
      </w:r>
      <w:r>
        <w:rPr>
          <w:rFonts w:ascii="Times New Roman" w:hAnsi="Times New Roman" w:cs="Times New Roman"/>
        </w:rPr>
        <w:t xml:space="preserve"> uzavírána v listinné podobě, je</w:t>
      </w:r>
      <w:r w:rsidR="00F046E1" w:rsidRPr="00F046E1">
        <w:rPr>
          <w:rFonts w:ascii="Times New Roman" w:hAnsi="Times New Roman" w:cs="Times New Roman"/>
        </w:rPr>
        <w:t xml:space="preserve"> vyhotovena ve dvou stejnopisech, z nichž </w:t>
      </w:r>
      <w:r w:rsidR="00F046E1">
        <w:rPr>
          <w:rFonts w:ascii="Times New Roman" w:hAnsi="Times New Roman" w:cs="Times New Roman"/>
        </w:rPr>
        <w:t>každá smluvní strana</w:t>
      </w:r>
      <w:r w:rsidR="00F046E1" w:rsidRPr="00F046E1">
        <w:rPr>
          <w:rFonts w:ascii="Times New Roman" w:hAnsi="Times New Roman" w:cs="Times New Roman"/>
        </w:rPr>
        <w:t xml:space="preserve"> obdrží po jednom výtisku.</w:t>
      </w:r>
    </w:p>
    <w:p w14:paraId="16E76316" w14:textId="0D6888B6" w:rsidR="00E6352D" w:rsidRDefault="00B80B19" w:rsidP="00D4424B">
      <w:pPr>
        <w:pStyle w:val="Odstavecseseznamem"/>
        <w:ind w:left="567" w:hanging="567"/>
        <w:rPr>
          <w:rFonts w:ascii="Times New Roman" w:hAnsi="Times New Roman" w:cs="Times New Roman"/>
        </w:rPr>
      </w:pPr>
      <w:r w:rsidRPr="009E3AA8">
        <w:rPr>
          <w:rFonts w:ascii="Times New Roman" w:hAnsi="Times New Roman" w:cs="Times New Roman"/>
        </w:rPr>
        <w:t>S</w:t>
      </w:r>
      <w:r w:rsidR="00CF6614" w:rsidRPr="009E3AA8">
        <w:rPr>
          <w:rFonts w:ascii="Times New Roman" w:hAnsi="Times New Roman" w:cs="Times New Roman"/>
        </w:rPr>
        <w:t xml:space="preserve">mluvní strany </w:t>
      </w:r>
      <w:r w:rsidR="00C310D4" w:rsidRPr="009E3AA8">
        <w:rPr>
          <w:rFonts w:ascii="Times New Roman" w:hAnsi="Times New Roman" w:cs="Times New Roman"/>
        </w:rPr>
        <w:t>souhlasí, že tato Smlouva včetně příloh a případných dodatků bude uveřejněna v registru smluv. Kupující zajistí uveřejnění Smlouvy v registru smluv ve stanovené lhůtě.</w:t>
      </w:r>
      <w:r w:rsidR="00E6352D">
        <w:rPr>
          <w:rFonts w:ascii="Times New Roman" w:hAnsi="Times New Roman" w:cs="Times New Roman"/>
        </w:rPr>
        <w:t xml:space="preserve"> </w:t>
      </w:r>
    </w:p>
    <w:p w14:paraId="22227660" w14:textId="780946A0" w:rsidR="00CF6614" w:rsidRPr="009E3AA8" w:rsidRDefault="00E6352D" w:rsidP="00D4424B">
      <w:pPr>
        <w:pStyle w:val="Odstavecseseznamem"/>
        <w:ind w:left="567" w:hanging="567"/>
        <w:rPr>
          <w:rFonts w:ascii="Times New Roman" w:hAnsi="Times New Roman" w:cs="Times New Roman"/>
        </w:rPr>
      </w:pPr>
      <w:r w:rsidRPr="00E6352D">
        <w:rPr>
          <w:rFonts w:ascii="Times New Roman" w:hAnsi="Times New Roman" w:cs="Times New Roman"/>
        </w:rPr>
        <w:t>Smluvní strany prohlašují, že skutečnosti uvedené v této smlouvě nepovažují za obchodní tajemství a udělují svolení k jejich zpřístupnění ve smyslu zákona č. 106/1999 Sb., o svobodném přístupu k informacím.</w:t>
      </w:r>
    </w:p>
    <w:p w14:paraId="204FB5A5" w14:textId="77777777" w:rsidR="00B80B19" w:rsidRPr="009E3AA8" w:rsidRDefault="00B80B19" w:rsidP="00D4424B">
      <w:pPr>
        <w:pStyle w:val="Odstavecseseznamem"/>
        <w:ind w:left="567" w:hanging="567"/>
        <w:rPr>
          <w:rFonts w:ascii="Times New Roman" w:hAnsi="Times New Roman" w:cs="Times New Roman"/>
        </w:rPr>
      </w:pPr>
      <w:r w:rsidRPr="009E3AA8">
        <w:rPr>
          <w:rFonts w:ascii="Times New Roman" w:hAnsi="Times New Roman" w:cs="Times New Roman"/>
        </w:rPr>
        <w:t>Nastane-li skutečnost, která brání plnění této Smlouvy, oznámí to příslušná smluvní strana bezprostředně druhé straně s návrhem na zahájení jednání.</w:t>
      </w:r>
    </w:p>
    <w:p w14:paraId="2CF8383C" w14:textId="77777777" w:rsidR="00B80B19" w:rsidRPr="009E3AA8" w:rsidRDefault="00B80B19" w:rsidP="00D4424B">
      <w:pPr>
        <w:pStyle w:val="Odstavecseseznamem"/>
        <w:ind w:left="567" w:hanging="567"/>
        <w:rPr>
          <w:rFonts w:ascii="Times New Roman" w:hAnsi="Times New Roman" w:cs="Times New Roman"/>
        </w:rPr>
      </w:pPr>
      <w:r w:rsidRPr="009E3AA8">
        <w:rPr>
          <w:rFonts w:ascii="Times New Roman" w:hAnsi="Times New Roman" w:cs="Times New Roman"/>
        </w:rPr>
        <w:t>Pokud by některé ustanovení Smlouvy bylo shledáno neplatným či nevykonatelným, ostatní ustanovení zůstávají nedotčena.</w:t>
      </w:r>
    </w:p>
    <w:p w14:paraId="3A601585" w14:textId="3FA172F8" w:rsidR="00B06147" w:rsidRPr="009E3AA8" w:rsidRDefault="00B06147" w:rsidP="00D4424B">
      <w:pPr>
        <w:pStyle w:val="Odstavecseseznamem"/>
        <w:ind w:left="567" w:hanging="567"/>
        <w:rPr>
          <w:rFonts w:ascii="Times New Roman" w:hAnsi="Times New Roman" w:cs="Times New Roman"/>
        </w:rPr>
      </w:pPr>
      <w:r w:rsidRPr="009E3AA8">
        <w:rPr>
          <w:rFonts w:ascii="Times New Roman" w:hAnsi="Times New Roman" w:cs="Times New Roman"/>
        </w:rPr>
        <w:lastRenderedPageBreak/>
        <w:t>Nedílnou součástí Smlouvy j</w:t>
      </w:r>
      <w:r w:rsidR="003B7DED">
        <w:rPr>
          <w:rFonts w:ascii="Times New Roman" w:hAnsi="Times New Roman" w:cs="Times New Roman"/>
        </w:rPr>
        <w:t>sou</w:t>
      </w:r>
      <w:r w:rsidRPr="009E3AA8">
        <w:rPr>
          <w:rFonts w:ascii="Times New Roman" w:hAnsi="Times New Roman" w:cs="Times New Roman"/>
        </w:rPr>
        <w:t xml:space="preserve"> následující příloh</w:t>
      </w:r>
      <w:r w:rsidR="003B7DED">
        <w:rPr>
          <w:rFonts w:ascii="Times New Roman" w:hAnsi="Times New Roman" w:cs="Times New Roman"/>
        </w:rPr>
        <w:t>y</w:t>
      </w:r>
      <w:r w:rsidRPr="009E3AA8">
        <w:rPr>
          <w:rFonts w:ascii="Times New Roman" w:hAnsi="Times New Roman" w:cs="Times New Roman"/>
        </w:rPr>
        <w:t>:</w:t>
      </w:r>
    </w:p>
    <w:p w14:paraId="2C924CF1" w14:textId="49A5070E" w:rsidR="00545F85" w:rsidRPr="00545F85" w:rsidRDefault="00545F85" w:rsidP="00545F85">
      <w:pPr>
        <w:pStyle w:val="Odstavecseseznamem"/>
        <w:numPr>
          <w:ilvl w:val="0"/>
          <w:numId w:val="0"/>
        </w:numPr>
        <w:ind w:left="567"/>
        <w:rPr>
          <w:rFonts w:ascii="Times New Roman" w:hAnsi="Times New Roman" w:cs="Times New Roman"/>
        </w:rPr>
      </w:pPr>
      <w:r w:rsidRPr="00545F85">
        <w:rPr>
          <w:rFonts w:ascii="Times New Roman" w:hAnsi="Times New Roman" w:cs="Times New Roman"/>
        </w:rPr>
        <w:t>Příloha č. 1:</w:t>
      </w:r>
      <w:r w:rsidRPr="00545F85">
        <w:rPr>
          <w:rFonts w:ascii="Times New Roman" w:hAnsi="Times New Roman" w:cs="Times New Roman"/>
        </w:rPr>
        <w:tab/>
      </w:r>
      <w:r>
        <w:rPr>
          <w:rFonts w:ascii="Times New Roman" w:hAnsi="Times New Roman" w:cs="Times New Roman"/>
        </w:rPr>
        <w:t>Technická specifikace</w:t>
      </w:r>
    </w:p>
    <w:p w14:paraId="039E8B14" w14:textId="77777777" w:rsidR="00545F85" w:rsidRPr="00545F85" w:rsidRDefault="00545F85" w:rsidP="00545F85">
      <w:pPr>
        <w:pStyle w:val="Odstavecseseznamem"/>
        <w:numPr>
          <w:ilvl w:val="0"/>
          <w:numId w:val="0"/>
        </w:numPr>
        <w:ind w:left="567"/>
        <w:rPr>
          <w:rFonts w:ascii="Times New Roman" w:hAnsi="Times New Roman" w:cs="Times New Roman"/>
        </w:rPr>
      </w:pPr>
      <w:r w:rsidRPr="00545F85">
        <w:rPr>
          <w:rFonts w:ascii="Times New Roman" w:hAnsi="Times New Roman" w:cs="Times New Roman"/>
        </w:rPr>
        <w:t>Příloha č. 2:</w:t>
      </w:r>
      <w:r w:rsidRPr="00545F85">
        <w:rPr>
          <w:rFonts w:ascii="Times New Roman" w:hAnsi="Times New Roman" w:cs="Times New Roman"/>
        </w:rPr>
        <w:tab/>
        <w:t xml:space="preserve">Seznam poddodavatelů </w:t>
      </w:r>
    </w:p>
    <w:p w14:paraId="1AC85508" w14:textId="744A235A" w:rsidR="00DF1AF9" w:rsidRDefault="00545F85" w:rsidP="00545F85">
      <w:pPr>
        <w:pStyle w:val="Odstavecseseznamem"/>
        <w:numPr>
          <w:ilvl w:val="0"/>
          <w:numId w:val="0"/>
        </w:numPr>
        <w:ind w:left="567"/>
        <w:rPr>
          <w:rFonts w:ascii="Times New Roman" w:hAnsi="Times New Roman" w:cs="Times New Roman"/>
          <w:i/>
          <w:color w:val="FF0000"/>
        </w:rPr>
      </w:pPr>
      <w:r w:rsidRPr="00545F85">
        <w:rPr>
          <w:rFonts w:ascii="Times New Roman" w:hAnsi="Times New Roman" w:cs="Times New Roman"/>
        </w:rPr>
        <w:t>Příloha č. 3:</w:t>
      </w:r>
      <w:r w:rsidRPr="00545F85">
        <w:rPr>
          <w:rFonts w:ascii="Times New Roman" w:hAnsi="Times New Roman" w:cs="Times New Roman"/>
        </w:rPr>
        <w:tab/>
        <w:t>Oceněný výkaz výměr</w:t>
      </w:r>
    </w:p>
    <w:p w14:paraId="1187C641" w14:textId="1AB26050" w:rsidR="00CF6614" w:rsidRDefault="00CF6614" w:rsidP="00D4424B">
      <w:pPr>
        <w:pStyle w:val="Odstavecseseznamem"/>
        <w:ind w:left="567" w:hanging="567"/>
        <w:rPr>
          <w:rFonts w:ascii="Times New Roman" w:hAnsi="Times New Roman" w:cs="Times New Roman"/>
        </w:rPr>
      </w:pPr>
      <w:r w:rsidRPr="009E3AA8">
        <w:rPr>
          <w:rFonts w:ascii="Times New Roman" w:hAnsi="Times New Roman" w:cs="Times New Roman"/>
        </w:rPr>
        <w:t>Smluvní strany prohlašují, že souhlasí s obsahem této Smlouvy, kter</w:t>
      </w:r>
      <w:r w:rsidR="00C310D4" w:rsidRPr="009E3AA8">
        <w:rPr>
          <w:rFonts w:ascii="Times New Roman" w:hAnsi="Times New Roman" w:cs="Times New Roman"/>
        </w:rPr>
        <w:t>á</w:t>
      </w:r>
      <w:r w:rsidR="00B06147" w:rsidRPr="009E3AA8">
        <w:rPr>
          <w:rFonts w:ascii="Times New Roman" w:hAnsi="Times New Roman" w:cs="Times New Roman"/>
        </w:rPr>
        <w:t xml:space="preserve"> byla sepsána </w:t>
      </w:r>
      <w:r w:rsidRPr="009E3AA8">
        <w:rPr>
          <w:rFonts w:ascii="Times New Roman" w:hAnsi="Times New Roman" w:cs="Times New Roman"/>
        </w:rPr>
        <w:t>určitě, srozumitelně, na základě jejich svobodné vůle</w:t>
      </w:r>
      <w:r w:rsidR="009341B0" w:rsidRPr="009E3AA8">
        <w:rPr>
          <w:rFonts w:ascii="Times New Roman" w:hAnsi="Times New Roman" w:cs="Times New Roman"/>
        </w:rPr>
        <w:t>,</w:t>
      </w:r>
      <w:r w:rsidRPr="009E3AA8">
        <w:rPr>
          <w:rFonts w:ascii="Times New Roman" w:hAnsi="Times New Roman" w:cs="Times New Roman"/>
        </w:rPr>
        <w:t xml:space="preserve"> a na důkaz toho připojují své podpisy.</w:t>
      </w:r>
    </w:p>
    <w:p w14:paraId="48259A21" w14:textId="77777777" w:rsidR="003B7DED" w:rsidRPr="009E3AA8" w:rsidRDefault="003B7DED" w:rsidP="003B7DED">
      <w:pPr>
        <w:pStyle w:val="Odstavecseseznamem"/>
        <w:numPr>
          <w:ilvl w:val="0"/>
          <w:numId w:val="0"/>
        </w:numPr>
        <w:ind w:left="567"/>
        <w:rPr>
          <w:rFonts w:ascii="Times New Roman" w:hAnsi="Times New Roman" w:cs="Times New Roman"/>
        </w:rPr>
      </w:pPr>
    </w:p>
    <w:p w14:paraId="325E6463" w14:textId="341E978F" w:rsidR="00950455" w:rsidRPr="009E3AA8" w:rsidRDefault="00950455" w:rsidP="00950455">
      <w:pPr>
        <w:spacing w:before="240" w:after="0"/>
        <w:rPr>
          <w:rFonts w:ascii="Times New Roman" w:eastAsia="Times New Roman" w:hAnsi="Times New Roman" w:cs="Times New Roman"/>
          <w:szCs w:val="24"/>
          <w:lang w:eastAsia="cs-CZ"/>
        </w:rPr>
      </w:pPr>
      <w:r w:rsidRPr="009E3AA8">
        <w:rPr>
          <w:rFonts w:ascii="Times New Roman" w:eastAsia="Times New Roman" w:hAnsi="Times New Roman" w:cs="Times New Roman"/>
          <w:szCs w:val="24"/>
          <w:lang w:eastAsia="cs-CZ"/>
        </w:rPr>
        <w:t xml:space="preserve">V </w:t>
      </w:r>
      <w:r w:rsidR="007E723C" w:rsidRPr="009E3AA8">
        <w:rPr>
          <w:rFonts w:ascii="Times New Roman" w:hAnsi="Times New Roman" w:cs="Times New Roman"/>
          <w:b/>
          <w:highlight w:val="yellow"/>
          <w:lang w:eastAsia="cs-CZ"/>
        </w:rPr>
        <w:t>DOPLNÍ DODAVATEL</w:t>
      </w:r>
      <w:r w:rsidR="00257B14">
        <w:rPr>
          <w:rFonts w:ascii="Times New Roman" w:hAnsi="Times New Roman" w:cs="Times New Roman"/>
          <w:b/>
          <w:lang w:eastAsia="cs-CZ"/>
        </w:rPr>
        <w:tab/>
      </w:r>
      <w:r w:rsidR="00257B14">
        <w:rPr>
          <w:rFonts w:ascii="Times New Roman" w:hAnsi="Times New Roman" w:cs="Times New Roman"/>
          <w:b/>
          <w:lang w:eastAsia="cs-CZ"/>
        </w:rPr>
        <w:tab/>
      </w:r>
      <w:r w:rsidR="00257B14">
        <w:rPr>
          <w:rFonts w:ascii="Times New Roman" w:hAnsi="Times New Roman" w:cs="Times New Roman"/>
          <w:b/>
          <w:lang w:eastAsia="cs-CZ"/>
        </w:rPr>
        <w:tab/>
      </w:r>
      <w:r w:rsidR="00257B14">
        <w:rPr>
          <w:rFonts w:ascii="Times New Roman" w:hAnsi="Times New Roman" w:cs="Times New Roman"/>
          <w:b/>
          <w:lang w:eastAsia="cs-CZ"/>
        </w:rPr>
        <w:tab/>
        <w:t xml:space="preserve">V </w:t>
      </w:r>
      <w:r w:rsidR="00A11E99">
        <w:rPr>
          <w:rFonts w:ascii="Times New Roman" w:hAnsi="Times New Roman" w:cs="Times New Roman"/>
          <w:b/>
          <w:lang w:eastAsia="cs-CZ"/>
        </w:rPr>
        <w:t>Bílině</w:t>
      </w:r>
    </w:p>
    <w:p w14:paraId="6A3DF7BD" w14:textId="77777777" w:rsidR="00950455" w:rsidRPr="009E3AA8" w:rsidRDefault="00950455" w:rsidP="00950455">
      <w:pPr>
        <w:spacing w:after="0" w:line="276" w:lineRule="auto"/>
        <w:rPr>
          <w:rFonts w:ascii="Times New Roman" w:eastAsia="Times New Roman" w:hAnsi="Times New Roman" w:cs="Times New Roman"/>
          <w:lang w:eastAsia="cs-CZ"/>
        </w:rPr>
      </w:pPr>
      <w:r w:rsidRPr="009E3AA8">
        <w:rPr>
          <w:rFonts w:ascii="Times New Roman" w:eastAsia="Times New Roman" w:hAnsi="Times New Roman" w:cs="Times New Roman"/>
          <w:lang w:eastAsia="cs-CZ"/>
        </w:rPr>
        <w:t xml:space="preserve">  </w:t>
      </w:r>
    </w:p>
    <w:p w14:paraId="35C6E7B9" w14:textId="77777777" w:rsidR="00950455" w:rsidRDefault="00950455" w:rsidP="00AF5CDC">
      <w:pPr>
        <w:spacing w:after="0" w:line="276" w:lineRule="auto"/>
        <w:rPr>
          <w:rFonts w:ascii="Calibri" w:eastAsia="Times New Roman" w:hAnsi="Calibri" w:cs="Calibri"/>
          <w:szCs w:val="24"/>
          <w:lang w:eastAsia="cs-CZ"/>
        </w:rPr>
      </w:pPr>
      <w:r>
        <w:rPr>
          <w:rFonts w:ascii="Calibri" w:eastAsia="Times New Roman" w:hAnsi="Calibri" w:cs="Calibri"/>
          <w:szCs w:val="24"/>
          <w:lang w:eastAsia="cs-CZ"/>
        </w:rPr>
        <w:t xml:space="preserve"> </w:t>
      </w:r>
      <w:r w:rsidRPr="007C5B3B">
        <w:rPr>
          <w:rFonts w:ascii="Calibri" w:eastAsia="Times New Roman" w:hAnsi="Calibri" w:cs="Calibri"/>
          <w:szCs w:val="24"/>
          <w:lang w:eastAsia="cs-CZ"/>
        </w:rPr>
        <w:t xml:space="preserve">    </w:t>
      </w:r>
    </w:p>
    <w:tbl>
      <w:tblPr>
        <w:tblW w:w="9286" w:type="dxa"/>
        <w:tblLayout w:type="fixed"/>
        <w:tblLook w:val="04A0" w:firstRow="1" w:lastRow="0" w:firstColumn="1" w:lastColumn="0" w:noHBand="0" w:noVBand="1"/>
      </w:tblPr>
      <w:tblGrid>
        <w:gridCol w:w="4361"/>
        <w:gridCol w:w="563"/>
        <w:gridCol w:w="4362"/>
      </w:tblGrid>
      <w:tr w:rsidR="0013300C" w:rsidRPr="00D45654" w14:paraId="14786F93" w14:textId="77777777" w:rsidTr="002E203E">
        <w:tc>
          <w:tcPr>
            <w:tcW w:w="4361" w:type="dxa"/>
            <w:shd w:val="clear" w:color="auto" w:fill="auto"/>
          </w:tcPr>
          <w:p w14:paraId="15AA42AD" w14:textId="73549D66" w:rsidR="0013300C" w:rsidRPr="0013300C" w:rsidRDefault="0013300C" w:rsidP="002E203E">
            <w:pPr>
              <w:pStyle w:val="Smlstrany"/>
              <w:rPr>
                <w:rFonts w:ascii="Times New Roman" w:hAnsi="Times New Roman"/>
                <w:sz w:val="21"/>
                <w:szCs w:val="21"/>
              </w:rPr>
            </w:pPr>
            <w:r>
              <w:rPr>
                <w:rFonts w:ascii="Times New Roman" w:hAnsi="Times New Roman"/>
                <w:sz w:val="21"/>
                <w:szCs w:val="21"/>
              </w:rPr>
              <w:t>Prodávající</w:t>
            </w:r>
            <w:r w:rsidRPr="0013300C">
              <w:rPr>
                <w:rFonts w:ascii="Times New Roman" w:hAnsi="Times New Roman"/>
                <w:sz w:val="21"/>
                <w:szCs w:val="21"/>
              </w:rPr>
              <w:t>:</w:t>
            </w:r>
          </w:p>
          <w:p w14:paraId="3889E042" w14:textId="77777777" w:rsidR="0013300C" w:rsidRDefault="0013300C" w:rsidP="002E203E">
            <w:pPr>
              <w:pStyle w:val="Smlstrany"/>
              <w:rPr>
                <w:rFonts w:ascii="Times New Roman" w:hAnsi="Times New Roman"/>
                <w:sz w:val="21"/>
                <w:szCs w:val="21"/>
              </w:rPr>
            </w:pPr>
          </w:p>
          <w:p w14:paraId="1D3279BC" w14:textId="77777777" w:rsidR="00257B14" w:rsidRDefault="00257B14" w:rsidP="002E203E">
            <w:pPr>
              <w:pStyle w:val="Smlstrany"/>
              <w:rPr>
                <w:rFonts w:ascii="Times New Roman" w:hAnsi="Times New Roman"/>
                <w:sz w:val="21"/>
                <w:szCs w:val="21"/>
              </w:rPr>
            </w:pPr>
          </w:p>
          <w:p w14:paraId="3FCCA93C" w14:textId="1C6D03AB" w:rsidR="00257B14" w:rsidRPr="0013300C" w:rsidRDefault="00257B14" w:rsidP="002E203E">
            <w:pPr>
              <w:pStyle w:val="Smlstrany"/>
              <w:rPr>
                <w:rFonts w:ascii="Times New Roman" w:hAnsi="Times New Roman"/>
                <w:sz w:val="21"/>
                <w:szCs w:val="21"/>
              </w:rPr>
            </w:pPr>
          </w:p>
        </w:tc>
        <w:tc>
          <w:tcPr>
            <w:tcW w:w="563" w:type="dxa"/>
          </w:tcPr>
          <w:p w14:paraId="29853A17" w14:textId="77777777" w:rsidR="0013300C" w:rsidRPr="0013300C" w:rsidRDefault="0013300C" w:rsidP="002E203E">
            <w:pPr>
              <w:pStyle w:val="Smlstrany"/>
              <w:rPr>
                <w:rFonts w:ascii="Times New Roman" w:hAnsi="Times New Roman"/>
                <w:sz w:val="21"/>
                <w:szCs w:val="21"/>
              </w:rPr>
            </w:pPr>
          </w:p>
        </w:tc>
        <w:tc>
          <w:tcPr>
            <w:tcW w:w="4362" w:type="dxa"/>
            <w:shd w:val="clear" w:color="auto" w:fill="auto"/>
          </w:tcPr>
          <w:p w14:paraId="77124F48" w14:textId="4D88F1B0" w:rsidR="0013300C" w:rsidRPr="0013300C" w:rsidRDefault="0013300C" w:rsidP="002E203E">
            <w:pPr>
              <w:pStyle w:val="Smlstrany"/>
              <w:rPr>
                <w:rFonts w:ascii="Times New Roman" w:hAnsi="Times New Roman"/>
                <w:sz w:val="21"/>
                <w:szCs w:val="21"/>
              </w:rPr>
            </w:pPr>
            <w:r>
              <w:rPr>
                <w:rFonts w:ascii="Times New Roman" w:hAnsi="Times New Roman"/>
                <w:sz w:val="21"/>
                <w:szCs w:val="21"/>
              </w:rPr>
              <w:t>Kupující</w:t>
            </w:r>
            <w:r w:rsidRPr="0013300C">
              <w:rPr>
                <w:rFonts w:ascii="Times New Roman" w:hAnsi="Times New Roman"/>
                <w:sz w:val="21"/>
                <w:szCs w:val="21"/>
              </w:rPr>
              <w:t>:</w:t>
            </w:r>
          </w:p>
        </w:tc>
      </w:tr>
      <w:tr w:rsidR="0013300C" w:rsidRPr="00D45654" w14:paraId="0A59EEEF" w14:textId="77777777" w:rsidTr="002E203E">
        <w:tc>
          <w:tcPr>
            <w:tcW w:w="4361" w:type="dxa"/>
            <w:tcBorders>
              <w:bottom w:val="dotted" w:sz="4" w:space="0" w:color="auto"/>
            </w:tcBorders>
            <w:shd w:val="clear" w:color="auto" w:fill="auto"/>
          </w:tcPr>
          <w:p w14:paraId="6B5D1BF6" w14:textId="77777777" w:rsidR="0013300C" w:rsidRPr="0013300C" w:rsidRDefault="0013300C" w:rsidP="002E203E">
            <w:pPr>
              <w:pStyle w:val="Smlstrany"/>
              <w:rPr>
                <w:rFonts w:ascii="Times New Roman" w:hAnsi="Times New Roman"/>
                <w:sz w:val="21"/>
                <w:szCs w:val="21"/>
              </w:rPr>
            </w:pPr>
          </w:p>
        </w:tc>
        <w:tc>
          <w:tcPr>
            <w:tcW w:w="563" w:type="dxa"/>
          </w:tcPr>
          <w:p w14:paraId="6E06AA18" w14:textId="77777777" w:rsidR="0013300C" w:rsidRPr="0013300C" w:rsidRDefault="0013300C" w:rsidP="002E203E">
            <w:pPr>
              <w:pStyle w:val="Smlstrany"/>
              <w:rPr>
                <w:rFonts w:ascii="Times New Roman" w:hAnsi="Times New Roman"/>
                <w:sz w:val="21"/>
                <w:szCs w:val="21"/>
              </w:rPr>
            </w:pPr>
          </w:p>
        </w:tc>
        <w:tc>
          <w:tcPr>
            <w:tcW w:w="4362" w:type="dxa"/>
            <w:tcBorders>
              <w:bottom w:val="dotted" w:sz="4" w:space="0" w:color="auto"/>
            </w:tcBorders>
            <w:shd w:val="clear" w:color="auto" w:fill="auto"/>
          </w:tcPr>
          <w:p w14:paraId="10B85322" w14:textId="77777777" w:rsidR="0013300C" w:rsidRPr="0013300C" w:rsidRDefault="0013300C" w:rsidP="002E203E">
            <w:pPr>
              <w:pStyle w:val="Smlstrany"/>
              <w:tabs>
                <w:tab w:val="left" w:pos="1526"/>
              </w:tabs>
              <w:rPr>
                <w:rFonts w:ascii="Times New Roman" w:hAnsi="Times New Roman"/>
                <w:sz w:val="21"/>
                <w:szCs w:val="21"/>
              </w:rPr>
            </w:pPr>
          </w:p>
        </w:tc>
      </w:tr>
      <w:tr w:rsidR="0013300C" w:rsidRPr="00D45654" w14:paraId="7A54AE43" w14:textId="77777777" w:rsidTr="002E203E">
        <w:tc>
          <w:tcPr>
            <w:tcW w:w="4361" w:type="dxa"/>
            <w:tcBorders>
              <w:top w:val="dotted" w:sz="4" w:space="0" w:color="auto"/>
            </w:tcBorders>
            <w:shd w:val="clear" w:color="auto" w:fill="auto"/>
          </w:tcPr>
          <w:p w14:paraId="48993703" w14:textId="717FF3F4" w:rsidR="0013300C" w:rsidRPr="0013300C" w:rsidRDefault="0013300C" w:rsidP="002E203E">
            <w:pPr>
              <w:pStyle w:val="Smlstrany"/>
              <w:rPr>
                <w:rFonts w:ascii="Times New Roman" w:hAnsi="Times New Roman"/>
                <w:sz w:val="21"/>
                <w:szCs w:val="21"/>
              </w:rPr>
            </w:pPr>
            <w:r w:rsidRPr="009E3AA8">
              <w:rPr>
                <w:rFonts w:ascii="Times New Roman" w:hAnsi="Times New Roman"/>
                <w:b/>
                <w:highlight w:val="yellow"/>
                <w:lang w:eastAsia="cs-CZ"/>
              </w:rPr>
              <w:t>DOPLNÍ DODAVATEL</w:t>
            </w:r>
            <w:r w:rsidRPr="009E3AA8">
              <w:rPr>
                <w:rFonts w:ascii="Times New Roman" w:hAnsi="Times New Roman"/>
                <w:b/>
                <w:lang w:eastAsia="cs-CZ"/>
              </w:rPr>
              <w:t xml:space="preserve">  </w:t>
            </w:r>
          </w:p>
          <w:p w14:paraId="38E04F33" w14:textId="77777777" w:rsidR="0013300C" w:rsidRPr="0013300C" w:rsidRDefault="0013300C" w:rsidP="002E203E">
            <w:pPr>
              <w:pStyle w:val="Smlstrany"/>
              <w:rPr>
                <w:rFonts w:ascii="Times New Roman" w:hAnsi="Times New Roman"/>
                <w:sz w:val="21"/>
                <w:szCs w:val="21"/>
              </w:rPr>
            </w:pPr>
          </w:p>
        </w:tc>
        <w:tc>
          <w:tcPr>
            <w:tcW w:w="563" w:type="dxa"/>
          </w:tcPr>
          <w:p w14:paraId="104B1A97" w14:textId="77777777" w:rsidR="0013300C" w:rsidRPr="0013300C" w:rsidRDefault="0013300C" w:rsidP="002E203E">
            <w:pPr>
              <w:pStyle w:val="Smlstrany"/>
              <w:rPr>
                <w:rFonts w:ascii="Times New Roman" w:hAnsi="Times New Roman"/>
                <w:sz w:val="21"/>
                <w:szCs w:val="21"/>
              </w:rPr>
            </w:pPr>
          </w:p>
        </w:tc>
        <w:tc>
          <w:tcPr>
            <w:tcW w:w="4362" w:type="dxa"/>
            <w:tcBorders>
              <w:top w:val="dotted" w:sz="4" w:space="0" w:color="auto"/>
            </w:tcBorders>
            <w:shd w:val="clear" w:color="auto" w:fill="auto"/>
          </w:tcPr>
          <w:p w14:paraId="2C47DC23" w14:textId="7947926A" w:rsidR="0013300C" w:rsidRPr="0013300C" w:rsidRDefault="009371FD" w:rsidP="002E203E">
            <w:pPr>
              <w:pStyle w:val="Smlstrany"/>
              <w:rPr>
                <w:rFonts w:ascii="Times New Roman" w:hAnsi="Times New Roman"/>
                <w:b/>
                <w:bCs/>
                <w:sz w:val="21"/>
                <w:szCs w:val="21"/>
                <w:lang w:eastAsia="ar-SA"/>
              </w:rPr>
            </w:pPr>
            <w:r w:rsidRPr="009371FD">
              <w:rPr>
                <w:rFonts w:ascii="Times New Roman" w:hAnsi="Times New Roman"/>
                <w:b/>
                <w:bCs/>
                <w:sz w:val="21"/>
                <w:szCs w:val="21"/>
                <w:lang w:eastAsia="ar-SA"/>
              </w:rPr>
              <w:t>Mgr. Zuzana Schwarz Bařtipánová</w:t>
            </w:r>
            <w:r w:rsidR="008E1FAA" w:rsidRPr="008E1FAA">
              <w:rPr>
                <w:rFonts w:ascii="Times New Roman" w:hAnsi="Times New Roman"/>
                <w:b/>
                <w:bCs/>
                <w:sz w:val="21"/>
                <w:szCs w:val="21"/>
                <w:lang w:eastAsia="ar-SA"/>
              </w:rPr>
              <w:t>,</w:t>
            </w:r>
          </w:p>
          <w:p w14:paraId="5BD4F6EA" w14:textId="558402E4" w:rsidR="0013300C" w:rsidRPr="0013300C" w:rsidRDefault="009371FD" w:rsidP="002E203E">
            <w:pPr>
              <w:pStyle w:val="Smlstrany"/>
              <w:rPr>
                <w:rFonts w:ascii="Times New Roman" w:hAnsi="Times New Roman"/>
                <w:b/>
                <w:bCs/>
                <w:sz w:val="21"/>
                <w:szCs w:val="21"/>
              </w:rPr>
            </w:pPr>
            <w:r>
              <w:rPr>
                <w:rFonts w:ascii="Times New Roman" w:hAnsi="Times New Roman"/>
                <w:b/>
                <w:bCs/>
                <w:sz w:val="21"/>
                <w:szCs w:val="21"/>
                <w:lang w:eastAsia="ar-SA"/>
              </w:rPr>
              <w:t>starostka</w:t>
            </w:r>
          </w:p>
          <w:p w14:paraId="141164CC" w14:textId="373EA4DD" w:rsidR="0013300C" w:rsidRPr="0013300C" w:rsidRDefault="009371FD" w:rsidP="002E203E">
            <w:pPr>
              <w:pStyle w:val="Smlstrany"/>
              <w:rPr>
                <w:rFonts w:ascii="Times New Roman" w:hAnsi="Times New Roman"/>
                <w:b/>
                <w:bCs/>
                <w:sz w:val="21"/>
                <w:szCs w:val="21"/>
              </w:rPr>
            </w:pPr>
            <w:r>
              <w:rPr>
                <w:rFonts w:ascii="Times New Roman" w:hAnsi="Times New Roman"/>
                <w:b/>
                <w:bCs/>
                <w:sz w:val="21"/>
                <w:szCs w:val="21"/>
                <w:lang w:eastAsia="ar-SA"/>
              </w:rPr>
              <w:t>Město Bílina</w:t>
            </w:r>
          </w:p>
        </w:tc>
      </w:tr>
    </w:tbl>
    <w:p w14:paraId="6660660B" w14:textId="77777777" w:rsidR="00950455" w:rsidRPr="007C5B3B" w:rsidRDefault="00950455" w:rsidP="00950455">
      <w:pPr>
        <w:spacing w:after="0" w:line="276" w:lineRule="auto"/>
        <w:rPr>
          <w:rFonts w:ascii="Calibri" w:eastAsia="Times New Roman" w:hAnsi="Calibri" w:cs="Calibri"/>
          <w:szCs w:val="24"/>
          <w:lang w:eastAsia="ar-SA"/>
        </w:rPr>
      </w:pPr>
    </w:p>
    <w:sectPr w:rsidR="00950455" w:rsidRPr="007C5B3B" w:rsidSect="004861CD">
      <w:headerReference w:type="default" r:id="rId11"/>
      <w:footerReference w:type="default" r:id="rId12"/>
      <w:headerReference w:type="first" r:id="rId13"/>
      <w:footerReference w:type="first" r:id="rId14"/>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CE63" w14:textId="77777777" w:rsidR="007C6E8F" w:rsidRDefault="007C6E8F" w:rsidP="005F0732">
      <w:pPr>
        <w:spacing w:after="0" w:line="240" w:lineRule="auto"/>
      </w:pPr>
      <w:r>
        <w:separator/>
      </w:r>
    </w:p>
  </w:endnote>
  <w:endnote w:type="continuationSeparator" w:id="0">
    <w:p w14:paraId="2CB7579C" w14:textId="77777777" w:rsidR="007C6E8F" w:rsidRDefault="007C6E8F"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68840"/>
      <w:docPartObj>
        <w:docPartGallery w:val="Page Numbers (Bottom of Page)"/>
        <w:docPartUnique/>
      </w:docPartObj>
    </w:sdtPr>
    <w:sdtContent>
      <w:p w14:paraId="6F17AFA1" w14:textId="5342A1C6" w:rsidR="00C310D4" w:rsidRDefault="00C310D4">
        <w:pPr>
          <w:pStyle w:val="Zpat"/>
          <w:jc w:val="center"/>
        </w:pPr>
        <w:r>
          <w:fldChar w:fldCharType="begin"/>
        </w:r>
        <w:r>
          <w:instrText>PAGE   \* MERGEFORMAT</w:instrText>
        </w:r>
        <w:r>
          <w:fldChar w:fldCharType="separate"/>
        </w:r>
        <w:r w:rsidR="007C10A8">
          <w:rPr>
            <w:noProof/>
          </w:rPr>
          <w:t>8</w:t>
        </w:r>
        <w:r>
          <w:fldChar w:fldCharType="end"/>
        </w:r>
      </w:p>
    </w:sdtContent>
  </w:sdt>
  <w:p w14:paraId="7AB9AAD9" w14:textId="77777777" w:rsidR="00C310D4" w:rsidRDefault="00C310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8241"/>
      <w:docPartObj>
        <w:docPartGallery w:val="Page Numbers (Bottom of Page)"/>
        <w:docPartUnique/>
      </w:docPartObj>
    </w:sdtPr>
    <w:sdtContent>
      <w:p w14:paraId="534BADC1" w14:textId="528D7109" w:rsidR="00C310D4" w:rsidRDefault="00C310D4">
        <w:pPr>
          <w:pStyle w:val="Zpat"/>
          <w:jc w:val="center"/>
        </w:pPr>
        <w:r>
          <w:fldChar w:fldCharType="begin"/>
        </w:r>
        <w:r>
          <w:instrText>PAGE   \* MERGEFORMAT</w:instrText>
        </w:r>
        <w:r>
          <w:fldChar w:fldCharType="separate"/>
        </w:r>
        <w:r w:rsidR="007C10A8">
          <w:rPr>
            <w:noProof/>
          </w:rPr>
          <w:t>1</w:t>
        </w:r>
        <w:r>
          <w:fldChar w:fldCharType="end"/>
        </w:r>
      </w:p>
    </w:sdtContent>
  </w:sdt>
  <w:p w14:paraId="19559C7B" w14:textId="77777777" w:rsidR="00C310D4" w:rsidRDefault="00C310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CCEAA" w14:textId="77777777" w:rsidR="007C6E8F" w:rsidRDefault="007C6E8F" w:rsidP="005F0732">
      <w:pPr>
        <w:spacing w:after="0" w:line="240" w:lineRule="auto"/>
      </w:pPr>
      <w:r>
        <w:separator/>
      </w:r>
    </w:p>
  </w:footnote>
  <w:footnote w:type="continuationSeparator" w:id="0">
    <w:p w14:paraId="46C45039" w14:textId="77777777" w:rsidR="007C6E8F" w:rsidRDefault="007C6E8F" w:rsidP="005F0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9D93" w14:textId="77777777" w:rsidR="005369A7" w:rsidRPr="000F4D2F" w:rsidRDefault="005369A7" w:rsidP="005369A7">
    <w:pPr>
      <w:pStyle w:val="Zhlav"/>
      <w:jc w:val="center"/>
      <w:rPr>
        <w:rFonts w:ascii="Times New Roman" w:hAnsi="Times New Roman" w:cs="Times New Roman"/>
        <w:noProof/>
        <w:lang w:eastAsia="cs-CZ"/>
      </w:rPr>
    </w:pPr>
  </w:p>
  <w:p w14:paraId="59D60F1B" w14:textId="77777777" w:rsidR="005369A7" w:rsidRPr="000F4D2F" w:rsidRDefault="005369A7" w:rsidP="005369A7">
    <w:pPr>
      <w:pStyle w:val="Zhlav"/>
      <w:jc w:val="center"/>
      <w:rPr>
        <w:rFonts w:ascii="Times New Roman" w:hAnsi="Times New Roman" w:cs="Times New Roman"/>
      </w:rPr>
    </w:pPr>
  </w:p>
  <w:p w14:paraId="040E5EA5" w14:textId="77777777" w:rsidR="005369A7" w:rsidRDefault="005369A7" w:rsidP="005369A7">
    <w:pPr>
      <w:spacing w:after="120" w:line="276" w:lineRule="auto"/>
      <w:jc w:val="both"/>
      <w:rPr>
        <w:rFonts w:ascii="Times New Roman" w:eastAsia="Times New Roman" w:hAnsi="Times New Roman" w:cs="Times New Roman"/>
        <w:b/>
        <w:sz w:val="24"/>
        <w:szCs w:val="48"/>
        <w:lang w:eastAsia="cs-CZ"/>
      </w:rPr>
    </w:pPr>
    <w:r w:rsidRPr="003643FE">
      <w:rPr>
        <w:noProof/>
      </w:rPr>
      <w:drawing>
        <wp:anchor distT="0" distB="0" distL="114300" distR="114300" simplePos="0" relativeHeight="251661312" behindDoc="1" locked="0" layoutInCell="1" allowOverlap="1" wp14:anchorId="7465CC76" wp14:editId="0061B711">
          <wp:simplePos x="0" y="0"/>
          <wp:positionH relativeFrom="margin">
            <wp:align>center</wp:align>
          </wp:positionH>
          <wp:positionV relativeFrom="paragraph">
            <wp:posOffset>396240</wp:posOffset>
          </wp:positionV>
          <wp:extent cx="4463415" cy="523875"/>
          <wp:effectExtent l="0" t="0" r="0" b="9525"/>
          <wp:wrapTopAndBottom/>
          <wp:docPr id="1997057034" name="Obrázek 1997057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463415" cy="523875"/>
                  </a:xfrm>
                  <a:prstGeom prst="rect">
                    <a:avLst/>
                  </a:prstGeom>
                </pic:spPr>
              </pic:pic>
            </a:graphicData>
          </a:graphic>
        </wp:anchor>
      </w:drawing>
    </w:r>
    <w:r w:rsidRPr="000F4D2F">
      <w:rPr>
        <w:rFonts w:ascii="Times New Roman" w:eastAsia="Times New Roman" w:hAnsi="Times New Roman" w:cs="Times New Roman"/>
        <w:b/>
        <w:sz w:val="24"/>
        <w:szCs w:val="48"/>
        <w:lang w:eastAsia="cs-CZ"/>
      </w:rPr>
      <w:t xml:space="preserve">Příloha č. </w:t>
    </w:r>
    <w:r>
      <w:rPr>
        <w:rFonts w:ascii="Times New Roman" w:eastAsia="Times New Roman" w:hAnsi="Times New Roman" w:cs="Times New Roman"/>
        <w:b/>
        <w:sz w:val="24"/>
        <w:szCs w:val="48"/>
        <w:lang w:eastAsia="cs-CZ"/>
      </w:rPr>
      <w:t>1</w:t>
    </w:r>
    <w:r w:rsidRPr="000F4D2F">
      <w:rPr>
        <w:rFonts w:ascii="Times New Roman" w:eastAsia="Times New Roman" w:hAnsi="Times New Roman" w:cs="Times New Roman"/>
        <w:b/>
        <w:sz w:val="24"/>
        <w:szCs w:val="48"/>
        <w:lang w:eastAsia="cs-CZ"/>
      </w:rPr>
      <w:t xml:space="preserve"> ZD – </w:t>
    </w:r>
    <w:r>
      <w:rPr>
        <w:rFonts w:ascii="Times New Roman" w:eastAsia="Times New Roman" w:hAnsi="Times New Roman" w:cs="Times New Roman"/>
        <w:b/>
        <w:sz w:val="24"/>
        <w:szCs w:val="48"/>
        <w:lang w:eastAsia="cs-CZ"/>
      </w:rPr>
      <w:t>Závazný n</w:t>
    </w:r>
    <w:r w:rsidRPr="000F4D2F">
      <w:rPr>
        <w:rFonts w:ascii="Times New Roman" w:eastAsia="Times New Roman" w:hAnsi="Times New Roman" w:cs="Times New Roman"/>
        <w:b/>
        <w:sz w:val="24"/>
        <w:szCs w:val="48"/>
        <w:lang w:eastAsia="cs-CZ"/>
      </w:rPr>
      <w:t xml:space="preserve">ávrh kupní smlouvy </w:t>
    </w:r>
  </w:p>
  <w:p w14:paraId="36519FA2" w14:textId="77777777" w:rsidR="005369A7" w:rsidRPr="000F4D2F" w:rsidRDefault="005369A7" w:rsidP="005369A7">
    <w:pPr>
      <w:tabs>
        <w:tab w:val="left" w:pos="7331"/>
      </w:tabs>
      <w:spacing w:after="0" w:line="276" w:lineRule="auto"/>
      <w:jc w:val="center"/>
      <w:rPr>
        <w:rFonts w:ascii="Times New Roman" w:eastAsia="Times New Roman" w:hAnsi="Times New Roman" w:cs="Times New Roman"/>
        <w:b/>
        <w:sz w:val="24"/>
        <w:szCs w:val="48"/>
        <w:lang w:eastAsia="cs-CZ"/>
      </w:rPr>
    </w:pPr>
  </w:p>
  <w:p w14:paraId="7C869E0A" w14:textId="77777777" w:rsidR="000F587C" w:rsidRDefault="000F587C" w:rsidP="005369A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170F" w14:textId="2437C64D" w:rsidR="00D71BAF" w:rsidRPr="000F4D2F" w:rsidRDefault="00D71BAF" w:rsidP="001966E9">
    <w:pPr>
      <w:pStyle w:val="Zhlav"/>
      <w:jc w:val="center"/>
      <w:rPr>
        <w:rFonts w:ascii="Times New Roman" w:hAnsi="Times New Roman" w:cs="Times New Roman"/>
        <w:noProof/>
        <w:lang w:eastAsia="cs-CZ"/>
      </w:rPr>
    </w:pPr>
  </w:p>
  <w:p w14:paraId="0ABF4CDF" w14:textId="79745BBD" w:rsidR="007C10A8" w:rsidRPr="000F4D2F" w:rsidRDefault="007C10A8" w:rsidP="001966E9">
    <w:pPr>
      <w:pStyle w:val="Zhlav"/>
      <w:jc w:val="center"/>
      <w:rPr>
        <w:rFonts w:ascii="Times New Roman" w:hAnsi="Times New Roman" w:cs="Times New Roman"/>
      </w:rPr>
    </w:pPr>
  </w:p>
  <w:p w14:paraId="1D1B00F6" w14:textId="77556945" w:rsidR="00D71BAF" w:rsidRDefault="005369A7" w:rsidP="00D71BAF">
    <w:pPr>
      <w:spacing w:after="120" w:line="276" w:lineRule="auto"/>
      <w:jc w:val="both"/>
      <w:rPr>
        <w:rFonts w:ascii="Times New Roman" w:eastAsia="Times New Roman" w:hAnsi="Times New Roman" w:cs="Times New Roman"/>
        <w:b/>
        <w:sz w:val="24"/>
        <w:szCs w:val="48"/>
        <w:lang w:eastAsia="cs-CZ"/>
      </w:rPr>
    </w:pPr>
    <w:r w:rsidRPr="003643FE">
      <w:rPr>
        <w:noProof/>
      </w:rPr>
      <w:drawing>
        <wp:anchor distT="0" distB="0" distL="114300" distR="114300" simplePos="0" relativeHeight="251659264" behindDoc="1" locked="0" layoutInCell="1" allowOverlap="1" wp14:anchorId="0876DE3C" wp14:editId="34AD2BCB">
          <wp:simplePos x="0" y="0"/>
          <wp:positionH relativeFrom="margin">
            <wp:align>center</wp:align>
          </wp:positionH>
          <wp:positionV relativeFrom="paragraph">
            <wp:posOffset>396240</wp:posOffset>
          </wp:positionV>
          <wp:extent cx="4463415" cy="523875"/>
          <wp:effectExtent l="0" t="0" r="0"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463415" cy="523875"/>
                  </a:xfrm>
                  <a:prstGeom prst="rect">
                    <a:avLst/>
                  </a:prstGeom>
                </pic:spPr>
              </pic:pic>
            </a:graphicData>
          </a:graphic>
        </wp:anchor>
      </w:drawing>
    </w:r>
    <w:r w:rsidR="00D71BAF" w:rsidRPr="000F4D2F">
      <w:rPr>
        <w:rFonts w:ascii="Times New Roman" w:eastAsia="Times New Roman" w:hAnsi="Times New Roman" w:cs="Times New Roman"/>
        <w:b/>
        <w:sz w:val="24"/>
        <w:szCs w:val="48"/>
        <w:lang w:eastAsia="cs-CZ"/>
      </w:rPr>
      <w:t xml:space="preserve">Příloha č. </w:t>
    </w:r>
    <w:r w:rsidR="005A2D08">
      <w:rPr>
        <w:rFonts w:ascii="Times New Roman" w:eastAsia="Times New Roman" w:hAnsi="Times New Roman" w:cs="Times New Roman"/>
        <w:b/>
        <w:sz w:val="24"/>
        <w:szCs w:val="48"/>
        <w:lang w:eastAsia="cs-CZ"/>
      </w:rPr>
      <w:t>1</w:t>
    </w:r>
    <w:r w:rsidR="00D71BAF" w:rsidRPr="000F4D2F">
      <w:rPr>
        <w:rFonts w:ascii="Times New Roman" w:eastAsia="Times New Roman" w:hAnsi="Times New Roman" w:cs="Times New Roman"/>
        <w:b/>
        <w:sz w:val="24"/>
        <w:szCs w:val="48"/>
        <w:lang w:eastAsia="cs-CZ"/>
      </w:rPr>
      <w:t xml:space="preserve"> </w:t>
    </w:r>
    <w:r w:rsidR="007069BB" w:rsidRPr="000F4D2F">
      <w:rPr>
        <w:rFonts w:ascii="Times New Roman" w:eastAsia="Times New Roman" w:hAnsi="Times New Roman" w:cs="Times New Roman"/>
        <w:b/>
        <w:sz w:val="24"/>
        <w:szCs w:val="48"/>
        <w:lang w:eastAsia="cs-CZ"/>
      </w:rPr>
      <w:t xml:space="preserve">ZD – </w:t>
    </w:r>
    <w:r w:rsidR="005A2D08">
      <w:rPr>
        <w:rFonts w:ascii="Times New Roman" w:eastAsia="Times New Roman" w:hAnsi="Times New Roman" w:cs="Times New Roman"/>
        <w:b/>
        <w:sz w:val="24"/>
        <w:szCs w:val="48"/>
        <w:lang w:eastAsia="cs-CZ"/>
      </w:rPr>
      <w:t>Závazný n</w:t>
    </w:r>
    <w:r w:rsidR="007069BB" w:rsidRPr="000F4D2F">
      <w:rPr>
        <w:rFonts w:ascii="Times New Roman" w:eastAsia="Times New Roman" w:hAnsi="Times New Roman" w:cs="Times New Roman"/>
        <w:b/>
        <w:sz w:val="24"/>
        <w:szCs w:val="48"/>
        <w:lang w:eastAsia="cs-CZ"/>
      </w:rPr>
      <w:t xml:space="preserve">ávrh kupní smlouvy </w:t>
    </w:r>
  </w:p>
  <w:p w14:paraId="25652EA8" w14:textId="4D66AF06" w:rsidR="00F23F48" w:rsidRPr="000F4D2F" w:rsidRDefault="00F23F48" w:rsidP="00C516BD">
    <w:pPr>
      <w:tabs>
        <w:tab w:val="left" w:pos="7331"/>
      </w:tabs>
      <w:spacing w:after="120" w:line="276" w:lineRule="auto"/>
      <w:jc w:val="center"/>
      <w:rPr>
        <w:rFonts w:ascii="Times New Roman" w:eastAsia="Times New Roman" w:hAnsi="Times New Roman" w:cs="Times New Roman"/>
        <w:b/>
        <w:sz w:val="24"/>
        <w:szCs w:val="48"/>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1"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DC4EED"/>
    <w:multiLevelType w:val="multilevel"/>
    <w:tmpl w:val="0405001F"/>
    <w:numStyleLink w:val="Styl7"/>
  </w:abstractNum>
  <w:abstractNum w:abstractNumId="7"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1CF0C77"/>
    <w:multiLevelType w:val="hybridMultilevel"/>
    <w:tmpl w:val="D93453A6"/>
    <w:lvl w:ilvl="0" w:tplc="9CE81CDA">
      <w:start w:val="1"/>
      <w:numFmt w:val="upperLetter"/>
      <w:lvlText w:val="%1)"/>
      <w:lvlJc w:val="left"/>
      <w:pPr>
        <w:ind w:left="720" w:hanging="360"/>
      </w:pPr>
    </w:lvl>
    <w:lvl w:ilvl="1" w:tplc="855EDD5A">
      <w:start w:val="1"/>
      <w:numFmt w:val="decimal"/>
      <w:lvlText w:val="%2."/>
      <w:lvlJc w:val="left"/>
      <w:pPr>
        <w:ind w:left="1783" w:hanging="703"/>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2977DD6"/>
    <w:multiLevelType w:val="multilevel"/>
    <w:tmpl w:val="210C486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b w:val="0"/>
        <w:bCs w:val="0"/>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2F7DE1"/>
    <w:multiLevelType w:val="multilevel"/>
    <w:tmpl w:val="0EC059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11B6D97"/>
    <w:multiLevelType w:val="multilevel"/>
    <w:tmpl w:val="F1B68114"/>
    <w:lvl w:ilvl="0">
      <w:start w:val="6"/>
      <w:numFmt w:val="decimal"/>
      <w:lvlText w:val="%1."/>
      <w:lvlJc w:val="left"/>
      <w:pPr>
        <w:ind w:left="360" w:hanging="360"/>
      </w:pPr>
    </w:lvl>
    <w:lvl w:ilvl="1">
      <w:start w:val="1"/>
      <w:numFmt w:val="lowerLetter"/>
      <w:lvlText w:val="%2)"/>
      <w:lvlJc w:val="left"/>
      <w:pPr>
        <w:ind w:left="927"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3" w15:restartNumberingAfterBreak="0">
    <w:nsid w:val="41824D14"/>
    <w:multiLevelType w:val="multilevel"/>
    <w:tmpl w:val="5198C7EA"/>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ascii="Times New Roman" w:hAnsi="Times New Roman" w:cs="Times New Roman" w:hint="default"/>
        <w:b w:val="0"/>
        <w:bCs w:val="0"/>
      </w:rPr>
    </w:lvl>
    <w:lvl w:ilvl="2">
      <w:start w:val="1"/>
      <w:numFmt w:val="bullet"/>
      <w:pStyle w:val="odsazen1"/>
      <w:lvlText w:val=""/>
      <w:lvlJc w:val="left"/>
      <w:pPr>
        <w:ind w:left="720" w:hanging="360"/>
      </w:pPr>
      <w:rPr>
        <w:rFonts w:ascii="Symbol" w:hAnsi="Symbol" w:hint="default"/>
      </w:rPr>
    </w:lvl>
    <w:lvl w:ilvl="3">
      <w:start w:val="1"/>
      <w:numFmt w:val="bullet"/>
      <w:lvlText w:val="o"/>
      <w:lvlJc w:val="left"/>
      <w:pPr>
        <w:ind w:left="720" w:hanging="360"/>
      </w:pPr>
      <w:rPr>
        <w:rFonts w:ascii="Courier New" w:hAnsi="Courier New" w:cs="Courier New" w:hint="default"/>
      </w:rPr>
    </w:lvl>
    <w:lvl w:ilvl="4">
      <w:start w:val="1"/>
      <w:numFmt w:val="bullet"/>
      <w:lvlText w:val="o"/>
      <w:lvlJc w:val="left"/>
      <w:pPr>
        <w:ind w:left="720" w:hanging="360"/>
      </w:pPr>
      <w:rPr>
        <w:rFonts w:ascii="Courier New" w:hAnsi="Courier New" w:cs="Courier New" w:hint="default"/>
      </w:rPr>
    </w:lvl>
    <w:lvl w:ilvl="5">
      <w:start w:val="1"/>
      <w:numFmt w:val="lowerLetter"/>
      <w:lvlText w:val="%6)"/>
      <w:lvlJc w:val="left"/>
      <w:pPr>
        <w:ind w:left="720" w:hanging="360"/>
      </w:pPr>
      <w:rPr>
        <w:rFonts w:ascii="Times New Roman" w:eastAsia="Times New Roman" w:hAnsi="Times New Roman" w:cs="Times New Roman"/>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A677873"/>
    <w:multiLevelType w:val="multilevel"/>
    <w:tmpl w:val="BB2652E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b w:val="0"/>
        <w:bCs w:val="0"/>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65885929"/>
    <w:multiLevelType w:val="hybridMultilevel"/>
    <w:tmpl w:val="7210306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70D3214F"/>
    <w:multiLevelType w:val="hybridMultilevel"/>
    <w:tmpl w:val="961AEBA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58987604">
    <w:abstractNumId w:val="28"/>
  </w:num>
  <w:num w:numId="2" w16cid:durableId="1305281904">
    <w:abstractNumId w:val="3"/>
  </w:num>
  <w:num w:numId="3" w16cid:durableId="2034110514">
    <w:abstractNumId w:val="24"/>
  </w:num>
  <w:num w:numId="4" w16cid:durableId="1497182407">
    <w:abstractNumId w:val="13"/>
  </w:num>
  <w:num w:numId="5" w16cid:durableId="541944153">
    <w:abstractNumId w:val="17"/>
  </w:num>
  <w:num w:numId="6" w16cid:durableId="953171021">
    <w:abstractNumId w:val="30"/>
  </w:num>
  <w:num w:numId="7" w16cid:durableId="1603957100">
    <w:abstractNumId w:val="4"/>
  </w:num>
  <w:num w:numId="8" w16cid:durableId="1747532748">
    <w:abstractNumId w:val="27"/>
  </w:num>
  <w:num w:numId="9" w16cid:durableId="2040161009">
    <w:abstractNumId w:val="15"/>
  </w:num>
  <w:num w:numId="10" w16cid:durableId="36972387">
    <w:abstractNumId w:val="2"/>
  </w:num>
  <w:num w:numId="11" w16cid:durableId="1943223339">
    <w:abstractNumId w:val="1"/>
  </w:num>
  <w:num w:numId="12" w16cid:durableId="1638222197">
    <w:abstractNumId w:val="7"/>
  </w:num>
  <w:num w:numId="13" w16cid:durableId="1525942600">
    <w:abstractNumId w:val="25"/>
  </w:num>
  <w:num w:numId="14" w16cid:durableId="1082261665">
    <w:abstractNumId w:val="20"/>
  </w:num>
  <w:num w:numId="15" w16cid:durableId="1328091782">
    <w:abstractNumId w:val="17"/>
    <w:lvlOverride w:ilvl="0">
      <w:startOverride w:val="1"/>
    </w:lvlOverride>
    <w:lvlOverride w:ilvl="1"/>
    <w:lvlOverride w:ilvl="2"/>
    <w:lvlOverride w:ilvl="3"/>
    <w:lvlOverride w:ilvl="4"/>
    <w:lvlOverride w:ilvl="5"/>
    <w:lvlOverride w:ilvl="6"/>
    <w:lvlOverride w:ilvl="7"/>
    <w:lvlOverride w:ilvl="8"/>
  </w:num>
  <w:num w:numId="16" w16cid:durableId="94329677">
    <w:abstractNumId w:val="31"/>
  </w:num>
  <w:num w:numId="17" w16cid:durableId="890849802">
    <w:abstractNumId w:val="5"/>
  </w:num>
  <w:num w:numId="18" w16cid:durableId="1554348851">
    <w:abstractNumId w:val="14"/>
  </w:num>
  <w:num w:numId="19" w16cid:durableId="4817728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0787878">
    <w:abstractNumId w:val="18"/>
  </w:num>
  <w:num w:numId="21" w16cid:durableId="1459571559">
    <w:abstractNumId w:val="22"/>
  </w:num>
  <w:num w:numId="22" w16cid:durableId="15859148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47467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8185963">
    <w:abstractNumId w:val="29"/>
  </w:num>
  <w:num w:numId="25" w16cid:durableId="1948002219">
    <w:abstractNumId w:val="13"/>
  </w:num>
  <w:num w:numId="26" w16cid:durableId="1475173975">
    <w:abstractNumId w:val="12"/>
  </w:num>
  <w:num w:numId="27" w16cid:durableId="1893887007">
    <w:abstractNumId w:val="13"/>
  </w:num>
  <w:num w:numId="28" w16cid:durableId="756943260">
    <w:abstractNumId w:val="13"/>
  </w:num>
  <w:num w:numId="29" w16cid:durableId="1470592349">
    <w:abstractNumId w:val="13"/>
  </w:num>
  <w:num w:numId="30" w16cid:durableId="1088574976">
    <w:abstractNumId w:val="10"/>
  </w:num>
  <w:num w:numId="31" w16cid:durableId="1860044592">
    <w:abstractNumId w:val="13"/>
  </w:num>
  <w:num w:numId="32" w16cid:durableId="14538647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74217">
    <w:abstractNumId w:val="13"/>
  </w:num>
  <w:num w:numId="34" w16cid:durableId="350105275">
    <w:abstractNumId w:val="13"/>
  </w:num>
  <w:num w:numId="35" w16cid:durableId="595867362">
    <w:abstractNumId w:val="13"/>
  </w:num>
  <w:num w:numId="36" w16cid:durableId="1347907626">
    <w:abstractNumId w:val="13"/>
  </w:num>
  <w:num w:numId="37" w16cid:durableId="125271684">
    <w:abstractNumId w:val="13"/>
  </w:num>
  <w:num w:numId="38" w16cid:durableId="1098062701">
    <w:abstractNumId w:val="13"/>
  </w:num>
  <w:num w:numId="39" w16cid:durableId="1972979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73281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40250376">
    <w:abstractNumId w:val="16"/>
  </w:num>
  <w:num w:numId="42" w16cid:durableId="1554846634">
    <w:abstractNumId w:val="6"/>
  </w:num>
  <w:num w:numId="43" w16cid:durableId="259264734">
    <w:abstractNumId w:val="11"/>
  </w:num>
  <w:num w:numId="44" w16cid:durableId="398556289">
    <w:abstractNumId w:val="13"/>
  </w:num>
  <w:num w:numId="45" w16cid:durableId="1621108478">
    <w:abstractNumId w:val="9"/>
  </w:num>
  <w:num w:numId="46" w16cid:durableId="450049112">
    <w:abstractNumId w:val="19"/>
  </w:num>
  <w:num w:numId="47" w16cid:durableId="388264411">
    <w:abstractNumId w:val="0"/>
  </w:num>
  <w:num w:numId="48" w16cid:durableId="3869537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475"/>
    <w:rsid w:val="00002707"/>
    <w:rsid w:val="000132BC"/>
    <w:rsid w:val="000167DF"/>
    <w:rsid w:val="00020676"/>
    <w:rsid w:val="00026BD0"/>
    <w:rsid w:val="00032A71"/>
    <w:rsid w:val="00033127"/>
    <w:rsid w:val="00033FC1"/>
    <w:rsid w:val="00042B5F"/>
    <w:rsid w:val="00042DC1"/>
    <w:rsid w:val="00046FC7"/>
    <w:rsid w:val="000546F9"/>
    <w:rsid w:val="00054A60"/>
    <w:rsid w:val="00055D61"/>
    <w:rsid w:val="00056462"/>
    <w:rsid w:val="00056E1A"/>
    <w:rsid w:val="0006272A"/>
    <w:rsid w:val="00065EEB"/>
    <w:rsid w:val="00083A53"/>
    <w:rsid w:val="000847BF"/>
    <w:rsid w:val="0008682F"/>
    <w:rsid w:val="00091678"/>
    <w:rsid w:val="00091C30"/>
    <w:rsid w:val="000978C5"/>
    <w:rsid w:val="00097D8E"/>
    <w:rsid w:val="000A17FD"/>
    <w:rsid w:val="000A71CD"/>
    <w:rsid w:val="000B1A29"/>
    <w:rsid w:val="000C271D"/>
    <w:rsid w:val="000C6C8E"/>
    <w:rsid w:val="000C6F29"/>
    <w:rsid w:val="000D15B8"/>
    <w:rsid w:val="000D17A7"/>
    <w:rsid w:val="000D288F"/>
    <w:rsid w:val="000E7852"/>
    <w:rsid w:val="000F38EE"/>
    <w:rsid w:val="000F4D2F"/>
    <w:rsid w:val="000F587C"/>
    <w:rsid w:val="000F6BDB"/>
    <w:rsid w:val="00117E86"/>
    <w:rsid w:val="00121E89"/>
    <w:rsid w:val="00124857"/>
    <w:rsid w:val="0012756A"/>
    <w:rsid w:val="00127BF7"/>
    <w:rsid w:val="0013300C"/>
    <w:rsid w:val="00133187"/>
    <w:rsid w:val="00136892"/>
    <w:rsid w:val="00140637"/>
    <w:rsid w:val="00140792"/>
    <w:rsid w:val="001408E1"/>
    <w:rsid w:val="00145D07"/>
    <w:rsid w:val="00147A3F"/>
    <w:rsid w:val="00150445"/>
    <w:rsid w:val="00171D1B"/>
    <w:rsid w:val="0017438F"/>
    <w:rsid w:val="001749B3"/>
    <w:rsid w:val="00176808"/>
    <w:rsid w:val="0017747D"/>
    <w:rsid w:val="00177C00"/>
    <w:rsid w:val="00182281"/>
    <w:rsid w:val="0018236E"/>
    <w:rsid w:val="001845B8"/>
    <w:rsid w:val="00186D20"/>
    <w:rsid w:val="00191511"/>
    <w:rsid w:val="001916FB"/>
    <w:rsid w:val="00192CA9"/>
    <w:rsid w:val="001966E9"/>
    <w:rsid w:val="00196770"/>
    <w:rsid w:val="001A3F54"/>
    <w:rsid w:val="001A57F2"/>
    <w:rsid w:val="001B2B4B"/>
    <w:rsid w:val="001B2CF0"/>
    <w:rsid w:val="001B6706"/>
    <w:rsid w:val="001C0E2E"/>
    <w:rsid w:val="001C18A9"/>
    <w:rsid w:val="001C1BDD"/>
    <w:rsid w:val="001D1D53"/>
    <w:rsid w:val="001D6251"/>
    <w:rsid w:val="001E05CE"/>
    <w:rsid w:val="001E0AAF"/>
    <w:rsid w:val="001E2598"/>
    <w:rsid w:val="001E6C57"/>
    <w:rsid w:val="001F4469"/>
    <w:rsid w:val="001F6040"/>
    <w:rsid w:val="00201156"/>
    <w:rsid w:val="00212776"/>
    <w:rsid w:val="00220356"/>
    <w:rsid w:val="00221454"/>
    <w:rsid w:val="002228B7"/>
    <w:rsid w:val="00227335"/>
    <w:rsid w:val="00250840"/>
    <w:rsid w:val="002561E9"/>
    <w:rsid w:val="00257B14"/>
    <w:rsid w:val="00260E5D"/>
    <w:rsid w:val="00260EB3"/>
    <w:rsid w:val="002640D8"/>
    <w:rsid w:val="00272F90"/>
    <w:rsid w:val="0027569B"/>
    <w:rsid w:val="0027757A"/>
    <w:rsid w:val="0028178E"/>
    <w:rsid w:val="00281E8D"/>
    <w:rsid w:val="00283C56"/>
    <w:rsid w:val="00283CE4"/>
    <w:rsid w:val="002A0856"/>
    <w:rsid w:val="002A13EC"/>
    <w:rsid w:val="002B501A"/>
    <w:rsid w:val="002B5CF7"/>
    <w:rsid w:val="002C04C1"/>
    <w:rsid w:val="002C17C7"/>
    <w:rsid w:val="002C341D"/>
    <w:rsid w:val="002C69F1"/>
    <w:rsid w:val="002D4798"/>
    <w:rsid w:val="002E425C"/>
    <w:rsid w:val="002E42C7"/>
    <w:rsid w:val="002E5897"/>
    <w:rsid w:val="002E63AE"/>
    <w:rsid w:val="002F0650"/>
    <w:rsid w:val="002F1A68"/>
    <w:rsid w:val="002F231C"/>
    <w:rsid w:val="002F4966"/>
    <w:rsid w:val="002F5947"/>
    <w:rsid w:val="00302808"/>
    <w:rsid w:val="00306DF9"/>
    <w:rsid w:val="00317358"/>
    <w:rsid w:val="00326C39"/>
    <w:rsid w:val="003279C1"/>
    <w:rsid w:val="00332A5B"/>
    <w:rsid w:val="003369F0"/>
    <w:rsid w:val="003400BA"/>
    <w:rsid w:val="00341DDF"/>
    <w:rsid w:val="0034244A"/>
    <w:rsid w:val="0034289A"/>
    <w:rsid w:val="00343172"/>
    <w:rsid w:val="00350438"/>
    <w:rsid w:val="00351883"/>
    <w:rsid w:val="00352CE8"/>
    <w:rsid w:val="00354E6B"/>
    <w:rsid w:val="003608F6"/>
    <w:rsid w:val="00366668"/>
    <w:rsid w:val="00367B20"/>
    <w:rsid w:val="00371FF5"/>
    <w:rsid w:val="00375153"/>
    <w:rsid w:val="00375A2F"/>
    <w:rsid w:val="00375B00"/>
    <w:rsid w:val="00377123"/>
    <w:rsid w:val="00385B1B"/>
    <w:rsid w:val="00387B02"/>
    <w:rsid w:val="00391D06"/>
    <w:rsid w:val="00393E7E"/>
    <w:rsid w:val="003A24C9"/>
    <w:rsid w:val="003A52EA"/>
    <w:rsid w:val="003A5C62"/>
    <w:rsid w:val="003B1805"/>
    <w:rsid w:val="003B48FF"/>
    <w:rsid w:val="003B70E7"/>
    <w:rsid w:val="003B7DED"/>
    <w:rsid w:val="003C075E"/>
    <w:rsid w:val="003C0B0F"/>
    <w:rsid w:val="003C1347"/>
    <w:rsid w:val="003C284B"/>
    <w:rsid w:val="003C42A2"/>
    <w:rsid w:val="003C778D"/>
    <w:rsid w:val="003D2E5C"/>
    <w:rsid w:val="003D4948"/>
    <w:rsid w:val="003D6CD2"/>
    <w:rsid w:val="003D77EF"/>
    <w:rsid w:val="003E1FDC"/>
    <w:rsid w:val="003E67CA"/>
    <w:rsid w:val="003E6ADB"/>
    <w:rsid w:val="003F0ED4"/>
    <w:rsid w:val="004026A7"/>
    <w:rsid w:val="00406F05"/>
    <w:rsid w:val="00411FFE"/>
    <w:rsid w:val="004127DF"/>
    <w:rsid w:val="00416300"/>
    <w:rsid w:val="00420F22"/>
    <w:rsid w:val="0043058A"/>
    <w:rsid w:val="00433960"/>
    <w:rsid w:val="00434D5E"/>
    <w:rsid w:val="0043693C"/>
    <w:rsid w:val="004406D1"/>
    <w:rsid w:val="00441AE1"/>
    <w:rsid w:val="00441F6A"/>
    <w:rsid w:val="004420A4"/>
    <w:rsid w:val="004442C4"/>
    <w:rsid w:val="00446DCD"/>
    <w:rsid w:val="00451269"/>
    <w:rsid w:val="00453A4F"/>
    <w:rsid w:val="00460B08"/>
    <w:rsid w:val="00466DDD"/>
    <w:rsid w:val="00467CD1"/>
    <w:rsid w:val="00474FC4"/>
    <w:rsid w:val="00482E02"/>
    <w:rsid w:val="0048506A"/>
    <w:rsid w:val="00486088"/>
    <w:rsid w:val="004861CD"/>
    <w:rsid w:val="00490F0D"/>
    <w:rsid w:val="00493391"/>
    <w:rsid w:val="00494334"/>
    <w:rsid w:val="0049778F"/>
    <w:rsid w:val="004A2D3A"/>
    <w:rsid w:val="004A49C7"/>
    <w:rsid w:val="004A546E"/>
    <w:rsid w:val="004A7091"/>
    <w:rsid w:val="004B251A"/>
    <w:rsid w:val="004B5161"/>
    <w:rsid w:val="004C1A8B"/>
    <w:rsid w:val="004C1E83"/>
    <w:rsid w:val="004C6F65"/>
    <w:rsid w:val="004D00E8"/>
    <w:rsid w:val="004D10E6"/>
    <w:rsid w:val="004E097A"/>
    <w:rsid w:val="004E31D0"/>
    <w:rsid w:val="004E46DF"/>
    <w:rsid w:val="004E4A11"/>
    <w:rsid w:val="004F4D78"/>
    <w:rsid w:val="004F6AC4"/>
    <w:rsid w:val="005045D9"/>
    <w:rsid w:val="00513976"/>
    <w:rsid w:val="00520107"/>
    <w:rsid w:val="0052058C"/>
    <w:rsid w:val="00521B88"/>
    <w:rsid w:val="005369A7"/>
    <w:rsid w:val="0054567B"/>
    <w:rsid w:val="00545C63"/>
    <w:rsid w:val="00545F85"/>
    <w:rsid w:val="00547ACA"/>
    <w:rsid w:val="0055109C"/>
    <w:rsid w:val="0055129E"/>
    <w:rsid w:val="005709DC"/>
    <w:rsid w:val="00575F59"/>
    <w:rsid w:val="00576E19"/>
    <w:rsid w:val="00577CC0"/>
    <w:rsid w:val="0058069C"/>
    <w:rsid w:val="005863B7"/>
    <w:rsid w:val="005904E5"/>
    <w:rsid w:val="005917EF"/>
    <w:rsid w:val="005A0FC6"/>
    <w:rsid w:val="005A0FCD"/>
    <w:rsid w:val="005A1113"/>
    <w:rsid w:val="005A2852"/>
    <w:rsid w:val="005A2D08"/>
    <w:rsid w:val="005A35A3"/>
    <w:rsid w:val="005A40FD"/>
    <w:rsid w:val="005A58A8"/>
    <w:rsid w:val="005A5FC1"/>
    <w:rsid w:val="005B01FC"/>
    <w:rsid w:val="005B1275"/>
    <w:rsid w:val="005B1984"/>
    <w:rsid w:val="005B7ED7"/>
    <w:rsid w:val="005C0F8A"/>
    <w:rsid w:val="005C35A6"/>
    <w:rsid w:val="005C3F44"/>
    <w:rsid w:val="005C7E4A"/>
    <w:rsid w:val="005D2097"/>
    <w:rsid w:val="005D31BF"/>
    <w:rsid w:val="005D3896"/>
    <w:rsid w:val="005E57AA"/>
    <w:rsid w:val="005E64CA"/>
    <w:rsid w:val="005F0732"/>
    <w:rsid w:val="005F2577"/>
    <w:rsid w:val="005F764D"/>
    <w:rsid w:val="00601187"/>
    <w:rsid w:val="00602AA1"/>
    <w:rsid w:val="0060448D"/>
    <w:rsid w:val="00605E9F"/>
    <w:rsid w:val="00612344"/>
    <w:rsid w:val="0061417B"/>
    <w:rsid w:val="00614956"/>
    <w:rsid w:val="00624366"/>
    <w:rsid w:val="006275C3"/>
    <w:rsid w:val="00640CBF"/>
    <w:rsid w:val="00641FCD"/>
    <w:rsid w:val="0064248B"/>
    <w:rsid w:val="00643B9E"/>
    <w:rsid w:val="00646821"/>
    <w:rsid w:val="006512DD"/>
    <w:rsid w:val="00653820"/>
    <w:rsid w:val="00654967"/>
    <w:rsid w:val="0065711E"/>
    <w:rsid w:val="00661C0A"/>
    <w:rsid w:val="00661EC6"/>
    <w:rsid w:val="00662B1D"/>
    <w:rsid w:val="0066617C"/>
    <w:rsid w:val="0067025B"/>
    <w:rsid w:val="00676328"/>
    <w:rsid w:val="006901D5"/>
    <w:rsid w:val="006947B0"/>
    <w:rsid w:val="00694F13"/>
    <w:rsid w:val="006A0D12"/>
    <w:rsid w:val="006A486E"/>
    <w:rsid w:val="006B7989"/>
    <w:rsid w:val="006C6CCD"/>
    <w:rsid w:val="006D18DC"/>
    <w:rsid w:val="006D38B4"/>
    <w:rsid w:val="006D51D1"/>
    <w:rsid w:val="006D65D3"/>
    <w:rsid w:val="006D6D64"/>
    <w:rsid w:val="006E77EB"/>
    <w:rsid w:val="00701C27"/>
    <w:rsid w:val="00703B68"/>
    <w:rsid w:val="007069BB"/>
    <w:rsid w:val="00707FAA"/>
    <w:rsid w:val="0071117C"/>
    <w:rsid w:val="00711A3F"/>
    <w:rsid w:val="007253DB"/>
    <w:rsid w:val="007341EE"/>
    <w:rsid w:val="00736B7C"/>
    <w:rsid w:val="00737742"/>
    <w:rsid w:val="0074589D"/>
    <w:rsid w:val="00745955"/>
    <w:rsid w:val="00747AF3"/>
    <w:rsid w:val="0075006B"/>
    <w:rsid w:val="007552BF"/>
    <w:rsid w:val="0075554B"/>
    <w:rsid w:val="00760F07"/>
    <w:rsid w:val="00763615"/>
    <w:rsid w:val="00766C71"/>
    <w:rsid w:val="007701AA"/>
    <w:rsid w:val="007708B0"/>
    <w:rsid w:val="00773E07"/>
    <w:rsid w:val="00774D35"/>
    <w:rsid w:val="00776792"/>
    <w:rsid w:val="00785EAB"/>
    <w:rsid w:val="007A14B6"/>
    <w:rsid w:val="007A2E2A"/>
    <w:rsid w:val="007A5E28"/>
    <w:rsid w:val="007A7125"/>
    <w:rsid w:val="007B0FB3"/>
    <w:rsid w:val="007C1060"/>
    <w:rsid w:val="007C10A8"/>
    <w:rsid w:val="007C352C"/>
    <w:rsid w:val="007C560B"/>
    <w:rsid w:val="007C6E8F"/>
    <w:rsid w:val="007D25B9"/>
    <w:rsid w:val="007D27DB"/>
    <w:rsid w:val="007E3DA3"/>
    <w:rsid w:val="007E723C"/>
    <w:rsid w:val="007F1E02"/>
    <w:rsid w:val="007F2019"/>
    <w:rsid w:val="007F2C95"/>
    <w:rsid w:val="00811E89"/>
    <w:rsid w:val="00812B15"/>
    <w:rsid w:val="008132AA"/>
    <w:rsid w:val="00815716"/>
    <w:rsid w:val="00815780"/>
    <w:rsid w:val="008207C7"/>
    <w:rsid w:val="00821249"/>
    <w:rsid w:val="00822CDC"/>
    <w:rsid w:val="00822EFC"/>
    <w:rsid w:val="00833608"/>
    <w:rsid w:val="00833B7E"/>
    <w:rsid w:val="00835E81"/>
    <w:rsid w:val="0084665B"/>
    <w:rsid w:val="0085457C"/>
    <w:rsid w:val="00855D41"/>
    <w:rsid w:val="0086304A"/>
    <w:rsid w:val="00870348"/>
    <w:rsid w:val="00871470"/>
    <w:rsid w:val="008730BD"/>
    <w:rsid w:val="0087632F"/>
    <w:rsid w:val="00876D1E"/>
    <w:rsid w:val="00880CC8"/>
    <w:rsid w:val="008821BB"/>
    <w:rsid w:val="00882986"/>
    <w:rsid w:val="00885C7B"/>
    <w:rsid w:val="00885FBC"/>
    <w:rsid w:val="00897338"/>
    <w:rsid w:val="008A4693"/>
    <w:rsid w:val="008B3C69"/>
    <w:rsid w:val="008D3C19"/>
    <w:rsid w:val="008D538A"/>
    <w:rsid w:val="008E1FAA"/>
    <w:rsid w:val="008F3454"/>
    <w:rsid w:val="009022D5"/>
    <w:rsid w:val="00903543"/>
    <w:rsid w:val="00915930"/>
    <w:rsid w:val="0091713B"/>
    <w:rsid w:val="009252C4"/>
    <w:rsid w:val="00932B02"/>
    <w:rsid w:val="009341B0"/>
    <w:rsid w:val="00936230"/>
    <w:rsid w:val="009371FD"/>
    <w:rsid w:val="0093728F"/>
    <w:rsid w:val="00941475"/>
    <w:rsid w:val="00947CD0"/>
    <w:rsid w:val="0095004A"/>
    <w:rsid w:val="00950455"/>
    <w:rsid w:val="00972137"/>
    <w:rsid w:val="00980744"/>
    <w:rsid w:val="00984270"/>
    <w:rsid w:val="009A0C85"/>
    <w:rsid w:val="009B0AA3"/>
    <w:rsid w:val="009B2E37"/>
    <w:rsid w:val="009B3D6D"/>
    <w:rsid w:val="009B59E7"/>
    <w:rsid w:val="009B737E"/>
    <w:rsid w:val="009C023A"/>
    <w:rsid w:val="009C1958"/>
    <w:rsid w:val="009C2928"/>
    <w:rsid w:val="009C30F7"/>
    <w:rsid w:val="009C7B8C"/>
    <w:rsid w:val="009D3E3C"/>
    <w:rsid w:val="009E2F83"/>
    <w:rsid w:val="009E3AA8"/>
    <w:rsid w:val="009F0FF1"/>
    <w:rsid w:val="009F2E72"/>
    <w:rsid w:val="009F41B5"/>
    <w:rsid w:val="009F4273"/>
    <w:rsid w:val="00A01CA3"/>
    <w:rsid w:val="00A105B7"/>
    <w:rsid w:val="00A11E99"/>
    <w:rsid w:val="00A130C7"/>
    <w:rsid w:val="00A216A9"/>
    <w:rsid w:val="00A23190"/>
    <w:rsid w:val="00A241B7"/>
    <w:rsid w:val="00A25917"/>
    <w:rsid w:val="00A353CD"/>
    <w:rsid w:val="00A356E5"/>
    <w:rsid w:val="00A42546"/>
    <w:rsid w:val="00A43655"/>
    <w:rsid w:val="00A44667"/>
    <w:rsid w:val="00A44BBC"/>
    <w:rsid w:val="00A54FB0"/>
    <w:rsid w:val="00A55528"/>
    <w:rsid w:val="00A60B03"/>
    <w:rsid w:val="00A716D0"/>
    <w:rsid w:val="00A727A1"/>
    <w:rsid w:val="00A727F7"/>
    <w:rsid w:val="00A729F6"/>
    <w:rsid w:val="00A72D26"/>
    <w:rsid w:val="00A730F3"/>
    <w:rsid w:val="00A73200"/>
    <w:rsid w:val="00A76507"/>
    <w:rsid w:val="00A83A21"/>
    <w:rsid w:val="00AA2FB4"/>
    <w:rsid w:val="00AA3C7E"/>
    <w:rsid w:val="00AB2D3E"/>
    <w:rsid w:val="00AB4AE9"/>
    <w:rsid w:val="00AB7574"/>
    <w:rsid w:val="00AC2608"/>
    <w:rsid w:val="00AC61A8"/>
    <w:rsid w:val="00AD0DA6"/>
    <w:rsid w:val="00AD7393"/>
    <w:rsid w:val="00AE502A"/>
    <w:rsid w:val="00AF4479"/>
    <w:rsid w:val="00AF5CDC"/>
    <w:rsid w:val="00AF6B1B"/>
    <w:rsid w:val="00B03700"/>
    <w:rsid w:val="00B03BAD"/>
    <w:rsid w:val="00B06147"/>
    <w:rsid w:val="00B13401"/>
    <w:rsid w:val="00B15A2A"/>
    <w:rsid w:val="00B25A69"/>
    <w:rsid w:val="00B30E8F"/>
    <w:rsid w:val="00B310F5"/>
    <w:rsid w:val="00B40E77"/>
    <w:rsid w:val="00B45C92"/>
    <w:rsid w:val="00B46699"/>
    <w:rsid w:val="00B60E08"/>
    <w:rsid w:val="00B701D4"/>
    <w:rsid w:val="00B71188"/>
    <w:rsid w:val="00B712A4"/>
    <w:rsid w:val="00B739D1"/>
    <w:rsid w:val="00B80B19"/>
    <w:rsid w:val="00B82EA1"/>
    <w:rsid w:val="00B870BF"/>
    <w:rsid w:val="00B90390"/>
    <w:rsid w:val="00BA6463"/>
    <w:rsid w:val="00BA6627"/>
    <w:rsid w:val="00BA745E"/>
    <w:rsid w:val="00BB0A92"/>
    <w:rsid w:val="00BC2E35"/>
    <w:rsid w:val="00BC7272"/>
    <w:rsid w:val="00BD4AE4"/>
    <w:rsid w:val="00BD6C82"/>
    <w:rsid w:val="00BD75C0"/>
    <w:rsid w:val="00BE0D14"/>
    <w:rsid w:val="00BF4036"/>
    <w:rsid w:val="00BF4887"/>
    <w:rsid w:val="00C136DA"/>
    <w:rsid w:val="00C27D95"/>
    <w:rsid w:val="00C310D4"/>
    <w:rsid w:val="00C31274"/>
    <w:rsid w:val="00C3334F"/>
    <w:rsid w:val="00C35ACD"/>
    <w:rsid w:val="00C36D69"/>
    <w:rsid w:val="00C45163"/>
    <w:rsid w:val="00C459CD"/>
    <w:rsid w:val="00C516BD"/>
    <w:rsid w:val="00C5212D"/>
    <w:rsid w:val="00C5502B"/>
    <w:rsid w:val="00C62F3E"/>
    <w:rsid w:val="00C7636D"/>
    <w:rsid w:val="00C7735F"/>
    <w:rsid w:val="00C91F7D"/>
    <w:rsid w:val="00C93678"/>
    <w:rsid w:val="00C95E90"/>
    <w:rsid w:val="00C96463"/>
    <w:rsid w:val="00CA297C"/>
    <w:rsid w:val="00CA4494"/>
    <w:rsid w:val="00CB0431"/>
    <w:rsid w:val="00CB11AD"/>
    <w:rsid w:val="00CB5355"/>
    <w:rsid w:val="00CB68D5"/>
    <w:rsid w:val="00CB7F98"/>
    <w:rsid w:val="00CC2BA8"/>
    <w:rsid w:val="00CC3A52"/>
    <w:rsid w:val="00CC58B8"/>
    <w:rsid w:val="00CD0F3D"/>
    <w:rsid w:val="00CE20D8"/>
    <w:rsid w:val="00CE2A08"/>
    <w:rsid w:val="00CE3C70"/>
    <w:rsid w:val="00CE7108"/>
    <w:rsid w:val="00CF15BD"/>
    <w:rsid w:val="00CF6614"/>
    <w:rsid w:val="00D015EB"/>
    <w:rsid w:val="00D05F36"/>
    <w:rsid w:val="00D0792B"/>
    <w:rsid w:val="00D13EB4"/>
    <w:rsid w:val="00D218E9"/>
    <w:rsid w:val="00D238D6"/>
    <w:rsid w:val="00D23AF0"/>
    <w:rsid w:val="00D35AE2"/>
    <w:rsid w:val="00D40E8D"/>
    <w:rsid w:val="00D41BBA"/>
    <w:rsid w:val="00D4424B"/>
    <w:rsid w:val="00D512ED"/>
    <w:rsid w:val="00D52291"/>
    <w:rsid w:val="00D54BD4"/>
    <w:rsid w:val="00D64945"/>
    <w:rsid w:val="00D71BAF"/>
    <w:rsid w:val="00D81DAB"/>
    <w:rsid w:val="00D8399E"/>
    <w:rsid w:val="00D9014B"/>
    <w:rsid w:val="00D94706"/>
    <w:rsid w:val="00D958F7"/>
    <w:rsid w:val="00DA3B1C"/>
    <w:rsid w:val="00DA3FD6"/>
    <w:rsid w:val="00DA4F59"/>
    <w:rsid w:val="00DA7920"/>
    <w:rsid w:val="00DB2240"/>
    <w:rsid w:val="00DB59B8"/>
    <w:rsid w:val="00DC0FC2"/>
    <w:rsid w:val="00DD06AE"/>
    <w:rsid w:val="00DD6E62"/>
    <w:rsid w:val="00DD7136"/>
    <w:rsid w:val="00DD7EBC"/>
    <w:rsid w:val="00DE6CBE"/>
    <w:rsid w:val="00DE788B"/>
    <w:rsid w:val="00DF1AF9"/>
    <w:rsid w:val="00E01E54"/>
    <w:rsid w:val="00E025C4"/>
    <w:rsid w:val="00E07CCD"/>
    <w:rsid w:val="00E10991"/>
    <w:rsid w:val="00E15681"/>
    <w:rsid w:val="00E2226E"/>
    <w:rsid w:val="00E3173F"/>
    <w:rsid w:val="00E36E17"/>
    <w:rsid w:val="00E41654"/>
    <w:rsid w:val="00E44439"/>
    <w:rsid w:val="00E474FD"/>
    <w:rsid w:val="00E477FF"/>
    <w:rsid w:val="00E51475"/>
    <w:rsid w:val="00E523BA"/>
    <w:rsid w:val="00E56A50"/>
    <w:rsid w:val="00E6352D"/>
    <w:rsid w:val="00E6467E"/>
    <w:rsid w:val="00E815A7"/>
    <w:rsid w:val="00E82071"/>
    <w:rsid w:val="00E92657"/>
    <w:rsid w:val="00EA7E5C"/>
    <w:rsid w:val="00EB3F10"/>
    <w:rsid w:val="00EB6804"/>
    <w:rsid w:val="00EB6AEA"/>
    <w:rsid w:val="00EC0F17"/>
    <w:rsid w:val="00EC1271"/>
    <w:rsid w:val="00EC431E"/>
    <w:rsid w:val="00ED05D1"/>
    <w:rsid w:val="00ED46E9"/>
    <w:rsid w:val="00ED4947"/>
    <w:rsid w:val="00ED6C43"/>
    <w:rsid w:val="00ED721E"/>
    <w:rsid w:val="00EE16FA"/>
    <w:rsid w:val="00EE66BB"/>
    <w:rsid w:val="00EE7F8A"/>
    <w:rsid w:val="00EF3904"/>
    <w:rsid w:val="00EF58B1"/>
    <w:rsid w:val="00F046E1"/>
    <w:rsid w:val="00F07815"/>
    <w:rsid w:val="00F13D0B"/>
    <w:rsid w:val="00F14C6B"/>
    <w:rsid w:val="00F20572"/>
    <w:rsid w:val="00F2144D"/>
    <w:rsid w:val="00F22E54"/>
    <w:rsid w:val="00F23F48"/>
    <w:rsid w:val="00F2407B"/>
    <w:rsid w:val="00F242FD"/>
    <w:rsid w:val="00F303B6"/>
    <w:rsid w:val="00F32A63"/>
    <w:rsid w:val="00F41594"/>
    <w:rsid w:val="00F440F9"/>
    <w:rsid w:val="00F47800"/>
    <w:rsid w:val="00F50DD8"/>
    <w:rsid w:val="00F53509"/>
    <w:rsid w:val="00F61BAA"/>
    <w:rsid w:val="00F702FF"/>
    <w:rsid w:val="00F71E9C"/>
    <w:rsid w:val="00F76BF1"/>
    <w:rsid w:val="00F800C4"/>
    <w:rsid w:val="00F828E2"/>
    <w:rsid w:val="00F829BD"/>
    <w:rsid w:val="00F87B64"/>
    <w:rsid w:val="00F9116F"/>
    <w:rsid w:val="00F9184E"/>
    <w:rsid w:val="00F95C48"/>
    <w:rsid w:val="00FA0EE1"/>
    <w:rsid w:val="00FA1D04"/>
    <w:rsid w:val="00FA4CAE"/>
    <w:rsid w:val="00FB0600"/>
    <w:rsid w:val="00FB0A20"/>
    <w:rsid w:val="00FB520F"/>
    <w:rsid w:val="00FC3825"/>
    <w:rsid w:val="00FC61E2"/>
    <w:rsid w:val="00FD381E"/>
    <w:rsid w:val="00FD397D"/>
    <w:rsid w:val="00FD6E84"/>
    <w:rsid w:val="00FE1C1A"/>
    <w:rsid w:val="00FE63FB"/>
    <w:rsid w:val="00FE6C7F"/>
    <w:rsid w:val="00FF3B4A"/>
    <w:rsid w:val="00FF4B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semiHidden/>
    <w:unhideWhenUsed/>
    <w:qFormat/>
    <w:rsid w:val="00DA3B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Seznam_odrazky,dd_odrazky,Odstavec se seznamem a odrážkou,1 úroveň Odstavec se seznamem,Základní styl odstavce,List Paragraph (Czech Tourism),Nad,Odstavec cíl se seznamem,Odstavec se seznamem5,Odstavec_muj,Odrážky"/>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Seznam_odrazky Char,dd_odrazky Char,Odstavec se seznamem a odrážkou Char,1 úroveň Odstavec se seznamem Char,Základní styl odstavce Char,List Paragraph (Czech Tourism) Char,Nad Char,Odstavec se seznamem5 Char"/>
    <w:basedOn w:val="Standardnpsmoodstavce"/>
    <w:link w:val="Odstavecseseznamem"/>
    <w:uiPriority w:val="34"/>
    <w:qFormat/>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7701AA"/>
  </w:style>
  <w:style w:type="paragraph" w:styleId="Textpoznpodarou">
    <w:name w:val="footnote text"/>
    <w:basedOn w:val="Normln"/>
    <w:link w:val="TextpoznpodarouChar"/>
    <w:uiPriority w:val="99"/>
    <w:semiHidden/>
    <w:unhideWhenUsed/>
    <w:rsid w:val="007701A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701AA"/>
    <w:rPr>
      <w:sz w:val="20"/>
      <w:szCs w:val="20"/>
    </w:rPr>
  </w:style>
  <w:style w:type="character" w:styleId="Znakapoznpodarou">
    <w:name w:val="footnote reference"/>
    <w:basedOn w:val="Standardnpsmoodstavce"/>
    <w:uiPriority w:val="99"/>
    <w:semiHidden/>
    <w:unhideWhenUsed/>
    <w:rsid w:val="007701AA"/>
    <w:rPr>
      <w:vertAlign w:val="superscript"/>
    </w:rPr>
  </w:style>
  <w:style w:type="character" w:customStyle="1" w:styleId="apple-converted-space">
    <w:name w:val="apple-converted-space"/>
    <w:basedOn w:val="Standardnpsmoodstavce"/>
    <w:rsid w:val="00661EC6"/>
  </w:style>
  <w:style w:type="paragraph" w:customStyle="1" w:styleId="Smlstrany">
    <w:name w:val="Sml_strany"/>
    <w:basedOn w:val="Normln"/>
    <w:link w:val="SmlstranyChar"/>
    <w:uiPriority w:val="6"/>
    <w:qFormat/>
    <w:rsid w:val="0013300C"/>
    <w:pPr>
      <w:spacing w:after="60" w:line="240" w:lineRule="auto"/>
    </w:pPr>
    <w:rPr>
      <w:rFonts w:ascii="Arial" w:eastAsia="Times New Roman" w:hAnsi="Arial" w:cs="Times New Roman"/>
      <w:sz w:val="20"/>
      <w:szCs w:val="20"/>
    </w:rPr>
  </w:style>
  <w:style w:type="character" w:customStyle="1" w:styleId="SmlstranyChar">
    <w:name w:val="Sml_strany Char"/>
    <w:link w:val="Smlstrany"/>
    <w:uiPriority w:val="6"/>
    <w:rsid w:val="0013300C"/>
    <w:rPr>
      <w:rFonts w:ascii="Arial" w:eastAsia="Times New Roman" w:hAnsi="Arial" w:cs="Times New Roman"/>
      <w:sz w:val="20"/>
      <w:szCs w:val="20"/>
    </w:rPr>
  </w:style>
  <w:style w:type="character" w:customStyle="1" w:styleId="Nadpis2Char">
    <w:name w:val="Nadpis 2 Char"/>
    <w:basedOn w:val="Standardnpsmoodstavce"/>
    <w:link w:val="Nadpis2"/>
    <w:uiPriority w:val="9"/>
    <w:semiHidden/>
    <w:rsid w:val="00DA3B1C"/>
    <w:rPr>
      <w:rFonts w:asciiTheme="majorHAnsi" w:eastAsiaTheme="majorEastAsia" w:hAnsiTheme="majorHAnsi" w:cstheme="majorBidi"/>
      <w:color w:val="2E74B5" w:themeColor="accent1" w:themeShade="BF"/>
      <w:sz w:val="26"/>
      <w:szCs w:val="26"/>
    </w:rPr>
  </w:style>
  <w:style w:type="paragraph" w:styleId="Zkladntext">
    <w:name w:val="Body Text"/>
    <w:basedOn w:val="Normln"/>
    <w:link w:val="ZkladntextChar"/>
    <w:rsid w:val="00521B88"/>
    <w:pPr>
      <w:spacing w:after="0" w:line="240" w:lineRule="auto"/>
      <w:ind w:right="150"/>
      <w:jc w:val="both"/>
    </w:pPr>
    <w:rPr>
      <w:rFonts w:ascii="Palatino Linotype" w:eastAsia="Times New Roman" w:hAnsi="Palatino Linotype" w:cs="Times New Roman"/>
      <w:sz w:val="20"/>
      <w:szCs w:val="20"/>
      <w:lang w:eastAsia="cs-CZ"/>
    </w:rPr>
  </w:style>
  <w:style w:type="character" w:customStyle="1" w:styleId="ZkladntextChar">
    <w:name w:val="Základní text Char"/>
    <w:basedOn w:val="Standardnpsmoodstavce"/>
    <w:link w:val="Zkladntext"/>
    <w:rsid w:val="00521B88"/>
    <w:rPr>
      <w:rFonts w:ascii="Palatino Linotype" w:eastAsia="Times New Roman" w:hAnsi="Palatino Linotype" w:cs="Times New Roman"/>
      <w:sz w:val="20"/>
      <w:szCs w:val="20"/>
      <w:lang w:eastAsia="cs-CZ"/>
    </w:rPr>
  </w:style>
  <w:style w:type="character" w:styleId="Siln">
    <w:name w:val="Strong"/>
    <w:basedOn w:val="Standardnpsmoodstavce"/>
    <w:uiPriority w:val="22"/>
    <w:qFormat/>
    <w:rsid w:val="005A35A3"/>
    <w:rPr>
      <w:b/>
      <w:bCs/>
    </w:rPr>
  </w:style>
  <w:style w:type="numbering" w:customStyle="1" w:styleId="Styl7">
    <w:name w:val="Styl7"/>
    <w:rsid w:val="005D2097"/>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8809">
      <w:bodyDiv w:val="1"/>
      <w:marLeft w:val="0"/>
      <w:marRight w:val="0"/>
      <w:marTop w:val="0"/>
      <w:marBottom w:val="0"/>
      <w:divBdr>
        <w:top w:val="none" w:sz="0" w:space="0" w:color="auto"/>
        <w:left w:val="none" w:sz="0" w:space="0" w:color="auto"/>
        <w:bottom w:val="none" w:sz="0" w:space="0" w:color="auto"/>
        <w:right w:val="none" w:sz="0" w:space="0" w:color="auto"/>
      </w:divBdr>
    </w:div>
    <w:div w:id="93866062">
      <w:bodyDiv w:val="1"/>
      <w:marLeft w:val="0"/>
      <w:marRight w:val="0"/>
      <w:marTop w:val="0"/>
      <w:marBottom w:val="0"/>
      <w:divBdr>
        <w:top w:val="none" w:sz="0" w:space="0" w:color="auto"/>
        <w:left w:val="none" w:sz="0" w:space="0" w:color="auto"/>
        <w:bottom w:val="none" w:sz="0" w:space="0" w:color="auto"/>
        <w:right w:val="none" w:sz="0" w:space="0" w:color="auto"/>
      </w:divBdr>
    </w:div>
    <w:div w:id="101536562">
      <w:bodyDiv w:val="1"/>
      <w:marLeft w:val="0"/>
      <w:marRight w:val="0"/>
      <w:marTop w:val="0"/>
      <w:marBottom w:val="0"/>
      <w:divBdr>
        <w:top w:val="none" w:sz="0" w:space="0" w:color="auto"/>
        <w:left w:val="none" w:sz="0" w:space="0" w:color="auto"/>
        <w:bottom w:val="none" w:sz="0" w:space="0" w:color="auto"/>
        <w:right w:val="none" w:sz="0" w:space="0" w:color="auto"/>
      </w:divBdr>
    </w:div>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221907517">
      <w:bodyDiv w:val="1"/>
      <w:marLeft w:val="0"/>
      <w:marRight w:val="0"/>
      <w:marTop w:val="0"/>
      <w:marBottom w:val="0"/>
      <w:divBdr>
        <w:top w:val="none" w:sz="0" w:space="0" w:color="auto"/>
        <w:left w:val="none" w:sz="0" w:space="0" w:color="auto"/>
        <w:bottom w:val="none" w:sz="0" w:space="0" w:color="auto"/>
        <w:right w:val="none" w:sz="0" w:space="0" w:color="auto"/>
      </w:divBdr>
    </w:div>
    <w:div w:id="268850706">
      <w:bodyDiv w:val="1"/>
      <w:marLeft w:val="0"/>
      <w:marRight w:val="0"/>
      <w:marTop w:val="0"/>
      <w:marBottom w:val="0"/>
      <w:divBdr>
        <w:top w:val="none" w:sz="0" w:space="0" w:color="auto"/>
        <w:left w:val="none" w:sz="0" w:space="0" w:color="auto"/>
        <w:bottom w:val="none" w:sz="0" w:space="0" w:color="auto"/>
        <w:right w:val="none" w:sz="0" w:space="0" w:color="auto"/>
      </w:divBdr>
    </w:div>
    <w:div w:id="289214813">
      <w:bodyDiv w:val="1"/>
      <w:marLeft w:val="0"/>
      <w:marRight w:val="0"/>
      <w:marTop w:val="0"/>
      <w:marBottom w:val="0"/>
      <w:divBdr>
        <w:top w:val="none" w:sz="0" w:space="0" w:color="auto"/>
        <w:left w:val="none" w:sz="0" w:space="0" w:color="auto"/>
        <w:bottom w:val="none" w:sz="0" w:space="0" w:color="auto"/>
        <w:right w:val="none" w:sz="0" w:space="0" w:color="auto"/>
      </w:divBdr>
    </w:div>
    <w:div w:id="293173220">
      <w:bodyDiv w:val="1"/>
      <w:marLeft w:val="0"/>
      <w:marRight w:val="0"/>
      <w:marTop w:val="0"/>
      <w:marBottom w:val="0"/>
      <w:divBdr>
        <w:top w:val="none" w:sz="0" w:space="0" w:color="auto"/>
        <w:left w:val="none" w:sz="0" w:space="0" w:color="auto"/>
        <w:bottom w:val="none" w:sz="0" w:space="0" w:color="auto"/>
        <w:right w:val="none" w:sz="0" w:space="0" w:color="auto"/>
      </w:divBdr>
    </w:div>
    <w:div w:id="298463000">
      <w:bodyDiv w:val="1"/>
      <w:marLeft w:val="0"/>
      <w:marRight w:val="0"/>
      <w:marTop w:val="0"/>
      <w:marBottom w:val="0"/>
      <w:divBdr>
        <w:top w:val="none" w:sz="0" w:space="0" w:color="auto"/>
        <w:left w:val="none" w:sz="0" w:space="0" w:color="auto"/>
        <w:bottom w:val="none" w:sz="0" w:space="0" w:color="auto"/>
        <w:right w:val="none" w:sz="0" w:space="0" w:color="auto"/>
      </w:divBdr>
    </w:div>
    <w:div w:id="300621437">
      <w:bodyDiv w:val="1"/>
      <w:marLeft w:val="0"/>
      <w:marRight w:val="0"/>
      <w:marTop w:val="0"/>
      <w:marBottom w:val="0"/>
      <w:divBdr>
        <w:top w:val="none" w:sz="0" w:space="0" w:color="auto"/>
        <w:left w:val="none" w:sz="0" w:space="0" w:color="auto"/>
        <w:bottom w:val="none" w:sz="0" w:space="0" w:color="auto"/>
        <w:right w:val="none" w:sz="0" w:space="0" w:color="auto"/>
      </w:divBdr>
    </w:div>
    <w:div w:id="303514122">
      <w:bodyDiv w:val="1"/>
      <w:marLeft w:val="0"/>
      <w:marRight w:val="0"/>
      <w:marTop w:val="0"/>
      <w:marBottom w:val="0"/>
      <w:divBdr>
        <w:top w:val="none" w:sz="0" w:space="0" w:color="auto"/>
        <w:left w:val="none" w:sz="0" w:space="0" w:color="auto"/>
        <w:bottom w:val="none" w:sz="0" w:space="0" w:color="auto"/>
        <w:right w:val="none" w:sz="0" w:space="0" w:color="auto"/>
      </w:divBdr>
    </w:div>
    <w:div w:id="334847636">
      <w:bodyDiv w:val="1"/>
      <w:marLeft w:val="0"/>
      <w:marRight w:val="0"/>
      <w:marTop w:val="0"/>
      <w:marBottom w:val="0"/>
      <w:divBdr>
        <w:top w:val="none" w:sz="0" w:space="0" w:color="auto"/>
        <w:left w:val="none" w:sz="0" w:space="0" w:color="auto"/>
        <w:bottom w:val="none" w:sz="0" w:space="0" w:color="auto"/>
        <w:right w:val="none" w:sz="0" w:space="0" w:color="auto"/>
      </w:divBdr>
    </w:div>
    <w:div w:id="349065487">
      <w:bodyDiv w:val="1"/>
      <w:marLeft w:val="0"/>
      <w:marRight w:val="0"/>
      <w:marTop w:val="0"/>
      <w:marBottom w:val="0"/>
      <w:divBdr>
        <w:top w:val="none" w:sz="0" w:space="0" w:color="auto"/>
        <w:left w:val="none" w:sz="0" w:space="0" w:color="auto"/>
        <w:bottom w:val="none" w:sz="0" w:space="0" w:color="auto"/>
        <w:right w:val="none" w:sz="0" w:space="0" w:color="auto"/>
      </w:divBdr>
    </w:div>
    <w:div w:id="389614353">
      <w:bodyDiv w:val="1"/>
      <w:marLeft w:val="0"/>
      <w:marRight w:val="0"/>
      <w:marTop w:val="0"/>
      <w:marBottom w:val="0"/>
      <w:divBdr>
        <w:top w:val="none" w:sz="0" w:space="0" w:color="auto"/>
        <w:left w:val="none" w:sz="0" w:space="0" w:color="auto"/>
        <w:bottom w:val="none" w:sz="0" w:space="0" w:color="auto"/>
        <w:right w:val="none" w:sz="0" w:space="0" w:color="auto"/>
      </w:divBdr>
    </w:div>
    <w:div w:id="453256332">
      <w:bodyDiv w:val="1"/>
      <w:marLeft w:val="0"/>
      <w:marRight w:val="0"/>
      <w:marTop w:val="0"/>
      <w:marBottom w:val="0"/>
      <w:divBdr>
        <w:top w:val="none" w:sz="0" w:space="0" w:color="auto"/>
        <w:left w:val="none" w:sz="0" w:space="0" w:color="auto"/>
        <w:bottom w:val="none" w:sz="0" w:space="0" w:color="auto"/>
        <w:right w:val="none" w:sz="0" w:space="0" w:color="auto"/>
      </w:divBdr>
    </w:div>
    <w:div w:id="471023562">
      <w:bodyDiv w:val="1"/>
      <w:marLeft w:val="0"/>
      <w:marRight w:val="0"/>
      <w:marTop w:val="0"/>
      <w:marBottom w:val="0"/>
      <w:divBdr>
        <w:top w:val="none" w:sz="0" w:space="0" w:color="auto"/>
        <w:left w:val="none" w:sz="0" w:space="0" w:color="auto"/>
        <w:bottom w:val="none" w:sz="0" w:space="0" w:color="auto"/>
        <w:right w:val="none" w:sz="0" w:space="0" w:color="auto"/>
      </w:divBdr>
    </w:div>
    <w:div w:id="499931886">
      <w:bodyDiv w:val="1"/>
      <w:marLeft w:val="0"/>
      <w:marRight w:val="0"/>
      <w:marTop w:val="0"/>
      <w:marBottom w:val="0"/>
      <w:divBdr>
        <w:top w:val="none" w:sz="0" w:space="0" w:color="auto"/>
        <w:left w:val="none" w:sz="0" w:space="0" w:color="auto"/>
        <w:bottom w:val="none" w:sz="0" w:space="0" w:color="auto"/>
        <w:right w:val="none" w:sz="0" w:space="0" w:color="auto"/>
      </w:divBdr>
    </w:div>
    <w:div w:id="500781012">
      <w:bodyDiv w:val="1"/>
      <w:marLeft w:val="0"/>
      <w:marRight w:val="0"/>
      <w:marTop w:val="0"/>
      <w:marBottom w:val="0"/>
      <w:divBdr>
        <w:top w:val="none" w:sz="0" w:space="0" w:color="auto"/>
        <w:left w:val="none" w:sz="0" w:space="0" w:color="auto"/>
        <w:bottom w:val="none" w:sz="0" w:space="0" w:color="auto"/>
        <w:right w:val="none" w:sz="0" w:space="0" w:color="auto"/>
      </w:divBdr>
    </w:div>
    <w:div w:id="603076594">
      <w:bodyDiv w:val="1"/>
      <w:marLeft w:val="0"/>
      <w:marRight w:val="0"/>
      <w:marTop w:val="0"/>
      <w:marBottom w:val="0"/>
      <w:divBdr>
        <w:top w:val="none" w:sz="0" w:space="0" w:color="auto"/>
        <w:left w:val="none" w:sz="0" w:space="0" w:color="auto"/>
        <w:bottom w:val="none" w:sz="0" w:space="0" w:color="auto"/>
        <w:right w:val="none" w:sz="0" w:space="0" w:color="auto"/>
      </w:divBdr>
    </w:div>
    <w:div w:id="705062754">
      <w:bodyDiv w:val="1"/>
      <w:marLeft w:val="0"/>
      <w:marRight w:val="0"/>
      <w:marTop w:val="0"/>
      <w:marBottom w:val="0"/>
      <w:divBdr>
        <w:top w:val="none" w:sz="0" w:space="0" w:color="auto"/>
        <w:left w:val="none" w:sz="0" w:space="0" w:color="auto"/>
        <w:bottom w:val="none" w:sz="0" w:space="0" w:color="auto"/>
        <w:right w:val="none" w:sz="0" w:space="0" w:color="auto"/>
      </w:divBdr>
    </w:div>
    <w:div w:id="733435591">
      <w:bodyDiv w:val="1"/>
      <w:marLeft w:val="0"/>
      <w:marRight w:val="0"/>
      <w:marTop w:val="0"/>
      <w:marBottom w:val="0"/>
      <w:divBdr>
        <w:top w:val="none" w:sz="0" w:space="0" w:color="auto"/>
        <w:left w:val="none" w:sz="0" w:space="0" w:color="auto"/>
        <w:bottom w:val="none" w:sz="0" w:space="0" w:color="auto"/>
        <w:right w:val="none" w:sz="0" w:space="0" w:color="auto"/>
      </w:divBdr>
    </w:div>
    <w:div w:id="743458737">
      <w:bodyDiv w:val="1"/>
      <w:marLeft w:val="0"/>
      <w:marRight w:val="0"/>
      <w:marTop w:val="0"/>
      <w:marBottom w:val="0"/>
      <w:divBdr>
        <w:top w:val="none" w:sz="0" w:space="0" w:color="auto"/>
        <w:left w:val="none" w:sz="0" w:space="0" w:color="auto"/>
        <w:bottom w:val="none" w:sz="0" w:space="0" w:color="auto"/>
        <w:right w:val="none" w:sz="0" w:space="0" w:color="auto"/>
      </w:divBdr>
    </w:div>
    <w:div w:id="800461380">
      <w:bodyDiv w:val="1"/>
      <w:marLeft w:val="0"/>
      <w:marRight w:val="0"/>
      <w:marTop w:val="0"/>
      <w:marBottom w:val="0"/>
      <w:divBdr>
        <w:top w:val="none" w:sz="0" w:space="0" w:color="auto"/>
        <w:left w:val="none" w:sz="0" w:space="0" w:color="auto"/>
        <w:bottom w:val="none" w:sz="0" w:space="0" w:color="auto"/>
        <w:right w:val="none" w:sz="0" w:space="0" w:color="auto"/>
      </w:divBdr>
    </w:div>
    <w:div w:id="832143294">
      <w:bodyDiv w:val="1"/>
      <w:marLeft w:val="0"/>
      <w:marRight w:val="0"/>
      <w:marTop w:val="0"/>
      <w:marBottom w:val="0"/>
      <w:divBdr>
        <w:top w:val="none" w:sz="0" w:space="0" w:color="auto"/>
        <w:left w:val="none" w:sz="0" w:space="0" w:color="auto"/>
        <w:bottom w:val="none" w:sz="0" w:space="0" w:color="auto"/>
        <w:right w:val="none" w:sz="0" w:space="0" w:color="auto"/>
      </w:divBdr>
    </w:div>
    <w:div w:id="834150556">
      <w:bodyDiv w:val="1"/>
      <w:marLeft w:val="0"/>
      <w:marRight w:val="0"/>
      <w:marTop w:val="0"/>
      <w:marBottom w:val="0"/>
      <w:divBdr>
        <w:top w:val="none" w:sz="0" w:space="0" w:color="auto"/>
        <w:left w:val="none" w:sz="0" w:space="0" w:color="auto"/>
        <w:bottom w:val="none" w:sz="0" w:space="0" w:color="auto"/>
        <w:right w:val="none" w:sz="0" w:space="0" w:color="auto"/>
      </w:divBdr>
    </w:div>
    <w:div w:id="889345984">
      <w:bodyDiv w:val="1"/>
      <w:marLeft w:val="0"/>
      <w:marRight w:val="0"/>
      <w:marTop w:val="0"/>
      <w:marBottom w:val="0"/>
      <w:divBdr>
        <w:top w:val="none" w:sz="0" w:space="0" w:color="auto"/>
        <w:left w:val="none" w:sz="0" w:space="0" w:color="auto"/>
        <w:bottom w:val="none" w:sz="0" w:space="0" w:color="auto"/>
        <w:right w:val="none" w:sz="0" w:space="0" w:color="auto"/>
      </w:divBdr>
    </w:div>
    <w:div w:id="1025907005">
      <w:bodyDiv w:val="1"/>
      <w:marLeft w:val="0"/>
      <w:marRight w:val="0"/>
      <w:marTop w:val="0"/>
      <w:marBottom w:val="0"/>
      <w:divBdr>
        <w:top w:val="none" w:sz="0" w:space="0" w:color="auto"/>
        <w:left w:val="none" w:sz="0" w:space="0" w:color="auto"/>
        <w:bottom w:val="none" w:sz="0" w:space="0" w:color="auto"/>
        <w:right w:val="none" w:sz="0" w:space="0" w:color="auto"/>
      </w:divBdr>
    </w:div>
    <w:div w:id="1046873300">
      <w:bodyDiv w:val="1"/>
      <w:marLeft w:val="0"/>
      <w:marRight w:val="0"/>
      <w:marTop w:val="0"/>
      <w:marBottom w:val="0"/>
      <w:divBdr>
        <w:top w:val="none" w:sz="0" w:space="0" w:color="auto"/>
        <w:left w:val="none" w:sz="0" w:space="0" w:color="auto"/>
        <w:bottom w:val="none" w:sz="0" w:space="0" w:color="auto"/>
        <w:right w:val="none" w:sz="0" w:space="0" w:color="auto"/>
      </w:divBdr>
    </w:div>
    <w:div w:id="1050768030">
      <w:bodyDiv w:val="1"/>
      <w:marLeft w:val="0"/>
      <w:marRight w:val="0"/>
      <w:marTop w:val="0"/>
      <w:marBottom w:val="0"/>
      <w:divBdr>
        <w:top w:val="none" w:sz="0" w:space="0" w:color="auto"/>
        <w:left w:val="none" w:sz="0" w:space="0" w:color="auto"/>
        <w:bottom w:val="none" w:sz="0" w:space="0" w:color="auto"/>
        <w:right w:val="none" w:sz="0" w:space="0" w:color="auto"/>
      </w:divBdr>
    </w:div>
    <w:div w:id="1130394652">
      <w:bodyDiv w:val="1"/>
      <w:marLeft w:val="0"/>
      <w:marRight w:val="0"/>
      <w:marTop w:val="0"/>
      <w:marBottom w:val="0"/>
      <w:divBdr>
        <w:top w:val="none" w:sz="0" w:space="0" w:color="auto"/>
        <w:left w:val="none" w:sz="0" w:space="0" w:color="auto"/>
        <w:bottom w:val="none" w:sz="0" w:space="0" w:color="auto"/>
        <w:right w:val="none" w:sz="0" w:space="0" w:color="auto"/>
      </w:divBdr>
    </w:div>
    <w:div w:id="1184518435">
      <w:bodyDiv w:val="1"/>
      <w:marLeft w:val="0"/>
      <w:marRight w:val="0"/>
      <w:marTop w:val="0"/>
      <w:marBottom w:val="0"/>
      <w:divBdr>
        <w:top w:val="none" w:sz="0" w:space="0" w:color="auto"/>
        <w:left w:val="none" w:sz="0" w:space="0" w:color="auto"/>
        <w:bottom w:val="none" w:sz="0" w:space="0" w:color="auto"/>
        <w:right w:val="none" w:sz="0" w:space="0" w:color="auto"/>
      </w:divBdr>
    </w:div>
    <w:div w:id="1203638369">
      <w:bodyDiv w:val="1"/>
      <w:marLeft w:val="0"/>
      <w:marRight w:val="0"/>
      <w:marTop w:val="0"/>
      <w:marBottom w:val="0"/>
      <w:divBdr>
        <w:top w:val="none" w:sz="0" w:space="0" w:color="auto"/>
        <w:left w:val="none" w:sz="0" w:space="0" w:color="auto"/>
        <w:bottom w:val="none" w:sz="0" w:space="0" w:color="auto"/>
        <w:right w:val="none" w:sz="0" w:space="0" w:color="auto"/>
      </w:divBdr>
    </w:div>
    <w:div w:id="1209299059">
      <w:bodyDiv w:val="1"/>
      <w:marLeft w:val="0"/>
      <w:marRight w:val="0"/>
      <w:marTop w:val="0"/>
      <w:marBottom w:val="0"/>
      <w:divBdr>
        <w:top w:val="none" w:sz="0" w:space="0" w:color="auto"/>
        <w:left w:val="none" w:sz="0" w:space="0" w:color="auto"/>
        <w:bottom w:val="none" w:sz="0" w:space="0" w:color="auto"/>
        <w:right w:val="none" w:sz="0" w:space="0" w:color="auto"/>
      </w:divBdr>
    </w:div>
    <w:div w:id="1226455212">
      <w:bodyDiv w:val="1"/>
      <w:marLeft w:val="0"/>
      <w:marRight w:val="0"/>
      <w:marTop w:val="0"/>
      <w:marBottom w:val="0"/>
      <w:divBdr>
        <w:top w:val="none" w:sz="0" w:space="0" w:color="auto"/>
        <w:left w:val="none" w:sz="0" w:space="0" w:color="auto"/>
        <w:bottom w:val="none" w:sz="0" w:space="0" w:color="auto"/>
        <w:right w:val="none" w:sz="0" w:space="0" w:color="auto"/>
      </w:divBdr>
    </w:div>
    <w:div w:id="1233389829">
      <w:bodyDiv w:val="1"/>
      <w:marLeft w:val="0"/>
      <w:marRight w:val="0"/>
      <w:marTop w:val="0"/>
      <w:marBottom w:val="0"/>
      <w:divBdr>
        <w:top w:val="none" w:sz="0" w:space="0" w:color="auto"/>
        <w:left w:val="none" w:sz="0" w:space="0" w:color="auto"/>
        <w:bottom w:val="none" w:sz="0" w:space="0" w:color="auto"/>
        <w:right w:val="none" w:sz="0" w:space="0" w:color="auto"/>
      </w:divBdr>
    </w:div>
    <w:div w:id="1241863364">
      <w:bodyDiv w:val="1"/>
      <w:marLeft w:val="0"/>
      <w:marRight w:val="0"/>
      <w:marTop w:val="0"/>
      <w:marBottom w:val="0"/>
      <w:divBdr>
        <w:top w:val="none" w:sz="0" w:space="0" w:color="auto"/>
        <w:left w:val="none" w:sz="0" w:space="0" w:color="auto"/>
        <w:bottom w:val="none" w:sz="0" w:space="0" w:color="auto"/>
        <w:right w:val="none" w:sz="0" w:space="0" w:color="auto"/>
      </w:divBdr>
    </w:div>
    <w:div w:id="1326862492">
      <w:bodyDiv w:val="1"/>
      <w:marLeft w:val="0"/>
      <w:marRight w:val="0"/>
      <w:marTop w:val="0"/>
      <w:marBottom w:val="0"/>
      <w:divBdr>
        <w:top w:val="none" w:sz="0" w:space="0" w:color="auto"/>
        <w:left w:val="none" w:sz="0" w:space="0" w:color="auto"/>
        <w:bottom w:val="none" w:sz="0" w:space="0" w:color="auto"/>
        <w:right w:val="none" w:sz="0" w:space="0" w:color="auto"/>
      </w:divBdr>
    </w:div>
    <w:div w:id="1365790239">
      <w:bodyDiv w:val="1"/>
      <w:marLeft w:val="0"/>
      <w:marRight w:val="0"/>
      <w:marTop w:val="0"/>
      <w:marBottom w:val="0"/>
      <w:divBdr>
        <w:top w:val="none" w:sz="0" w:space="0" w:color="auto"/>
        <w:left w:val="none" w:sz="0" w:space="0" w:color="auto"/>
        <w:bottom w:val="none" w:sz="0" w:space="0" w:color="auto"/>
        <w:right w:val="none" w:sz="0" w:space="0" w:color="auto"/>
      </w:divBdr>
    </w:div>
    <w:div w:id="1429276804">
      <w:bodyDiv w:val="1"/>
      <w:marLeft w:val="0"/>
      <w:marRight w:val="0"/>
      <w:marTop w:val="0"/>
      <w:marBottom w:val="0"/>
      <w:divBdr>
        <w:top w:val="none" w:sz="0" w:space="0" w:color="auto"/>
        <w:left w:val="none" w:sz="0" w:space="0" w:color="auto"/>
        <w:bottom w:val="none" w:sz="0" w:space="0" w:color="auto"/>
        <w:right w:val="none" w:sz="0" w:space="0" w:color="auto"/>
      </w:divBdr>
    </w:div>
    <w:div w:id="1459106599">
      <w:bodyDiv w:val="1"/>
      <w:marLeft w:val="0"/>
      <w:marRight w:val="0"/>
      <w:marTop w:val="0"/>
      <w:marBottom w:val="0"/>
      <w:divBdr>
        <w:top w:val="none" w:sz="0" w:space="0" w:color="auto"/>
        <w:left w:val="none" w:sz="0" w:space="0" w:color="auto"/>
        <w:bottom w:val="none" w:sz="0" w:space="0" w:color="auto"/>
        <w:right w:val="none" w:sz="0" w:space="0" w:color="auto"/>
      </w:divBdr>
    </w:div>
    <w:div w:id="1477146866">
      <w:bodyDiv w:val="1"/>
      <w:marLeft w:val="0"/>
      <w:marRight w:val="0"/>
      <w:marTop w:val="0"/>
      <w:marBottom w:val="0"/>
      <w:divBdr>
        <w:top w:val="none" w:sz="0" w:space="0" w:color="auto"/>
        <w:left w:val="none" w:sz="0" w:space="0" w:color="auto"/>
        <w:bottom w:val="none" w:sz="0" w:space="0" w:color="auto"/>
        <w:right w:val="none" w:sz="0" w:space="0" w:color="auto"/>
      </w:divBdr>
    </w:div>
    <w:div w:id="1655337265">
      <w:bodyDiv w:val="1"/>
      <w:marLeft w:val="0"/>
      <w:marRight w:val="0"/>
      <w:marTop w:val="0"/>
      <w:marBottom w:val="0"/>
      <w:divBdr>
        <w:top w:val="none" w:sz="0" w:space="0" w:color="auto"/>
        <w:left w:val="none" w:sz="0" w:space="0" w:color="auto"/>
        <w:bottom w:val="none" w:sz="0" w:space="0" w:color="auto"/>
        <w:right w:val="none" w:sz="0" w:space="0" w:color="auto"/>
      </w:divBdr>
    </w:div>
    <w:div w:id="1666132167">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1686402956">
      <w:bodyDiv w:val="1"/>
      <w:marLeft w:val="0"/>
      <w:marRight w:val="0"/>
      <w:marTop w:val="0"/>
      <w:marBottom w:val="0"/>
      <w:divBdr>
        <w:top w:val="none" w:sz="0" w:space="0" w:color="auto"/>
        <w:left w:val="none" w:sz="0" w:space="0" w:color="auto"/>
        <w:bottom w:val="none" w:sz="0" w:space="0" w:color="auto"/>
        <w:right w:val="none" w:sz="0" w:space="0" w:color="auto"/>
      </w:divBdr>
    </w:div>
    <w:div w:id="1716811719">
      <w:bodyDiv w:val="1"/>
      <w:marLeft w:val="0"/>
      <w:marRight w:val="0"/>
      <w:marTop w:val="0"/>
      <w:marBottom w:val="0"/>
      <w:divBdr>
        <w:top w:val="none" w:sz="0" w:space="0" w:color="auto"/>
        <w:left w:val="none" w:sz="0" w:space="0" w:color="auto"/>
        <w:bottom w:val="none" w:sz="0" w:space="0" w:color="auto"/>
        <w:right w:val="none" w:sz="0" w:space="0" w:color="auto"/>
      </w:divBdr>
    </w:div>
    <w:div w:id="1759715759">
      <w:bodyDiv w:val="1"/>
      <w:marLeft w:val="0"/>
      <w:marRight w:val="0"/>
      <w:marTop w:val="0"/>
      <w:marBottom w:val="0"/>
      <w:divBdr>
        <w:top w:val="none" w:sz="0" w:space="0" w:color="auto"/>
        <w:left w:val="none" w:sz="0" w:space="0" w:color="auto"/>
        <w:bottom w:val="none" w:sz="0" w:space="0" w:color="auto"/>
        <w:right w:val="none" w:sz="0" w:space="0" w:color="auto"/>
      </w:divBdr>
    </w:div>
    <w:div w:id="1764760884">
      <w:bodyDiv w:val="1"/>
      <w:marLeft w:val="0"/>
      <w:marRight w:val="0"/>
      <w:marTop w:val="0"/>
      <w:marBottom w:val="0"/>
      <w:divBdr>
        <w:top w:val="none" w:sz="0" w:space="0" w:color="auto"/>
        <w:left w:val="none" w:sz="0" w:space="0" w:color="auto"/>
        <w:bottom w:val="none" w:sz="0" w:space="0" w:color="auto"/>
        <w:right w:val="none" w:sz="0" w:space="0" w:color="auto"/>
      </w:divBdr>
    </w:div>
    <w:div w:id="1765297386">
      <w:bodyDiv w:val="1"/>
      <w:marLeft w:val="0"/>
      <w:marRight w:val="0"/>
      <w:marTop w:val="0"/>
      <w:marBottom w:val="0"/>
      <w:divBdr>
        <w:top w:val="none" w:sz="0" w:space="0" w:color="auto"/>
        <w:left w:val="none" w:sz="0" w:space="0" w:color="auto"/>
        <w:bottom w:val="none" w:sz="0" w:space="0" w:color="auto"/>
        <w:right w:val="none" w:sz="0" w:space="0" w:color="auto"/>
      </w:divBdr>
    </w:div>
    <w:div w:id="1842040547">
      <w:bodyDiv w:val="1"/>
      <w:marLeft w:val="0"/>
      <w:marRight w:val="0"/>
      <w:marTop w:val="0"/>
      <w:marBottom w:val="0"/>
      <w:divBdr>
        <w:top w:val="none" w:sz="0" w:space="0" w:color="auto"/>
        <w:left w:val="none" w:sz="0" w:space="0" w:color="auto"/>
        <w:bottom w:val="none" w:sz="0" w:space="0" w:color="auto"/>
        <w:right w:val="none" w:sz="0" w:space="0" w:color="auto"/>
      </w:divBdr>
    </w:div>
    <w:div w:id="1854102825">
      <w:bodyDiv w:val="1"/>
      <w:marLeft w:val="0"/>
      <w:marRight w:val="0"/>
      <w:marTop w:val="0"/>
      <w:marBottom w:val="0"/>
      <w:divBdr>
        <w:top w:val="none" w:sz="0" w:space="0" w:color="auto"/>
        <w:left w:val="none" w:sz="0" w:space="0" w:color="auto"/>
        <w:bottom w:val="none" w:sz="0" w:space="0" w:color="auto"/>
        <w:right w:val="none" w:sz="0" w:space="0" w:color="auto"/>
      </w:divBdr>
    </w:div>
    <w:div w:id="1901094500">
      <w:bodyDiv w:val="1"/>
      <w:marLeft w:val="0"/>
      <w:marRight w:val="0"/>
      <w:marTop w:val="0"/>
      <w:marBottom w:val="0"/>
      <w:divBdr>
        <w:top w:val="none" w:sz="0" w:space="0" w:color="auto"/>
        <w:left w:val="none" w:sz="0" w:space="0" w:color="auto"/>
        <w:bottom w:val="none" w:sz="0" w:space="0" w:color="auto"/>
        <w:right w:val="none" w:sz="0" w:space="0" w:color="auto"/>
      </w:divBdr>
    </w:div>
    <w:div w:id="1948152826">
      <w:bodyDiv w:val="1"/>
      <w:marLeft w:val="0"/>
      <w:marRight w:val="0"/>
      <w:marTop w:val="0"/>
      <w:marBottom w:val="0"/>
      <w:divBdr>
        <w:top w:val="none" w:sz="0" w:space="0" w:color="auto"/>
        <w:left w:val="none" w:sz="0" w:space="0" w:color="auto"/>
        <w:bottom w:val="none" w:sz="0" w:space="0" w:color="auto"/>
        <w:right w:val="none" w:sz="0" w:space="0" w:color="auto"/>
      </w:divBdr>
    </w:div>
    <w:div w:id="1976451590">
      <w:bodyDiv w:val="1"/>
      <w:marLeft w:val="0"/>
      <w:marRight w:val="0"/>
      <w:marTop w:val="0"/>
      <w:marBottom w:val="0"/>
      <w:divBdr>
        <w:top w:val="none" w:sz="0" w:space="0" w:color="auto"/>
        <w:left w:val="none" w:sz="0" w:space="0" w:color="auto"/>
        <w:bottom w:val="none" w:sz="0" w:space="0" w:color="auto"/>
        <w:right w:val="none" w:sz="0" w:space="0" w:color="auto"/>
      </w:divBdr>
    </w:div>
    <w:div w:id="2009865385">
      <w:bodyDiv w:val="1"/>
      <w:marLeft w:val="0"/>
      <w:marRight w:val="0"/>
      <w:marTop w:val="0"/>
      <w:marBottom w:val="0"/>
      <w:divBdr>
        <w:top w:val="none" w:sz="0" w:space="0" w:color="auto"/>
        <w:left w:val="none" w:sz="0" w:space="0" w:color="auto"/>
        <w:bottom w:val="none" w:sz="0" w:space="0" w:color="auto"/>
        <w:right w:val="none" w:sz="0" w:space="0" w:color="auto"/>
      </w:divBdr>
    </w:div>
    <w:div w:id="2043363429">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978bbf-7a32-4d44-a522-db5e1c0c70d4">
      <Terms xmlns="http://schemas.microsoft.com/office/infopath/2007/PartnerControls"/>
    </lcf76f155ced4ddcb4097134ff3c332f>
    <TaxCatchAll xmlns="0e826404-5231-41da-bc98-8397ba8107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12" ma:contentTypeDescription="Vytvoří nový dokument" ma:contentTypeScope="" ma:versionID="c7cfb81c22926122be67f30e6f93486f">
  <xsd:schema xmlns:xsd="http://www.w3.org/2001/XMLSchema" xmlns:xs="http://www.w3.org/2001/XMLSchema" xmlns:p="http://schemas.microsoft.com/office/2006/metadata/properties" xmlns:ns2="d5978bbf-7a32-4d44-a522-db5e1c0c70d4" xmlns:ns3="0e826404-5231-41da-bc98-8397ba8107c8" targetNamespace="http://schemas.microsoft.com/office/2006/metadata/properties" ma:root="true" ma:fieldsID="f790c0cb7b21bdef85050965fbe094ba" ns2:_="" ns3:_="">
    <xsd:import namespace="d5978bbf-7a32-4d44-a522-db5e1c0c70d4"/>
    <xsd:import namespace="0e826404-5231-41da-bc98-8397ba8107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c82efab2-6469-46b1-9130-0f21a575ef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826404-5231-41da-bc98-8397ba8107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39619a-cc34-438a-be18-3d54c3739ea0}" ma:internalName="TaxCatchAll" ma:showField="CatchAllData" ma:web="0e826404-5231-41da-bc98-8397ba810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 ds:uri="d5978bbf-7a32-4d44-a522-db5e1c0c70d4"/>
    <ds:schemaRef ds:uri="0e826404-5231-41da-bc98-8397ba8107c8"/>
  </ds:schemaRefs>
</ds:datastoreItem>
</file>

<file path=customXml/itemProps3.xml><?xml version="1.0" encoding="utf-8"?>
<ds:datastoreItem xmlns:ds="http://schemas.openxmlformats.org/officeDocument/2006/customXml" ds:itemID="{24706C20-0BFC-4374-BC7D-6981E5699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0e826404-5231-41da-bc98-8397ba810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F5A779-D13B-48B8-B376-5A2DE6E68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16</Pages>
  <Words>6858</Words>
  <Characters>40467</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47231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Filipová</dc:creator>
  <cp:keywords/>
  <dc:description/>
  <cp:lastModifiedBy>JUDr. Eliška Šafránková</cp:lastModifiedBy>
  <cp:revision>125</cp:revision>
  <cp:lastPrinted>2023-05-22T10:38:00Z</cp:lastPrinted>
  <dcterms:created xsi:type="dcterms:W3CDTF">2025-02-05T10:17:00Z</dcterms:created>
  <dcterms:modified xsi:type="dcterms:W3CDTF">2025-04-07T12:25:00Z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y fmtid="{D5CDD505-2E9C-101B-9397-08002B2CF9AE}" pid="3" name="MediaServiceImageTags">
    <vt:lpwstr/>
  </property>
</Properties>
</file>