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4871346A" w:rsidR="00AC5768" w:rsidRPr="00EC746D" w:rsidRDefault="00AC5768" w:rsidP="00D34862">
      <w:pPr>
        <w:spacing w:before="120" w:after="120" w:line="240" w:lineRule="auto"/>
        <w:contextualSpacing/>
        <w:jc w:val="center"/>
        <w:rPr>
          <w:rFonts w:ascii="Times New Roman" w:hAnsi="Times New Roman"/>
          <w:b/>
          <w:sz w:val="24"/>
          <w:szCs w:val="24"/>
          <w:lang w:eastAsia="cs-CZ"/>
        </w:rPr>
      </w:pPr>
      <w:bookmarkStart w:id="0" w:name="_GoBack"/>
      <w:bookmarkEnd w:id="0"/>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sidRPr="00420883">
        <w:rPr>
          <w:rFonts w:ascii="Times New Roman" w:hAnsi="Times New Roman"/>
          <w:b/>
          <w:sz w:val="24"/>
          <w:szCs w:val="24"/>
          <w:lang w:eastAsia="cs-CZ"/>
        </w:rPr>
        <w:t>INV/202</w:t>
      </w:r>
      <w:r w:rsidR="00171E61">
        <w:rPr>
          <w:rFonts w:ascii="Times New Roman" w:hAnsi="Times New Roman"/>
          <w:b/>
          <w:sz w:val="24"/>
          <w:szCs w:val="24"/>
          <w:lang w:eastAsia="cs-CZ"/>
        </w:rPr>
        <w:t>5</w:t>
      </w:r>
      <w:r w:rsidR="00B3274B" w:rsidRPr="00414A69">
        <w:rPr>
          <w:rFonts w:ascii="Times New Roman" w:hAnsi="Times New Roman"/>
          <w:b/>
          <w:sz w:val="24"/>
          <w:szCs w:val="24"/>
          <w:lang w:eastAsia="cs-CZ"/>
        </w:rPr>
        <w:t>/</w:t>
      </w:r>
      <w:r w:rsidR="00332707" w:rsidRPr="00414A69">
        <w:rPr>
          <w:rFonts w:ascii="Times New Roman" w:hAnsi="Times New Roman"/>
          <w:b/>
          <w:sz w:val="24"/>
          <w:szCs w:val="24"/>
          <w:lang w:eastAsia="cs-CZ"/>
        </w:rPr>
        <w:t>…….</w:t>
      </w:r>
    </w:p>
    <w:p w14:paraId="562D3ADB" w14:textId="03BE3362"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304B0E2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982AA2">
        <w:rPr>
          <w:rFonts w:ascii="Times New Roman" w:hAnsi="Times New Roman"/>
          <w:sz w:val="24"/>
          <w:szCs w:val="24"/>
          <w:lang w:eastAsia="cs-CZ"/>
        </w:rPr>
        <w:tab/>
        <w:t>Břežánská 50/4, 418 3</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D631C70"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1"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2" w:name="_Hlk77665253"/>
      <w:r w:rsidRPr="00D04319">
        <w:rPr>
          <w:rFonts w:ascii="Times New Roman" w:hAnsi="Times New Roman"/>
          <w:i/>
          <w:sz w:val="24"/>
          <w:szCs w:val="24"/>
          <w:lang w:eastAsia="cs-CZ"/>
        </w:rPr>
        <w:t>(doplní účastník)</w:t>
      </w:r>
      <w:bookmarkEnd w:id="1"/>
      <w:bookmarkEnd w:id="2"/>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0682D91A" w:rsidR="007F4115"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64CF68D3" w14:textId="03F55134" w:rsidR="00B45F40" w:rsidRDefault="00B45F40" w:rsidP="00B45F40">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6F51CD0C" w14:textId="1E019C9D" w:rsidR="006017EA" w:rsidRPr="00A86DB5" w:rsidRDefault="00B45F40" w:rsidP="00A732C7">
      <w:pPr>
        <w:pStyle w:val="Odstavecseseznamem"/>
        <w:widowControl w:val="0"/>
        <w:autoSpaceDE w:val="0"/>
        <w:autoSpaceDN w:val="0"/>
        <w:adjustRightInd w:val="0"/>
        <w:spacing w:before="120" w:after="120" w:line="240" w:lineRule="auto"/>
        <w:ind w:left="431"/>
        <w:contextualSpacing w:val="0"/>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Pr>
          <w:rFonts w:ascii="Times New Roman" w:hAnsi="Times New Roman"/>
          <w:sz w:val="24"/>
          <w:szCs w:val="24"/>
        </w:rPr>
        <w:t xml:space="preserve"> </w:t>
      </w:r>
      <w:r w:rsidRPr="00A732C7">
        <w:rPr>
          <w:rFonts w:ascii="Times New Roman" w:hAnsi="Times New Roman"/>
          <w:sz w:val="24"/>
          <w:szCs w:val="24"/>
        </w:rPr>
        <w:t>veřejných zakázek, ve znění pozdějších předpisů (dále jen „ZZVZ“) realizuje příslušná veřejná</w:t>
      </w:r>
      <w:r>
        <w:rPr>
          <w:rFonts w:ascii="Times New Roman" w:hAnsi="Times New Roman"/>
          <w:sz w:val="24"/>
          <w:szCs w:val="24"/>
        </w:rPr>
        <w:t xml:space="preserve"> </w:t>
      </w:r>
      <w:r w:rsidRPr="00A732C7">
        <w:rPr>
          <w:rFonts w:ascii="Times New Roman" w:hAnsi="Times New Roman"/>
          <w:sz w:val="24"/>
          <w:szCs w:val="24"/>
        </w:rPr>
        <w:t>zakázka s názvem „</w:t>
      </w:r>
      <w:r w:rsidR="00420883" w:rsidRPr="005D787C">
        <w:rPr>
          <w:rFonts w:ascii="Times New Roman" w:hAnsi="Times New Roman"/>
          <w:sz w:val="24"/>
          <w:szCs w:val="24"/>
        </w:rPr>
        <w:t>Zimní stadion Bílina – dodávka mantinelů, multifunkčního povrchu a modernizace sociálního zařízení</w:t>
      </w:r>
      <w:r>
        <w:rPr>
          <w:rFonts w:ascii="Times New Roman" w:hAnsi="Times New Roman"/>
          <w:b/>
          <w:bCs/>
          <w:i/>
          <w:iCs/>
          <w:sz w:val="24"/>
          <w:szCs w:val="24"/>
        </w:rPr>
        <w:t xml:space="preserve">“ </w:t>
      </w:r>
      <w:r w:rsidRPr="0005144E">
        <w:rPr>
          <w:rFonts w:ascii="Times New Roman" w:hAnsi="Times New Roman"/>
          <w:sz w:val="24"/>
          <w:szCs w:val="24"/>
        </w:rPr>
        <w:t>v Části I</w:t>
      </w:r>
      <w:r w:rsidR="000625AC">
        <w:rPr>
          <w:rFonts w:ascii="Times New Roman" w:hAnsi="Times New Roman"/>
          <w:sz w:val="24"/>
          <w:szCs w:val="24"/>
        </w:rPr>
        <w:t>I</w:t>
      </w:r>
      <w:r w:rsidRPr="0005144E">
        <w:rPr>
          <w:rFonts w:ascii="Times New Roman" w:hAnsi="Times New Roman"/>
          <w:sz w:val="24"/>
          <w:szCs w:val="24"/>
        </w:rPr>
        <w:t>. „</w:t>
      </w:r>
      <w:r w:rsidR="00420883" w:rsidRPr="00A732C7">
        <w:rPr>
          <w:rFonts w:ascii="Times New Roman" w:hAnsi="Times New Roman"/>
          <w:sz w:val="24"/>
          <w:szCs w:val="24"/>
        </w:rPr>
        <w:t xml:space="preserve">Modernizace </w:t>
      </w:r>
      <w:r w:rsidR="000625AC" w:rsidRPr="00A732C7">
        <w:rPr>
          <w:rFonts w:ascii="Times New Roman" w:hAnsi="Times New Roman"/>
          <w:sz w:val="24"/>
          <w:szCs w:val="24"/>
        </w:rPr>
        <w:t>sociálního zařízení</w:t>
      </w:r>
      <w:r w:rsidR="000625AC">
        <w:rPr>
          <w:rFonts w:ascii="Times New Roman" w:hAnsi="Times New Roman"/>
          <w:sz w:val="24"/>
          <w:szCs w:val="24"/>
        </w:rPr>
        <w:t>.“</w:t>
      </w:r>
      <w:r w:rsidR="00A732C7">
        <w:rPr>
          <w:rFonts w:ascii="Times New Roman" w:hAnsi="Times New Roman"/>
          <w:sz w:val="24"/>
          <w:szCs w:val="24"/>
        </w:rPr>
        <w:t xml:space="preserve"> </w:t>
      </w:r>
      <w:r w:rsidR="006017EA" w:rsidRPr="00A732C7">
        <w:rPr>
          <w:rFonts w:ascii="Times New Roman" w:hAnsi="Times New Roman"/>
          <w:sz w:val="24"/>
          <w:szCs w:val="24"/>
        </w:rPr>
        <w:t xml:space="preserve">Realizace předmětu veřejné zakázky </w:t>
      </w:r>
      <w:r w:rsidR="00171E61">
        <w:rPr>
          <w:rFonts w:ascii="Times New Roman" w:hAnsi="Times New Roman"/>
          <w:sz w:val="24"/>
          <w:szCs w:val="24"/>
        </w:rPr>
        <w:t>být zajištěna</w:t>
      </w:r>
      <w:r w:rsidR="00171E61" w:rsidRPr="005D0957">
        <w:rPr>
          <w:rFonts w:ascii="Times New Roman" w:hAnsi="Times New Roman"/>
          <w:sz w:val="24"/>
          <w:szCs w:val="24"/>
        </w:rPr>
        <w:t xml:space="preserve"> s finanční pomocí Národní sportovní agentury (dále „NSA“) v rámci programu Regionální sportovní </w:t>
      </w:r>
      <w:r w:rsidR="00171E61" w:rsidRPr="005D0957">
        <w:rPr>
          <w:rFonts w:ascii="Times New Roman" w:hAnsi="Times New Roman"/>
          <w:sz w:val="24"/>
          <w:szCs w:val="24"/>
        </w:rPr>
        <w:lastRenderedPageBreak/>
        <w:t>infrastruktura 2020 – 2026</w:t>
      </w:r>
      <w:r w:rsidR="00171E61">
        <w:rPr>
          <w:rFonts w:ascii="Times New Roman" w:hAnsi="Times New Roman"/>
          <w:sz w:val="24"/>
          <w:szCs w:val="24"/>
        </w:rPr>
        <w:t>.</w:t>
      </w:r>
      <w:r w:rsidR="00420883" w:rsidRPr="00A732C7" w:rsidDel="00420883">
        <w:rPr>
          <w:rFonts w:ascii="Times New Roman" w:hAnsi="Times New Roman"/>
          <w:sz w:val="24"/>
          <w:szCs w:val="24"/>
        </w:rPr>
        <w:t xml:space="preserve"> </w:t>
      </w:r>
      <w:r w:rsidR="00420883">
        <w:rPr>
          <w:rFonts w:ascii="Times New Roman" w:hAnsi="Times New Roman"/>
          <w:sz w:val="24"/>
          <w:szCs w:val="24"/>
        </w:rPr>
        <w:t>T</w:t>
      </w:r>
      <w:r w:rsidR="006017EA" w:rsidRPr="00A732C7">
        <w:rPr>
          <w:rFonts w:ascii="Times New Roman" w:hAnsi="Times New Roman"/>
          <w:sz w:val="24"/>
          <w:szCs w:val="24"/>
        </w:rPr>
        <w:t>ento pro</w:t>
      </w:r>
      <w:r w:rsidR="00171E61">
        <w:rPr>
          <w:rFonts w:ascii="Times New Roman" w:hAnsi="Times New Roman"/>
          <w:sz w:val="24"/>
          <w:szCs w:val="24"/>
        </w:rPr>
        <w:t>gram</w:t>
      </w:r>
      <w:r w:rsidR="006017EA" w:rsidRPr="00A732C7">
        <w:rPr>
          <w:rFonts w:ascii="Times New Roman" w:hAnsi="Times New Roman"/>
          <w:sz w:val="24"/>
          <w:szCs w:val="24"/>
        </w:rPr>
        <w:t xml:space="preserve"> je zaměřen na výstavbu a technické zhodnocení sportovních zařízení místního významu na území České republiky, jakož i na vybudování bezbariérových</w:t>
      </w:r>
      <w:r w:rsidR="004273AE" w:rsidRPr="00A732C7">
        <w:rPr>
          <w:rFonts w:ascii="Times New Roman" w:hAnsi="Times New Roman"/>
          <w:sz w:val="24"/>
          <w:szCs w:val="24"/>
        </w:rPr>
        <w:t xml:space="preserve"> </w:t>
      </w:r>
      <w:r w:rsidR="006017EA" w:rsidRPr="00A732C7">
        <w:rPr>
          <w:rFonts w:ascii="Times New Roman" w:hAnsi="Times New Roman"/>
          <w:sz w:val="24"/>
          <w:szCs w:val="24"/>
        </w:rPr>
        <w:t>přístupů do takových zařízení.</w:t>
      </w:r>
      <w:r w:rsidR="0005144E" w:rsidRPr="00A732C7">
        <w:rPr>
          <w:rFonts w:ascii="Times New Roman" w:hAnsi="Times New Roman"/>
          <w:sz w:val="24"/>
          <w:szCs w:val="24"/>
        </w:rPr>
        <w:t xml:space="preserve"> Zhotovitel je povinen dodržovat </w:t>
      </w:r>
      <w:r w:rsidR="00C74AF0" w:rsidRPr="00A732C7">
        <w:rPr>
          <w:rFonts w:ascii="Times New Roman" w:hAnsi="Times New Roman"/>
          <w:sz w:val="24"/>
          <w:szCs w:val="24"/>
        </w:rPr>
        <w:t xml:space="preserve">v rámci realizace plnění dle této smlouvy také </w:t>
      </w:r>
      <w:r w:rsidR="0005144E" w:rsidRPr="00A732C7">
        <w:rPr>
          <w:rFonts w:ascii="Times New Roman" w:hAnsi="Times New Roman"/>
          <w:sz w:val="24"/>
          <w:szCs w:val="24"/>
        </w:rPr>
        <w:t>podmínky této dotace.</w:t>
      </w:r>
    </w:p>
    <w:p w14:paraId="0DD7E3FA" w14:textId="77777777" w:rsidR="00B45F40" w:rsidRPr="00EC746D" w:rsidRDefault="00B45F40"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5B3E840"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2CE1A804" w14:textId="77777777"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3DEEE41" w14:textId="77777777" w:rsidR="00353F6C" w:rsidRPr="00EC746D" w:rsidRDefault="00E46F1C" w:rsidP="004C6232">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140DB788" w14:textId="1B6C5970" w:rsidR="007C21CE" w:rsidRPr="00414A69" w:rsidRDefault="00E46F1C" w:rsidP="00D34862">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w:t>
      </w:r>
      <w:r w:rsidRPr="0005144E">
        <w:rPr>
          <w:rFonts w:ascii="Times New Roman" w:eastAsia="Times New Roman" w:hAnsi="Times New Roman"/>
          <w:sz w:val="24"/>
          <w:szCs w:val="24"/>
          <w:lang w:eastAsia="cs-CZ"/>
        </w:rPr>
        <w:t xml:space="preserve">ovést veškeré práce </w:t>
      </w:r>
      <w:r w:rsidRPr="00414A69">
        <w:rPr>
          <w:rFonts w:ascii="Times New Roman" w:eastAsia="Times New Roman" w:hAnsi="Times New Roman"/>
          <w:sz w:val="24"/>
          <w:szCs w:val="24"/>
          <w:lang w:eastAsia="cs-CZ"/>
        </w:rPr>
        <w:t>související s</w:t>
      </w:r>
      <w:r w:rsidR="00031D61" w:rsidRPr="00414A69">
        <w:rPr>
          <w:rFonts w:ascii="Times New Roman" w:eastAsia="Times New Roman" w:hAnsi="Times New Roman"/>
          <w:sz w:val="24"/>
          <w:szCs w:val="24"/>
          <w:lang w:eastAsia="cs-CZ"/>
        </w:rPr>
        <w:t> </w:t>
      </w:r>
      <w:r w:rsidR="00F714E2" w:rsidRPr="00414A69">
        <w:rPr>
          <w:rFonts w:ascii="Times New Roman" w:eastAsia="Times New Roman" w:hAnsi="Times New Roman"/>
          <w:sz w:val="24"/>
          <w:szCs w:val="24"/>
          <w:lang w:eastAsia="cs-CZ"/>
        </w:rPr>
        <w:t>dílem</w:t>
      </w:r>
      <w:r w:rsidR="00031D61" w:rsidRPr="00414A69">
        <w:rPr>
          <w:rFonts w:ascii="Times New Roman" w:eastAsia="Times New Roman" w:hAnsi="Times New Roman"/>
          <w:sz w:val="24"/>
          <w:szCs w:val="24"/>
          <w:lang w:eastAsia="cs-CZ"/>
        </w:rPr>
        <w:t xml:space="preserve"> </w:t>
      </w:r>
      <w:r w:rsidR="00EC746D" w:rsidRPr="00414A69">
        <w:rPr>
          <w:rFonts w:ascii="Times New Roman" w:eastAsia="Times New Roman" w:hAnsi="Times New Roman"/>
          <w:b/>
          <w:sz w:val="24"/>
          <w:szCs w:val="24"/>
          <w:lang w:eastAsia="cs-CZ"/>
        </w:rPr>
        <w:t>„</w:t>
      </w:r>
      <w:r w:rsidR="00F8345D" w:rsidRPr="00414A69">
        <w:rPr>
          <w:rFonts w:ascii="Times New Roman" w:eastAsia="Times New Roman" w:hAnsi="Times New Roman"/>
          <w:b/>
          <w:sz w:val="24"/>
          <w:szCs w:val="24"/>
        </w:rPr>
        <w:t>ZS Bílina – modernizace sociálního zařízení</w:t>
      </w:r>
      <w:r w:rsidR="00171E61">
        <w:rPr>
          <w:rFonts w:ascii="Times New Roman" w:eastAsia="Times New Roman" w:hAnsi="Times New Roman"/>
          <w:b/>
          <w:sz w:val="24"/>
          <w:szCs w:val="24"/>
        </w:rPr>
        <w:t xml:space="preserve"> II.</w:t>
      </w:r>
      <w:r w:rsidR="00EC746D" w:rsidRPr="00414A69">
        <w:rPr>
          <w:rFonts w:ascii="Times New Roman" w:eastAsia="Times New Roman" w:hAnsi="Times New Roman"/>
          <w:b/>
          <w:sz w:val="24"/>
          <w:szCs w:val="24"/>
          <w:lang w:eastAsia="cs-CZ"/>
        </w:rPr>
        <w:t>“</w:t>
      </w:r>
      <w:r w:rsidR="003F18BE" w:rsidRPr="00414A69">
        <w:rPr>
          <w:rFonts w:ascii="Times New Roman" w:eastAsia="Times New Roman" w:hAnsi="Times New Roman"/>
          <w:sz w:val="24"/>
          <w:szCs w:val="24"/>
          <w:lang w:eastAsia="cs-CZ"/>
        </w:rPr>
        <w:t>,</w:t>
      </w:r>
      <w:r w:rsidR="007C21CE" w:rsidRPr="00414A69">
        <w:rPr>
          <w:rFonts w:ascii="Times New Roman" w:eastAsia="Times New Roman" w:hAnsi="Times New Roman"/>
          <w:sz w:val="24"/>
          <w:szCs w:val="24"/>
          <w:lang w:eastAsia="cs-CZ"/>
        </w:rPr>
        <w:t xml:space="preserve"> </w:t>
      </w:r>
      <w:r w:rsidR="00E10B97" w:rsidRPr="00414A69">
        <w:rPr>
          <w:rFonts w:ascii="Times New Roman" w:eastAsia="Times New Roman" w:hAnsi="Times New Roman"/>
          <w:sz w:val="24"/>
          <w:szCs w:val="24"/>
          <w:lang w:eastAsia="cs-CZ"/>
        </w:rPr>
        <w:t>dle</w:t>
      </w:r>
      <w:r w:rsidR="00965803" w:rsidRPr="00414A69">
        <w:rPr>
          <w:rFonts w:ascii="Times New Roman" w:eastAsia="Times New Roman" w:hAnsi="Times New Roman"/>
          <w:sz w:val="24"/>
          <w:szCs w:val="24"/>
          <w:lang w:eastAsia="cs-CZ"/>
        </w:rPr>
        <w:t xml:space="preserve"> své nabídky a</w:t>
      </w:r>
      <w:r w:rsidR="0042325E" w:rsidRPr="00414A69">
        <w:rPr>
          <w:rFonts w:ascii="Times New Roman" w:eastAsia="Times New Roman" w:hAnsi="Times New Roman"/>
          <w:sz w:val="24"/>
          <w:szCs w:val="24"/>
          <w:lang w:eastAsia="cs-CZ"/>
        </w:rPr>
        <w:t xml:space="preserve"> rozsahu prací dle </w:t>
      </w:r>
      <w:r w:rsidR="007F6F9B" w:rsidRPr="00414A69">
        <w:rPr>
          <w:rFonts w:ascii="Times New Roman" w:eastAsia="Times New Roman" w:hAnsi="Times New Roman"/>
          <w:sz w:val="24"/>
          <w:szCs w:val="24"/>
          <w:lang w:eastAsia="cs-CZ"/>
        </w:rPr>
        <w:t>oceněného výkazu výměr</w:t>
      </w:r>
      <w:r w:rsidR="003F18BE" w:rsidRPr="00414A69">
        <w:rPr>
          <w:rFonts w:ascii="Times New Roman" w:eastAsia="Times New Roman" w:hAnsi="Times New Roman"/>
          <w:sz w:val="24"/>
          <w:szCs w:val="24"/>
          <w:lang w:eastAsia="cs-CZ"/>
        </w:rPr>
        <w:t xml:space="preserve">, jenž tvoří přílohu č. </w:t>
      </w:r>
      <w:r w:rsidR="0002192A" w:rsidRPr="00414A69">
        <w:rPr>
          <w:rFonts w:ascii="Times New Roman" w:eastAsia="Times New Roman" w:hAnsi="Times New Roman"/>
          <w:sz w:val="24"/>
          <w:szCs w:val="24"/>
          <w:lang w:eastAsia="cs-CZ"/>
        </w:rPr>
        <w:t>3</w:t>
      </w:r>
      <w:r w:rsidR="0042325E" w:rsidRPr="00414A69">
        <w:rPr>
          <w:rFonts w:ascii="Times New Roman" w:eastAsia="Times New Roman" w:hAnsi="Times New Roman"/>
          <w:sz w:val="24"/>
          <w:szCs w:val="24"/>
          <w:lang w:eastAsia="cs-CZ"/>
        </w:rPr>
        <w:t xml:space="preserve"> této smlouvy.</w:t>
      </w:r>
    </w:p>
    <w:p w14:paraId="6D468E9B" w14:textId="47A881F3" w:rsidR="00C35F50" w:rsidRPr="00414A69" w:rsidRDefault="00E46F1C" w:rsidP="00D34862">
      <w:pPr>
        <w:autoSpaceDE w:val="0"/>
        <w:autoSpaceDN w:val="0"/>
        <w:adjustRightInd w:val="0"/>
        <w:spacing w:before="120" w:after="120" w:line="240" w:lineRule="auto"/>
        <w:ind w:left="426"/>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 xml:space="preserve">Vše výše uvedené provede zhotovitel </w:t>
      </w:r>
      <w:r w:rsidR="00013126" w:rsidRPr="00414A69">
        <w:rPr>
          <w:rFonts w:ascii="Times New Roman" w:eastAsia="Times New Roman" w:hAnsi="Times New Roman"/>
          <w:sz w:val="24"/>
          <w:szCs w:val="24"/>
          <w:lang w:eastAsia="cs-CZ"/>
        </w:rPr>
        <w:t xml:space="preserve">v rozsahu </w:t>
      </w:r>
      <w:r w:rsidR="00440C04" w:rsidRPr="00414A69">
        <w:rPr>
          <w:rFonts w:ascii="Times New Roman" w:eastAsia="Times New Roman" w:hAnsi="Times New Roman"/>
          <w:sz w:val="24"/>
          <w:szCs w:val="24"/>
          <w:lang w:eastAsia="cs-CZ"/>
        </w:rPr>
        <w:t xml:space="preserve">dle </w:t>
      </w:r>
      <w:r w:rsidR="00965803" w:rsidRPr="00414A69">
        <w:rPr>
          <w:rFonts w:ascii="Times New Roman" w:eastAsia="Times New Roman" w:hAnsi="Times New Roman"/>
          <w:sz w:val="24"/>
          <w:szCs w:val="24"/>
          <w:lang w:eastAsia="cs-CZ"/>
        </w:rPr>
        <w:t>své</w:t>
      </w:r>
      <w:r w:rsidR="00F61F11" w:rsidRPr="00414A69">
        <w:rPr>
          <w:rFonts w:ascii="Times New Roman" w:eastAsia="Times New Roman" w:hAnsi="Times New Roman"/>
          <w:sz w:val="24"/>
          <w:szCs w:val="24"/>
          <w:lang w:eastAsia="cs-CZ"/>
        </w:rPr>
        <w:t>ho</w:t>
      </w:r>
      <w:r w:rsidR="00965803" w:rsidRPr="00414A69">
        <w:rPr>
          <w:rFonts w:ascii="Times New Roman" w:eastAsia="Times New Roman" w:hAnsi="Times New Roman"/>
          <w:sz w:val="24"/>
          <w:szCs w:val="24"/>
          <w:lang w:eastAsia="cs-CZ"/>
        </w:rPr>
        <w:t xml:space="preserve"> </w:t>
      </w:r>
      <w:r w:rsidR="007F6F9B" w:rsidRPr="00414A69">
        <w:rPr>
          <w:rFonts w:ascii="Times New Roman" w:eastAsia="Times New Roman" w:hAnsi="Times New Roman"/>
          <w:sz w:val="24"/>
          <w:szCs w:val="24"/>
          <w:lang w:eastAsia="cs-CZ"/>
        </w:rPr>
        <w:t xml:space="preserve">oceněného výkazu výměr </w:t>
      </w:r>
      <w:r w:rsidR="00C35F50" w:rsidRPr="00414A69">
        <w:rPr>
          <w:rFonts w:ascii="Times New Roman" w:eastAsia="Times New Roman" w:hAnsi="Times New Roman"/>
          <w:sz w:val="24"/>
          <w:szCs w:val="24"/>
          <w:lang w:eastAsia="cs-CZ"/>
        </w:rPr>
        <w:t>a obhlídky staveniště</w:t>
      </w:r>
      <w:r w:rsidR="00911A4E" w:rsidRPr="00414A69">
        <w:rPr>
          <w:rFonts w:ascii="Times New Roman" w:eastAsia="Times New Roman" w:hAnsi="Times New Roman"/>
          <w:sz w:val="24"/>
          <w:szCs w:val="24"/>
          <w:lang w:eastAsia="cs-CZ"/>
        </w:rPr>
        <w:t>, kdy po prohlídce staveniště prohlašuje, že toto je způsobilé k realizaci díla a nejsou mu známy překážky, pro něž by nešlo dílo realizovat.</w:t>
      </w:r>
    </w:p>
    <w:p w14:paraId="7F0E1B95" w14:textId="12620AC2" w:rsidR="003F18BE" w:rsidRPr="00A732C7" w:rsidRDefault="00A86670" w:rsidP="00C74AF0">
      <w:pPr>
        <w:pStyle w:val="Odstavecseseznamem"/>
        <w:spacing w:before="120" w:after="120" w:line="240" w:lineRule="auto"/>
        <w:ind w:left="420"/>
        <w:contextualSpacing w:val="0"/>
        <w:jc w:val="both"/>
        <w:rPr>
          <w:rFonts w:ascii="Times New Roman" w:eastAsia="Times New Roman" w:hAnsi="Times New Roman"/>
          <w:sz w:val="24"/>
          <w:szCs w:val="24"/>
          <w:lang w:eastAsia="cs-CZ"/>
        </w:rPr>
      </w:pPr>
      <w:r w:rsidRPr="00414A69">
        <w:rPr>
          <w:rFonts w:ascii="Times New Roman" w:eastAsia="Times New Roman" w:hAnsi="Times New Roman"/>
          <w:sz w:val="24"/>
          <w:szCs w:val="24"/>
        </w:rPr>
        <w:t xml:space="preserve">Rozsah stavebních prací je detailně popsán v prováděcí projektové dokumentaci </w:t>
      </w:r>
      <w:r w:rsidR="00C04422" w:rsidRPr="00414A69">
        <w:rPr>
          <w:rFonts w:ascii="Times New Roman" w:eastAsia="Times New Roman" w:hAnsi="Times New Roman"/>
          <w:sz w:val="24"/>
          <w:szCs w:val="24"/>
        </w:rPr>
        <w:t xml:space="preserve">  </w:t>
      </w:r>
      <w:r w:rsidR="00EF67F6" w:rsidRPr="00414A69">
        <w:rPr>
          <w:rFonts w:ascii="Times New Roman" w:eastAsia="Times New Roman" w:hAnsi="Times New Roman"/>
          <w:sz w:val="24"/>
          <w:szCs w:val="24"/>
        </w:rPr>
        <w:t xml:space="preserve"> </w:t>
      </w:r>
      <w:r w:rsidRPr="00414A69">
        <w:rPr>
          <w:rFonts w:ascii="Times New Roman" w:eastAsia="Times New Roman" w:hAnsi="Times New Roman"/>
          <w:sz w:val="24"/>
          <w:szCs w:val="24"/>
        </w:rPr>
        <w:t>s názvem</w:t>
      </w:r>
      <w:r w:rsidR="00033B7E" w:rsidRPr="00414A69">
        <w:t xml:space="preserve"> „</w:t>
      </w:r>
      <w:r w:rsidR="00033B7E" w:rsidRPr="00414A69">
        <w:rPr>
          <w:rFonts w:ascii="Times New Roman" w:eastAsia="Times New Roman" w:hAnsi="Times New Roman"/>
          <w:b/>
          <w:sz w:val="24"/>
          <w:szCs w:val="24"/>
        </w:rPr>
        <w:t>ZS Bílina – modernizace sociálního zařízení“</w:t>
      </w:r>
      <w:r w:rsidRPr="00414A69">
        <w:rPr>
          <w:rFonts w:ascii="Times New Roman" w:eastAsia="Times New Roman" w:hAnsi="Times New Roman"/>
          <w:sz w:val="24"/>
          <w:szCs w:val="24"/>
        </w:rPr>
        <w:t xml:space="preserve"> vypracovaná společností</w:t>
      </w:r>
      <w:r w:rsidR="00C17D83" w:rsidRPr="00414A69">
        <w:rPr>
          <w:rFonts w:ascii="Times New Roman" w:eastAsia="Times New Roman" w:hAnsi="Times New Roman"/>
          <w:b/>
          <w:bCs/>
          <w:sz w:val="24"/>
          <w:szCs w:val="24"/>
        </w:rPr>
        <w:t xml:space="preserve"> KAPP BAU s.r.o., IČ: 173 79 440</w:t>
      </w:r>
      <w:r w:rsidR="00C17D83" w:rsidRPr="00414A69">
        <w:rPr>
          <w:rFonts w:ascii="Times New Roman" w:eastAsia="Times New Roman" w:hAnsi="Times New Roman"/>
          <w:sz w:val="24"/>
          <w:szCs w:val="24"/>
        </w:rPr>
        <w:t>, sídlem K.H. Borovského 1174/4a, 434 01 Most</w:t>
      </w:r>
      <w:r w:rsidR="00911A4E" w:rsidRPr="00C17D83">
        <w:rPr>
          <w:rFonts w:ascii="Times New Roman" w:eastAsia="Times New Roman" w:hAnsi="Times New Roman"/>
          <w:sz w:val="24"/>
          <w:szCs w:val="24"/>
        </w:rPr>
        <w:t>, jíž</w:t>
      </w:r>
      <w:r w:rsidR="00911A4E">
        <w:rPr>
          <w:rFonts w:ascii="Times New Roman" w:eastAsia="Times New Roman" w:hAnsi="Times New Roman"/>
          <w:sz w:val="24"/>
          <w:szCs w:val="24"/>
        </w:rPr>
        <w:t xml:space="preserve"> si </w:t>
      </w:r>
      <w:r w:rsidR="00C74AF0">
        <w:rPr>
          <w:rFonts w:ascii="Times New Roman" w:eastAsia="Times New Roman" w:hAnsi="Times New Roman"/>
          <w:sz w:val="24"/>
          <w:szCs w:val="24"/>
        </w:rPr>
        <w:t xml:space="preserve">zhotovitel </w:t>
      </w:r>
      <w:r w:rsidR="00911A4E">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C74AF0">
        <w:rPr>
          <w:rFonts w:ascii="Times New Roman" w:eastAsia="Times New Roman" w:hAnsi="Times New Roman"/>
          <w:sz w:val="24"/>
          <w:szCs w:val="24"/>
        </w:rPr>
        <w:t xml:space="preserve"> Zhotovitel se zavazuje dílo provést dle prováděcí projektová dokumentace, jenž je přílohou č. 1 této smlouvy</w:t>
      </w:r>
      <w:r w:rsidR="00420883">
        <w:rPr>
          <w:rFonts w:ascii="Times New Roman" w:eastAsia="Times New Roman" w:hAnsi="Times New Roman"/>
          <w:sz w:val="24"/>
          <w:szCs w:val="24"/>
        </w:rPr>
        <w:t xml:space="preserve"> včetně Technické zprávy projektové dokumentace</w:t>
      </w:r>
      <w:r w:rsidR="00C74AF0">
        <w:rPr>
          <w:rFonts w:ascii="Times New Roman" w:eastAsia="Times New Roman" w:hAnsi="Times New Roman"/>
          <w:sz w:val="24"/>
          <w:szCs w:val="24"/>
        </w:rPr>
        <w:t>.</w:t>
      </w:r>
    </w:p>
    <w:p w14:paraId="55ABD0D3" w14:textId="3C1C2920" w:rsidR="00E46F1C" w:rsidRDefault="00E46F1C" w:rsidP="004C6232">
      <w:pPr>
        <w:pStyle w:val="Odstavecseseznamem"/>
        <w:widowControl w:val="0"/>
        <w:numPr>
          <w:ilvl w:val="1"/>
          <w:numId w:val="16"/>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 a skutečnost</w:t>
      </w:r>
      <w:r w:rsidR="00EF3CA2" w:rsidRPr="00EC746D">
        <w:rPr>
          <w:rFonts w:ascii="Times New Roman" w:eastAsia="Times New Roman" w:hAnsi="Times New Roman"/>
          <w:sz w:val="24"/>
          <w:szCs w:val="24"/>
          <w:lang w:eastAsia="cs-CZ"/>
        </w:rPr>
        <w:t xml:space="preserve"> a zohlednil tyto ve své nabídce.</w:t>
      </w:r>
      <w:r w:rsidR="00DE3AEE" w:rsidRPr="00EC746D">
        <w:rPr>
          <w:rFonts w:ascii="Times New Roman" w:eastAsia="Times New Roman" w:hAnsi="Times New Roman"/>
          <w:sz w:val="24"/>
          <w:szCs w:val="24"/>
          <w:lang w:eastAsia="cs-CZ"/>
        </w:rPr>
        <w:t xml:space="preserve"> </w:t>
      </w:r>
    </w:p>
    <w:p w14:paraId="3B770006" w14:textId="1B81903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w:t>
      </w:r>
      <w:r w:rsidR="00C74AF0">
        <w:rPr>
          <w:rFonts w:ascii="Times New Roman" w:eastAsia="Times New Roman" w:hAnsi="Times New Roman"/>
          <w:sz w:val="24"/>
          <w:szCs w:val="24"/>
          <w:lang w:eastAsia="cs-CZ"/>
        </w:rPr>
        <w:t xml:space="preserve"> dodávky,</w:t>
      </w:r>
      <w:r w:rsidRPr="00EC746D">
        <w:rPr>
          <w:rFonts w:ascii="Times New Roman" w:eastAsia="Times New Roman" w:hAnsi="Times New Roman"/>
          <w:sz w:val="24"/>
          <w:szCs w:val="24"/>
          <w:lang w:eastAsia="cs-CZ"/>
        </w:rPr>
        <w:t xml:space="preserve">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5F48CA0F" w14:textId="77777777"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2C2F3E19"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3"/>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3E3B979D"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w:t>
      </w:r>
      <w:r w:rsidR="00096271" w:rsidRPr="00EC746D">
        <w:rPr>
          <w:rFonts w:ascii="Times New Roman" w:hAnsi="Times New Roman"/>
          <w:sz w:val="24"/>
          <w:szCs w:val="24"/>
        </w:rPr>
        <w:lastRenderedPageBreak/>
        <w:t xml:space="preserve">nebezpečí veškeré materiály, dodávky a provede práce a výkony přímo související s řádným a včasným zhotovením a zprovozněním díla, jakož i provede veškeré potřebné, vedlejší, pomocné a dodatečné činnosti 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0CA3B7AC" w14:textId="4E1A33B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2462B306" w14:textId="36EEA0EF" w:rsidR="00342A3C" w:rsidRPr="00414A69" w:rsidRDefault="00342A3C" w:rsidP="00342A3C">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demontáže původních a dodávka a montáž nových zařizovacích předmětů</w:t>
      </w:r>
      <w:r w:rsidR="00F8345D" w:rsidRPr="00414A69">
        <w:rPr>
          <w:rFonts w:ascii="Times New Roman" w:eastAsia="Times New Roman" w:hAnsi="Times New Roman"/>
          <w:sz w:val="24"/>
          <w:szCs w:val="24"/>
          <w:lang w:eastAsia="cs-CZ"/>
        </w:rPr>
        <w:t>, vzduchotechniky, otopných těles</w:t>
      </w:r>
      <w:r w:rsidRPr="00414A69">
        <w:rPr>
          <w:rFonts w:ascii="Times New Roman" w:eastAsia="Times New Roman" w:hAnsi="Times New Roman"/>
          <w:sz w:val="24"/>
          <w:szCs w:val="24"/>
          <w:lang w:eastAsia="cs-CZ"/>
        </w:rPr>
        <w:t>,</w:t>
      </w:r>
    </w:p>
    <w:p w14:paraId="456010F3" w14:textId="38F1150D" w:rsidR="00F8345D" w:rsidRPr="00414A69" w:rsidRDefault="00F8345D" w:rsidP="00342A3C">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bourací práce,</w:t>
      </w:r>
    </w:p>
    <w:p w14:paraId="7D72AC0B" w14:textId="74E4E80D" w:rsidR="00F8345D" w:rsidRPr="00414A69" w:rsidRDefault="00F8345D" w:rsidP="00342A3C">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úpravy povrchů,</w:t>
      </w:r>
    </w:p>
    <w:p w14:paraId="62ED747F" w14:textId="7B8D5546" w:rsidR="00F8345D" w:rsidRPr="00414A69" w:rsidRDefault="00F8345D" w:rsidP="00342A3C">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malby,</w:t>
      </w:r>
    </w:p>
    <w:p w14:paraId="7FCA02AB" w14:textId="5ED43723" w:rsidR="00696E13" w:rsidRPr="00414A69"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 xml:space="preserve">zajištění bezpečnostních, dopravních a jiných opatření (včetně samotné dopravy), </w:t>
      </w:r>
    </w:p>
    <w:p w14:paraId="03D55B60" w14:textId="4D192231" w:rsidR="00696E13" w:rsidRPr="00414A69"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 xml:space="preserve">zajištění skládky materiálu potřebného k provádění díla, </w:t>
      </w:r>
    </w:p>
    <w:p w14:paraId="2B1F3217" w14:textId="5841A171" w:rsidR="00696E13" w:rsidRPr="00414A69"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66D16961" w14:textId="68DB5E9D"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zajištění rozhodnutí</w:t>
      </w:r>
      <w:r w:rsidRPr="00342564">
        <w:rPr>
          <w:rFonts w:ascii="Times New Roman" w:eastAsia="Times New Roman" w:hAnsi="Times New Roman"/>
          <w:sz w:val="24"/>
          <w:szCs w:val="24"/>
          <w:lang w:eastAsia="cs-CZ"/>
        </w:rPr>
        <w:t xml:space="preserve"> „Zvláštní užívání komunikace", bude-li potřebné k provádění díla, </w:t>
      </w:r>
    </w:p>
    <w:p w14:paraId="0AC4A3F4" w14:textId="42C9A2D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768CBFCC" w14:textId="77777777" w:rsidR="00696E13" w:rsidRPr="00414A69"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4D288D4" w14:textId="4619D699" w:rsidR="00696E13" w:rsidRPr="00414A69"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likvidaci odpadu vzniklého v souvislosti se zhotovováním díla, předání dokladů o jeho likvidaci objednateli</w:t>
      </w:r>
      <w:r w:rsidR="007A6B16" w:rsidRPr="00414A69">
        <w:rPr>
          <w:rFonts w:ascii="Times New Roman" w:eastAsia="Times New Roman" w:hAnsi="Times New Roman"/>
          <w:sz w:val="24"/>
          <w:szCs w:val="24"/>
          <w:lang w:eastAsia="cs-CZ"/>
        </w:rPr>
        <w:t xml:space="preserve"> v souladu s platnou legislativou</w:t>
      </w:r>
      <w:r w:rsidRPr="00414A69">
        <w:rPr>
          <w:rFonts w:ascii="Times New Roman" w:eastAsia="Times New Roman" w:hAnsi="Times New Roman"/>
          <w:sz w:val="24"/>
          <w:szCs w:val="24"/>
          <w:lang w:eastAsia="cs-CZ"/>
        </w:rPr>
        <w:t>.</w:t>
      </w:r>
    </w:p>
    <w:p w14:paraId="40F7C2E2" w14:textId="77777777" w:rsidR="00F8345D" w:rsidRPr="00414A69" w:rsidRDefault="00F8345D" w:rsidP="00F8345D">
      <w:pPr>
        <w:pStyle w:val="Odstavecseseznamem"/>
        <w:widowControl w:val="0"/>
        <w:autoSpaceDE w:val="0"/>
        <w:autoSpaceDN w:val="0"/>
        <w:adjustRightInd w:val="0"/>
        <w:spacing w:before="120" w:after="120" w:line="240" w:lineRule="auto"/>
        <w:ind w:left="1429"/>
        <w:jc w:val="both"/>
        <w:rPr>
          <w:rFonts w:ascii="Times New Roman" w:eastAsia="Times New Roman" w:hAnsi="Times New Roman"/>
          <w:sz w:val="24"/>
          <w:szCs w:val="24"/>
          <w:lang w:eastAsia="cs-CZ"/>
        </w:rPr>
      </w:pPr>
    </w:p>
    <w:p w14:paraId="2CDE832E" w14:textId="20AE29A1" w:rsidR="00F8345D" w:rsidRPr="00414A69" w:rsidRDefault="00F8345D" w:rsidP="00F8345D">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Zhotovitel bere na vědomí, že realizace díla nevyžaduje stavební povolení ani ohlášení stavby.</w:t>
      </w:r>
    </w:p>
    <w:p w14:paraId="3E769CEB" w14:textId="35522EE9"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Korespondence a platební doklady, které budou objednateli zasílány zhotovitelem, musí být označeny názvem</w:t>
      </w:r>
      <w:r w:rsidRPr="00EC746D">
        <w:rPr>
          <w:rFonts w:ascii="Times New Roman" w:eastAsia="Times New Roman" w:hAnsi="Times New Roman"/>
          <w:sz w:val="24"/>
          <w:szCs w:val="24"/>
          <w:lang w:eastAsia="cs-CZ"/>
        </w:rPr>
        <w:t xml:space="preserve">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429E5F4B"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w:t>
      </w:r>
      <w:r w:rsidR="007F6F9B">
        <w:rPr>
          <w:rFonts w:ascii="Times New Roman" w:eastAsia="Times New Roman" w:hAnsi="Times New Roman"/>
          <w:sz w:val="24"/>
          <w:szCs w:val="24"/>
          <w:lang w:eastAsia="cs-CZ"/>
        </w:rPr>
        <w:t xml:space="preserve"> projektovou dokumentací (příloha č. 1 této smlouvy), oceněným výkazem výměr (příloha č. </w:t>
      </w:r>
      <w:r w:rsidR="0002192A">
        <w:rPr>
          <w:rFonts w:ascii="Times New Roman" w:eastAsia="Times New Roman" w:hAnsi="Times New Roman"/>
          <w:sz w:val="24"/>
          <w:szCs w:val="24"/>
          <w:lang w:eastAsia="cs-CZ"/>
        </w:rPr>
        <w:t>3</w:t>
      </w:r>
      <w:r w:rsidR="007F6F9B">
        <w:rPr>
          <w:rFonts w:ascii="Times New Roman" w:eastAsia="Times New Roman" w:hAnsi="Times New Roman"/>
          <w:sz w:val="24"/>
          <w:szCs w:val="24"/>
          <w:lang w:eastAsia="cs-CZ"/>
        </w:rPr>
        <w:t xml:space="preserve"> této smlouvy) </w:t>
      </w:r>
      <w:r w:rsidRPr="00EC746D">
        <w:rPr>
          <w:rFonts w:ascii="Times New Roman" w:eastAsia="Times New Roman" w:hAnsi="Times New Roman"/>
          <w:sz w:val="24"/>
          <w:szCs w:val="24"/>
          <w:lang w:eastAsia="cs-CZ"/>
        </w:rPr>
        <w:t xml:space="preserve">a 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3E1FB2BC"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35CA977B" w14:textId="77777777" w:rsidR="00C74AF0" w:rsidRDefault="00C74AF0" w:rsidP="00C74AF0">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Pr="009A785C">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Pr="009A785C">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Pr="009A785C">
        <w:rPr>
          <w:rFonts w:ascii="Times New Roman" w:eastAsia="Times New Roman" w:hAnsi="Times New Roman"/>
          <w:sz w:val="24"/>
          <w:szCs w:val="24"/>
          <w:lang w:eastAsia="cs-CZ"/>
        </w:rPr>
        <w:t xml:space="preserve"> v souladu s platnými právními předpisy, ČSN, ČSN EN, ČSN EN ISO a požadavky IIHF, ČSLH.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3822186F" w14:textId="77777777" w:rsidR="00C74AF0" w:rsidRDefault="00C74AF0" w:rsidP="00C74AF0">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9A785C">
        <w:rPr>
          <w:rFonts w:ascii="Times New Roman" w:eastAsia="Times New Roman" w:hAnsi="Times New Roman"/>
          <w:sz w:val="24"/>
          <w:szCs w:val="24"/>
          <w:lang w:eastAsia="cs-CZ"/>
        </w:rPr>
        <w:t xml:space="preserve">Nedodržení podmínek a postupů dle technických norem a ostatních závazných právních </w:t>
      </w:r>
      <w:r w:rsidRPr="009A785C">
        <w:rPr>
          <w:rFonts w:ascii="Times New Roman" w:eastAsia="Times New Roman" w:hAnsi="Times New Roman"/>
          <w:sz w:val="24"/>
          <w:szCs w:val="24"/>
          <w:lang w:eastAsia="cs-CZ"/>
        </w:rPr>
        <w:lastRenderedPageBreak/>
        <w:t>předpisů, jakož i postupů i závazků zhotovitele ze smlouvy o dílo, opravňuje objednatele odstoupit od smlouvy o dílo.</w:t>
      </w:r>
    </w:p>
    <w:p w14:paraId="0F10307F" w14:textId="77777777" w:rsidR="00C74AF0" w:rsidRDefault="00C74AF0" w:rsidP="00C74AF0">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9A785C">
        <w:rPr>
          <w:rFonts w:ascii="Times New Roman" w:eastAsia="Times New Roman" w:hAnsi="Times New Roman"/>
          <w:sz w:val="24"/>
          <w:szCs w:val="24"/>
          <w:lang w:eastAsia="cs-CZ"/>
        </w:rPr>
        <w:t xml:space="preserve">Zhotovitel se tedy zavazuje poskytovat jakékoliv plnění dle této </w:t>
      </w:r>
      <w:r>
        <w:rPr>
          <w:rFonts w:ascii="Times New Roman" w:eastAsia="Times New Roman" w:hAnsi="Times New Roman"/>
          <w:sz w:val="24"/>
          <w:szCs w:val="24"/>
          <w:lang w:eastAsia="cs-CZ"/>
        </w:rPr>
        <w:t>s</w:t>
      </w:r>
      <w:r w:rsidRPr="009A785C">
        <w:rPr>
          <w:rFonts w:ascii="Times New Roman" w:eastAsia="Times New Roman" w:hAnsi="Times New Roman"/>
          <w:sz w:val="24"/>
          <w:szCs w:val="24"/>
          <w:lang w:eastAsia="cs-CZ"/>
        </w:rPr>
        <w:t>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ZZVZ).</w:t>
      </w:r>
    </w:p>
    <w:p w14:paraId="72C40FA3" w14:textId="77777777" w:rsidR="00A01B54" w:rsidRPr="009A785C" w:rsidRDefault="00A01B54" w:rsidP="00A01B54">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235A9D5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 xml:space="preserve">nejpozději v termínu do </w:t>
      </w:r>
      <w:r w:rsidR="004418A7" w:rsidRPr="00F8345D">
        <w:rPr>
          <w:rFonts w:ascii="Times New Roman" w:eastAsia="Times New Roman" w:hAnsi="Times New Roman"/>
          <w:b/>
          <w:sz w:val="24"/>
          <w:szCs w:val="24"/>
          <w:lang w:eastAsia="cs-CZ"/>
        </w:rPr>
        <w:t>1</w:t>
      </w:r>
      <w:r w:rsidR="00A732C7" w:rsidRPr="00F8345D">
        <w:rPr>
          <w:rFonts w:ascii="Times New Roman" w:eastAsia="Times New Roman" w:hAnsi="Times New Roman"/>
          <w:b/>
          <w:sz w:val="24"/>
          <w:szCs w:val="24"/>
          <w:lang w:eastAsia="cs-CZ"/>
        </w:rPr>
        <w:t>4</w:t>
      </w:r>
      <w:r w:rsidR="007513D7" w:rsidRPr="00342564">
        <w:rPr>
          <w:rFonts w:ascii="Times New Roman" w:eastAsia="Times New Roman" w:hAnsi="Times New Roman"/>
          <w:sz w:val="24"/>
          <w:szCs w:val="24"/>
          <w:lang w:eastAsia="cs-CZ"/>
        </w:rPr>
        <w:t xml:space="preserve"> </w:t>
      </w:r>
      <w:r w:rsidR="00A732C7">
        <w:rPr>
          <w:rFonts w:ascii="Times New Roman" w:eastAsia="Times New Roman" w:hAnsi="Times New Roman"/>
          <w:sz w:val="24"/>
          <w:szCs w:val="24"/>
          <w:lang w:eastAsia="cs-CZ"/>
        </w:rPr>
        <w:t>kalendář</w:t>
      </w:r>
      <w:r w:rsidR="007513D7" w:rsidRPr="00342564">
        <w:rPr>
          <w:rFonts w:ascii="Times New Roman" w:eastAsia="Times New Roman" w:hAnsi="Times New Roman"/>
          <w:sz w:val="24"/>
          <w:szCs w:val="24"/>
          <w:lang w:eastAsia="cs-CZ"/>
        </w:rPr>
        <w:t xml:space="preserve">ních dnů od </w:t>
      </w:r>
      <w:r w:rsidR="007513D7" w:rsidRPr="00E00C88">
        <w:rPr>
          <w:rFonts w:ascii="Times New Roman" w:eastAsia="Times New Roman" w:hAnsi="Times New Roman"/>
          <w:sz w:val="24"/>
          <w:szCs w:val="24"/>
          <w:lang w:eastAsia="cs-CZ"/>
        </w:rPr>
        <w:t xml:space="preserve">doručení písemné výzvy (např. e-mail) zhotovitele k předání staveniště. </w:t>
      </w:r>
      <w:r w:rsidR="00C23ECB" w:rsidRPr="00C74AF0">
        <w:rPr>
          <w:rFonts w:ascii="Times New Roman" w:eastAsia="Times New Roman" w:hAnsi="Times New Roman"/>
          <w:sz w:val="24"/>
          <w:szCs w:val="24"/>
          <w:lang w:eastAsia="cs-CZ"/>
        </w:rPr>
        <w:t>Zhotovitel je oprávněn zaslat tuto výzvu nejdříve po obdržení písemné výzvy k zahájení prací od objednatele.</w:t>
      </w:r>
      <w:r w:rsidR="00C23ECB">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případě pozdního předání staveniště se termíny plnění bez dalšího prodlužují o počet dnů prodlení objednatele s 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6DF62945" w14:textId="77777777" w:rsidR="00C5513D" w:rsidRDefault="004A08B0" w:rsidP="00A732C7">
      <w:pPr>
        <w:pStyle w:val="Odstavecseseznamem"/>
        <w:numPr>
          <w:ilvl w:val="1"/>
          <w:numId w:val="50"/>
        </w:numPr>
        <w:spacing w:after="120" w:line="240" w:lineRule="auto"/>
        <w:ind w:left="425" w:hanging="567"/>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 v souladu se svými potřebami, dokumentací předanou Objednatelem a s požadavky Objednatele. Po předání staveniště se Zhotovitel zavazuje zajistit v rámci zařízení staveniště 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 </w:t>
      </w:r>
    </w:p>
    <w:p w14:paraId="466CB244" w14:textId="77777777" w:rsidR="00C5513D" w:rsidRDefault="00C5513D" w:rsidP="00A732C7">
      <w:pPr>
        <w:pStyle w:val="Odstavecseseznamem"/>
        <w:spacing w:after="0" w:line="240" w:lineRule="auto"/>
        <w:ind w:left="426"/>
        <w:jc w:val="both"/>
        <w:rPr>
          <w:rFonts w:ascii="Times New Roman" w:hAnsi="Times New Roman"/>
          <w:iCs/>
          <w:sz w:val="24"/>
          <w:szCs w:val="24"/>
          <w:lang w:eastAsia="ar-SA"/>
        </w:rPr>
      </w:pPr>
    </w:p>
    <w:p w14:paraId="49AA96C9" w14:textId="37BDDEA9" w:rsidR="00C5513D" w:rsidRPr="00A732C7" w:rsidRDefault="00C5513D">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A732C7">
        <w:rPr>
          <w:rFonts w:ascii="Times New Roman" w:hAnsi="Times New Roman"/>
          <w:iCs/>
          <w:sz w:val="24"/>
          <w:szCs w:val="24"/>
          <w:lang w:eastAsia="ar-SA"/>
        </w:rPr>
        <w:t xml:space="preserve">Zhotovitel na své náklady zajistí staveniště proti vstupu </w:t>
      </w:r>
      <w:r w:rsidRPr="00C5513D">
        <w:rPr>
          <w:rFonts w:ascii="Times New Roman" w:hAnsi="Times New Roman"/>
          <w:iCs/>
          <w:sz w:val="24"/>
          <w:szCs w:val="24"/>
          <w:lang w:eastAsia="ar-SA"/>
        </w:rPr>
        <w:t>neoprávněných</w:t>
      </w:r>
      <w:r w:rsidRPr="00A732C7">
        <w:rPr>
          <w:rFonts w:ascii="Times New Roman" w:hAnsi="Times New Roman"/>
          <w:iCs/>
          <w:sz w:val="24"/>
          <w:szCs w:val="24"/>
          <w:lang w:eastAsia="ar-SA"/>
        </w:rPr>
        <w:t xml:space="preserve"> osob.</w:t>
      </w: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7C95D538"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55941DB9" w14:textId="1E91B665"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C913DB" w:rsidRPr="00290903">
        <w:rPr>
          <w:rFonts w:ascii="Times New Roman" w:eastAsia="Times New Roman" w:hAnsi="Times New Roman"/>
          <w:bCs/>
          <w:sz w:val="24"/>
          <w:szCs w:val="24"/>
          <w:lang w:eastAsia="cs-CZ"/>
        </w:rPr>
        <w:t>Zimní stadion, Litoměřická 904, Bílina, p. p. č. 804/1</w:t>
      </w:r>
      <w:r w:rsidR="00C913DB">
        <w:rPr>
          <w:rFonts w:ascii="Times New Roman" w:eastAsia="Times New Roman" w:hAnsi="Times New Roman"/>
          <w:bCs/>
          <w:sz w:val="24"/>
          <w:szCs w:val="24"/>
          <w:lang w:eastAsia="cs-CZ"/>
        </w:rPr>
        <w:t>,</w:t>
      </w:r>
      <w:r w:rsidR="00A732C7">
        <w:rPr>
          <w:rFonts w:ascii="Times New Roman" w:eastAsia="Times New Roman" w:hAnsi="Times New Roman"/>
          <w:bCs/>
          <w:sz w:val="24"/>
          <w:szCs w:val="24"/>
          <w:lang w:eastAsia="cs-CZ"/>
        </w:rPr>
        <w:t xml:space="preserve"> </w:t>
      </w:r>
      <w:r w:rsidR="00F524B2" w:rsidRPr="00F524B2">
        <w:rPr>
          <w:rFonts w:ascii="Times New Roman" w:hAnsi="Times New Roman"/>
          <w:sz w:val="24"/>
          <w:szCs w:val="24"/>
        </w:rPr>
        <w:t>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4324AFA6" w14:textId="6371C5B9" w:rsidR="00E00F68" w:rsidRPr="00414A69" w:rsidRDefault="00E00F68" w:rsidP="00A732C7">
      <w:pPr>
        <w:spacing w:before="120" w:after="120" w:line="240" w:lineRule="auto"/>
        <w:ind w:left="4254" w:hanging="383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t xml:space="preserve">Termín </w:t>
      </w:r>
      <w:r w:rsidRPr="00414A69">
        <w:rPr>
          <w:rFonts w:ascii="Times New Roman" w:eastAsia="Times New Roman" w:hAnsi="Times New Roman"/>
          <w:sz w:val="24"/>
          <w:szCs w:val="24"/>
          <w:lang w:eastAsia="cs-CZ"/>
        </w:rPr>
        <w:t>zahájení prací:</w:t>
      </w:r>
      <w:r w:rsidR="00956E25" w:rsidRPr="00414A69">
        <w:rPr>
          <w:rFonts w:ascii="Times New Roman" w:eastAsia="Times New Roman" w:hAnsi="Times New Roman"/>
          <w:b/>
          <w:sz w:val="24"/>
          <w:szCs w:val="24"/>
          <w:lang w:eastAsia="cs-CZ"/>
        </w:rPr>
        <w:tab/>
        <w:t xml:space="preserve">do 14 kalendářních dnů po doručení písemné výzvy zadavatele </w:t>
      </w:r>
      <w:r w:rsidR="00286849" w:rsidRPr="00414A69">
        <w:rPr>
          <w:rFonts w:ascii="Times New Roman" w:eastAsia="Times New Roman" w:hAnsi="Times New Roman"/>
          <w:b/>
          <w:sz w:val="24"/>
          <w:szCs w:val="24"/>
          <w:lang w:eastAsia="cs-CZ"/>
        </w:rPr>
        <w:t xml:space="preserve">zhotoviteli </w:t>
      </w:r>
    </w:p>
    <w:p w14:paraId="54C54175" w14:textId="3C14EC0E" w:rsidR="00F8345D" w:rsidRPr="00414A69" w:rsidRDefault="00F8345D" w:rsidP="00F8345D">
      <w:pPr>
        <w:spacing w:before="120" w:after="120" w:line="240" w:lineRule="auto"/>
        <w:ind w:left="3540" w:hanging="3120"/>
        <w:jc w:val="both"/>
        <w:rPr>
          <w:rFonts w:ascii="Times New Roman" w:eastAsia="Times New Roman" w:hAnsi="Times New Roman"/>
          <w:b/>
          <w:sz w:val="24"/>
          <w:szCs w:val="24"/>
          <w:lang w:eastAsia="cs-CZ"/>
        </w:rPr>
      </w:pPr>
      <w:r w:rsidRPr="00414A69">
        <w:rPr>
          <w:rFonts w:ascii="Times New Roman" w:eastAsia="Times New Roman" w:hAnsi="Times New Roman"/>
          <w:sz w:val="24"/>
          <w:szCs w:val="24"/>
          <w:lang w:eastAsia="cs-CZ"/>
        </w:rPr>
        <w:t xml:space="preserve">Kompletní dokončení díla: </w:t>
      </w:r>
      <w:r w:rsidRPr="00414A69">
        <w:rPr>
          <w:rFonts w:ascii="Times New Roman" w:eastAsia="Times New Roman" w:hAnsi="Times New Roman"/>
          <w:sz w:val="24"/>
          <w:szCs w:val="24"/>
          <w:lang w:eastAsia="cs-CZ"/>
        </w:rPr>
        <w:tab/>
      </w:r>
      <w:r w:rsidR="00171E61">
        <w:rPr>
          <w:rFonts w:ascii="Times New Roman" w:eastAsia="Times New Roman" w:hAnsi="Times New Roman"/>
          <w:sz w:val="24"/>
          <w:szCs w:val="24"/>
          <w:lang w:eastAsia="cs-CZ"/>
        </w:rPr>
        <w:tab/>
      </w:r>
      <w:r w:rsidR="00171E61">
        <w:rPr>
          <w:rFonts w:ascii="Times New Roman" w:eastAsia="Times New Roman" w:hAnsi="Times New Roman"/>
          <w:sz w:val="24"/>
          <w:szCs w:val="24"/>
          <w:lang w:eastAsia="cs-CZ"/>
        </w:rPr>
        <w:tab/>
      </w:r>
      <w:r w:rsidRPr="00414A69">
        <w:rPr>
          <w:rFonts w:ascii="Times New Roman" w:eastAsia="Times New Roman" w:hAnsi="Times New Roman"/>
          <w:b/>
          <w:sz w:val="24"/>
          <w:szCs w:val="24"/>
          <w:lang w:eastAsia="cs-CZ"/>
        </w:rPr>
        <w:t>31.7.202</w:t>
      </w:r>
      <w:r w:rsidR="00171E61">
        <w:rPr>
          <w:rFonts w:ascii="Times New Roman" w:eastAsia="Times New Roman" w:hAnsi="Times New Roman"/>
          <w:b/>
          <w:sz w:val="24"/>
          <w:szCs w:val="24"/>
          <w:lang w:eastAsia="cs-CZ"/>
        </w:rPr>
        <w:t>6</w:t>
      </w:r>
    </w:p>
    <w:p w14:paraId="2E6D0EB4" w14:textId="77777777" w:rsidR="00F8345D" w:rsidRPr="00414A69" w:rsidRDefault="00F8345D" w:rsidP="00F8345D">
      <w:pPr>
        <w:spacing w:before="120" w:after="120" w:line="240" w:lineRule="auto"/>
        <w:ind w:left="420" w:firstLine="6"/>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Objednatel zašle zhotoviteli výzvu k zahájení prací, ve které stanoví bližší požadavky na realizaci plnění včetně žádosti o předložení harmonogramu plnění. Zhotovitel je povinen tyto požadavky objednatele respektovat a postupovat při realizaci plnění v souladu s nimi.</w:t>
      </w:r>
    </w:p>
    <w:p w14:paraId="17E88B2E" w14:textId="77777777" w:rsidR="008C3F69" w:rsidRPr="00414A69" w:rsidRDefault="001B0FDE" w:rsidP="00D34862">
      <w:pPr>
        <w:spacing w:before="120" w:after="120" w:line="240" w:lineRule="auto"/>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4.3</w:t>
      </w:r>
      <w:r w:rsidR="006B6BB6" w:rsidRPr="00414A69">
        <w:rPr>
          <w:rFonts w:ascii="Times New Roman" w:eastAsia="Times New Roman" w:hAnsi="Times New Roman"/>
          <w:sz w:val="24"/>
          <w:szCs w:val="24"/>
          <w:lang w:eastAsia="cs-CZ"/>
        </w:rPr>
        <w:t xml:space="preserve">. </w:t>
      </w:r>
      <w:r w:rsidR="008C3F69" w:rsidRPr="00414A69">
        <w:rPr>
          <w:rFonts w:ascii="Times New Roman" w:eastAsia="Times New Roman" w:hAnsi="Times New Roman"/>
          <w:sz w:val="24"/>
          <w:szCs w:val="24"/>
          <w:lang w:eastAsia="cs-CZ"/>
        </w:rPr>
        <w:t>Lhůty provádění budou prodlouženy:</w:t>
      </w:r>
    </w:p>
    <w:p w14:paraId="1E94183C" w14:textId="77777777" w:rsidR="003954DB" w:rsidRPr="00414A69"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lastRenderedPageBreak/>
        <w:t>jestliže překážky v provádění díla zavinil objednatel</w:t>
      </w:r>
      <w:r w:rsidR="00DD00EC" w:rsidRPr="00414A69">
        <w:rPr>
          <w:rFonts w:ascii="Times New Roman" w:eastAsia="Times New Roman" w:hAnsi="Times New Roman"/>
          <w:sz w:val="24"/>
          <w:szCs w:val="24"/>
          <w:lang w:eastAsia="cs-CZ"/>
        </w:rPr>
        <w:t>,</w:t>
      </w:r>
    </w:p>
    <w:p w14:paraId="2D17A7BE" w14:textId="115FAD9D" w:rsidR="003954DB"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jestliže přerušení prací bylo</w:t>
      </w:r>
      <w:r w:rsidRPr="00686E19">
        <w:rPr>
          <w:rFonts w:ascii="Times New Roman" w:eastAsia="Times New Roman" w:hAnsi="Times New Roman"/>
          <w:sz w:val="24"/>
          <w:szCs w:val="24"/>
          <w:lang w:eastAsia="cs-CZ"/>
        </w:rPr>
        <w:t xml:space="preserve"> zaviněno vyšší mocí, nebo jinými okolnostmi nezaviněnými zhotovitelem. </w:t>
      </w:r>
    </w:p>
    <w:p w14:paraId="73D985DE" w14:textId="77777777" w:rsidR="00A732C7" w:rsidRDefault="00A732C7" w:rsidP="00A732C7">
      <w:pPr>
        <w:pStyle w:val="Odstavecseseznamem"/>
        <w:widowControl w:val="0"/>
        <w:tabs>
          <w:tab w:val="left" w:pos="709"/>
        </w:tabs>
        <w:autoSpaceDE w:val="0"/>
        <w:autoSpaceDN w:val="0"/>
        <w:adjustRightInd w:val="0"/>
        <w:spacing w:before="120" w:after="120" w:line="240" w:lineRule="auto"/>
        <w:ind w:left="851"/>
        <w:jc w:val="both"/>
        <w:rPr>
          <w:rFonts w:ascii="Times New Roman" w:eastAsia="Times New Roman" w:hAnsi="Times New Roman"/>
          <w:sz w:val="24"/>
          <w:szCs w:val="24"/>
          <w:lang w:eastAsia="cs-CZ"/>
        </w:rPr>
      </w:pP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20AD9B90"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 xml:space="preserve">Základem ceny za provedení prací podle této smlouvy je </w:t>
      </w:r>
      <w:r w:rsidR="007F6F9B">
        <w:rPr>
          <w:rFonts w:ascii="Times New Roman" w:eastAsia="Times New Roman" w:hAnsi="Times New Roman"/>
          <w:sz w:val="24"/>
          <w:szCs w:val="24"/>
          <w:lang w:eastAsia="cs-CZ"/>
        </w:rPr>
        <w:t>oceněný výkaz výměr</w:t>
      </w:r>
      <w:r w:rsidRPr="00EC746D">
        <w:rPr>
          <w:rFonts w:ascii="Times New Roman" w:eastAsia="Times New Roman" w:hAnsi="Times New Roman"/>
          <w:sz w:val="24"/>
          <w:szCs w:val="24"/>
          <w:lang w:eastAsia="cs-CZ"/>
        </w:rPr>
        <w:t xml:space="preserve">, který je součástí nabídky zhotovitele, jež tvoří přílohu č. </w:t>
      </w:r>
      <w:r w:rsidR="0002192A">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0F343296"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003C4CD9">
        <w:rPr>
          <w:rFonts w:ascii="Times New Roman" w:eastAsia="Times New Roman" w:hAnsi="Times New Roman"/>
          <w:sz w:val="24"/>
          <w:szCs w:val="24"/>
          <w:highlight w:val="yellow"/>
          <w:lang w:eastAsia="cs-CZ"/>
        </w:rPr>
        <w:t xml:space="preserve"> </w:t>
      </w:r>
      <w:r w:rsidRPr="001729F5">
        <w:rPr>
          <w:rFonts w:ascii="Times New Roman" w:eastAsia="Times New Roman" w:hAnsi="Times New Roman"/>
          <w:sz w:val="24"/>
          <w:szCs w:val="24"/>
          <w:highlight w:val="yellow"/>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77777777"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 xml:space="preserve">Zhotovitel při zpracování cenové nabídky důsledně zkontroloval projektovou dokumentaci </w:t>
      </w:r>
      <w:r w:rsidRPr="00EC746D">
        <w:rPr>
          <w:rFonts w:ascii="Times New Roman" w:hAnsi="Times New Roman"/>
          <w:sz w:val="24"/>
          <w:szCs w:val="24"/>
        </w:rPr>
        <w:br/>
        <w:t>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7AD9B889" w14:textId="279B1B18" w:rsidR="00207D51"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 v 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601D0B8"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Pr="00EC746D">
        <w:rPr>
          <w:rFonts w:ascii="Times New Roman" w:hAnsi="Times New Roman"/>
          <w:sz w:val="24"/>
          <w:szCs w:val="24"/>
          <w:lang w:eastAsia="cs-CZ"/>
        </w:rPr>
        <w:t xml:space="preserve"> s tím, že dohodnu</w:t>
      </w:r>
      <w:r w:rsidR="0008348D" w:rsidRPr="00EC746D">
        <w:rPr>
          <w:rFonts w:ascii="Times New Roman" w:hAnsi="Times New Roman"/>
          <w:sz w:val="24"/>
          <w:szCs w:val="24"/>
          <w:lang w:eastAsia="cs-CZ"/>
        </w:rPr>
        <w:t>tou cenu za dílo zaplatí takto:</w:t>
      </w:r>
    </w:p>
    <w:p w14:paraId="5613EF4E" w14:textId="60856215"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 xml:space="preserve">zástupce objednatele ve věcech stavby 1 x měsíčně vždy k poslednímu dni toho kterého kalendářního měsíce odsouhlasí množství a rozsah skutečně provedených dodávek a prací </w:t>
      </w:r>
      <w:r w:rsidR="001729F5">
        <w:rPr>
          <w:rFonts w:ascii="Times New Roman" w:hAnsi="Times New Roman"/>
          <w:sz w:val="24"/>
          <w:szCs w:val="24"/>
          <w:lang w:eastAsia="cs-CZ"/>
        </w:rPr>
        <w:br/>
      </w:r>
      <w:r w:rsidRPr="003E7B0B">
        <w:rPr>
          <w:rFonts w:ascii="Times New Roman" w:hAnsi="Times New Roman"/>
          <w:sz w:val="24"/>
          <w:szCs w:val="24"/>
          <w:lang w:eastAsia="cs-CZ"/>
        </w:rPr>
        <w:t>a o této skutečnosti sepíší a podepíší oprávnění zástupci obou smluvních stran protokol o provedených dodávkách a 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 a prací bude považován dílčí daňový doklad oběma smluvními stranami za vystavený bez právního důvodu, tedy za neplatný</w:t>
      </w:r>
      <w:r w:rsidR="00B342CA">
        <w:rPr>
          <w:rFonts w:ascii="Times New Roman" w:hAnsi="Times New Roman"/>
          <w:sz w:val="24"/>
          <w:szCs w:val="24"/>
          <w:lang w:eastAsia="cs-CZ"/>
        </w:rPr>
        <w:t xml:space="preserve">. </w:t>
      </w:r>
      <w:r w:rsidR="00101130" w:rsidRPr="00B342CA">
        <w:rPr>
          <w:rFonts w:ascii="Times New Roman" w:hAnsi="Times New Roman"/>
          <w:sz w:val="24"/>
          <w:szCs w:val="24"/>
          <w:lang w:eastAsia="cs-CZ"/>
        </w:rPr>
        <w:t>V každé dílčí faktuře bude zhotovitelem proveden odečet 10 % z ceny díla bez DPH. 10 % představuje finanční pozastávku, která bude uhrazena objednatelem zhotoviteli po splnění níže uvedené podmínky.</w:t>
      </w:r>
    </w:p>
    <w:p w14:paraId="6F819E48" w14:textId="79A85B90"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lastRenderedPageBreak/>
        <w:t>poslední dílčí daňový doklad bude zhotovitelem vystaven a objednateli zaslán poté, co dílo bude zhotovitelem předáno objednateli na základě vzájemně podepsaného prot</w:t>
      </w:r>
      <w:r w:rsidR="00342564">
        <w:rPr>
          <w:rFonts w:ascii="Times New Roman" w:hAnsi="Times New Roman"/>
          <w:sz w:val="24"/>
          <w:szCs w:val="24"/>
          <w:lang w:eastAsia="cs-CZ"/>
        </w:rPr>
        <w:t xml:space="preserve">okolu o předání a převzetí díla. </w:t>
      </w:r>
      <w:r w:rsidRPr="0093257E">
        <w:rPr>
          <w:rFonts w:ascii="Times New Roman" w:hAnsi="Times New Roman"/>
          <w:sz w:val="24"/>
          <w:szCs w:val="24"/>
          <w:lang w:eastAsia="cs-CZ"/>
        </w:rPr>
        <w:t>V případě, že tento protokol bude obsahovat i soupis zjištěných vad, nepovažuje se dílo za dokončené. Splatnost posledního dílčího daňového dokladu v případě, že protokol o předání a převzetí obsahuje soupis vad, nastává 15. dnem poté co zhotovitel doručí objednateli doklad o odstranění poslední vady uvedené ve výše uvedeném soupisu vad, zároveň doručí žádost o 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 o uvolnění pozastávek a po splnění dalších výše uvedených podmínek ze strany zhotovitele, zaplatí zhotoviteli částku ve výši 10 % představující zhotovitelem fakturovanou cenu díla bez DPH, a 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464746CF"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 xml:space="preserve">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w:t>
      </w:r>
      <w:r w:rsidRPr="00A732C7">
        <w:rPr>
          <w:rFonts w:ascii="Times New Roman" w:hAnsi="Times New Roman"/>
          <w:b/>
          <w:bCs/>
          <w:sz w:val="24"/>
          <w:szCs w:val="24"/>
          <w:lang w:eastAsia="cs-CZ"/>
        </w:rPr>
        <w:t xml:space="preserve">do tří pracovních dnů </w:t>
      </w:r>
      <w:r w:rsidRPr="00B854B2">
        <w:rPr>
          <w:rFonts w:ascii="Times New Roman" w:hAnsi="Times New Roman"/>
          <w:sz w:val="24"/>
          <w:szCs w:val="24"/>
          <w:lang w:eastAsia="cs-CZ"/>
        </w:rPr>
        <w:t>ode dne doručení objednatelem odsouhlaseného zjišťovacího protokolu zhotoviteli.</w:t>
      </w:r>
    </w:p>
    <w:p w14:paraId="6A17ABD3" w14:textId="2E1EDAF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 a 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4A5A460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 xml:space="preserve">dní ode dne doručení faktury objednateli. Za den splnění povinnosti zaplatit cenu je považován den odepsání příslušné částky </w:t>
      </w:r>
      <w:r w:rsidR="001F02AF" w:rsidRPr="00EC746D">
        <w:rPr>
          <w:rFonts w:ascii="Times New Roman" w:hAnsi="Times New Roman"/>
          <w:sz w:val="24"/>
          <w:szCs w:val="24"/>
          <w:lang w:eastAsia="cs-CZ"/>
        </w:rPr>
        <w:br/>
      </w:r>
      <w:r w:rsidRPr="00EC746D">
        <w:rPr>
          <w:rFonts w:ascii="Times New Roman" w:hAnsi="Times New Roman"/>
          <w:sz w:val="24"/>
          <w:szCs w:val="24"/>
          <w:lang w:eastAsia="cs-CZ"/>
        </w:rPr>
        <w:t>z účtu objednatele.</w:t>
      </w:r>
    </w:p>
    <w:p w14:paraId="3685B5C3" w14:textId="427E040A"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776DBEEF" w14:textId="77777777" w:rsidR="005439CB" w:rsidRPr="005439CB" w:rsidRDefault="005439CB" w:rsidP="005439CB">
      <w:pPr>
        <w:pStyle w:val="Odstavecseseznamem"/>
        <w:spacing w:before="120" w:after="120" w:line="240" w:lineRule="auto"/>
        <w:ind w:left="284"/>
        <w:jc w:val="both"/>
        <w:rPr>
          <w:rFonts w:ascii="Times New Roman" w:hAnsi="Times New Roman"/>
          <w:sz w:val="24"/>
          <w:szCs w:val="24"/>
          <w:lang w:eastAsia="cs-CZ"/>
        </w:rPr>
      </w:pPr>
    </w:p>
    <w:p w14:paraId="429ABA2A" w14:textId="77777777"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doporučeně na adresu objednatele uvedené záhlaví této smlouvy; </w:t>
      </w:r>
    </w:p>
    <w:p w14:paraId="1C629FFE" w14:textId="72D9D0EC" w:rsidR="002107E1" w:rsidRPr="00A732C7" w:rsidRDefault="005439CB" w:rsidP="00A732C7">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17D7CEA9" w14:textId="292D7C09" w:rsidR="005439CB" w:rsidRPr="005439CB" w:rsidRDefault="002107E1" w:rsidP="005439CB">
      <w:pPr>
        <w:spacing w:before="120" w:after="120" w:line="240" w:lineRule="auto"/>
        <w:ind w:left="284"/>
        <w:jc w:val="both"/>
        <w:rPr>
          <w:rFonts w:ascii="Times New Roman" w:hAnsi="Times New Roman"/>
          <w:sz w:val="24"/>
          <w:szCs w:val="24"/>
          <w:lang w:eastAsia="cs-CZ"/>
        </w:rPr>
      </w:pPr>
      <w:r>
        <w:rPr>
          <w:rFonts w:ascii="Times New Roman" w:hAnsi="Times New Roman"/>
          <w:sz w:val="24"/>
          <w:szCs w:val="24"/>
          <w:lang w:eastAsia="cs-CZ"/>
        </w:rPr>
        <w:t xml:space="preserve">   </w:t>
      </w:r>
      <w:r w:rsidR="005439CB" w:rsidRPr="005439CB">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4634827B" w14:textId="77777777" w:rsidR="00171E61" w:rsidRDefault="00171E61" w:rsidP="00171E61">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bookmarkStart w:id="4" w:name="_Hlk182328899"/>
      <w:r w:rsidRPr="00290903">
        <w:rPr>
          <w:rFonts w:ascii="Times New Roman" w:hAnsi="Times New Roman"/>
          <w:sz w:val="24"/>
          <w:szCs w:val="24"/>
          <w:lang w:eastAsia="cs-CZ"/>
        </w:rPr>
        <w:t xml:space="preserve">Faktura bude obsahovat </w:t>
      </w:r>
      <w:r>
        <w:rPr>
          <w:rFonts w:ascii="Times New Roman" w:hAnsi="Times New Roman"/>
          <w:sz w:val="24"/>
          <w:szCs w:val="24"/>
          <w:lang w:eastAsia="cs-CZ"/>
        </w:rPr>
        <w:t xml:space="preserve">následující </w:t>
      </w:r>
      <w:r w:rsidRPr="00290903">
        <w:rPr>
          <w:rFonts w:ascii="Times New Roman" w:hAnsi="Times New Roman"/>
          <w:sz w:val="24"/>
          <w:szCs w:val="24"/>
          <w:lang w:eastAsia="cs-CZ"/>
        </w:rPr>
        <w:t xml:space="preserve">text: Tento projekt je spolufinancován NSA z programu č. 162 52 - regionální sportovní infrastruktura 2020 </w:t>
      </w:r>
      <w:r>
        <w:rPr>
          <w:rFonts w:ascii="Times New Roman" w:hAnsi="Times New Roman"/>
          <w:sz w:val="24"/>
          <w:szCs w:val="24"/>
          <w:lang w:eastAsia="cs-CZ"/>
        </w:rPr>
        <w:t>–</w:t>
      </w:r>
      <w:r w:rsidRPr="00290903">
        <w:rPr>
          <w:rFonts w:ascii="Times New Roman" w:hAnsi="Times New Roman"/>
          <w:sz w:val="24"/>
          <w:szCs w:val="24"/>
          <w:lang w:eastAsia="cs-CZ"/>
        </w:rPr>
        <w:t xml:space="preserve"> 2026</w:t>
      </w:r>
      <w:bookmarkEnd w:id="4"/>
      <w:r>
        <w:rPr>
          <w:rFonts w:ascii="Times New Roman" w:hAnsi="Times New Roman"/>
          <w:sz w:val="24"/>
          <w:szCs w:val="24"/>
          <w:lang w:eastAsia="cs-CZ"/>
        </w:rPr>
        <w:t>.</w:t>
      </w:r>
    </w:p>
    <w:p w14:paraId="0BE86242" w14:textId="4C591218"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Konečná faktura musí být zhotovitelem doručena objednateli nejdéle do </w:t>
      </w:r>
      <w:r w:rsidRPr="00A732C7">
        <w:rPr>
          <w:rFonts w:ascii="Times New Roman" w:hAnsi="Times New Roman"/>
          <w:b/>
          <w:bCs/>
          <w:sz w:val="24"/>
          <w:szCs w:val="24"/>
          <w:lang w:eastAsia="cs-CZ"/>
        </w:rPr>
        <w:t>15 kalendářních dnů</w:t>
      </w:r>
      <w:r w:rsidRPr="00EC746D">
        <w:rPr>
          <w:rFonts w:ascii="Times New Roman" w:hAnsi="Times New Roman"/>
          <w:sz w:val="24"/>
          <w:szCs w:val="24"/>
          <w:lang w:eastAsia="cs-CZ"/>
        </w:rPr>
        <w:t xml:space="preserve"> po převzetí díla objednavatelem.</w:t>
      </w:r>
    </w:p>
    <w:p w14:paraId="3B75FE8A" w14:textId="0BCDC6C4"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 s pozastávkou (zádržným), tak jak je dohodnuto v čl. XIII. bod 13.</w:t>
      </w:r>
      <w:r w:rsidR="00B60077" w:rsidRPr="00EC746D">
        <w:rPr>
          <w:rFonts w:ascii="Times New Roman" w:hAnsi="Times New Roman"/>
          <w:sz w:val="24"/>
          <w:szCs w:val="24"/>
          <w:lang w:eastAsia="cs-CZ"/>
        </w:rPr>
        <w:t>1</w:t>
      </w:r>
      <w:r w:rsidR="001F02AF" w:rsidRPr="00EC746D">
        <w:rPr>
          <w:rFonts w:ascii="Times New Roman" w:hAnsi="Times New Roman"/>
          <w:sz w:val="24"/>
          <w:szCs w:val="24"/>
          <w:lang w:eastAsia="cs-CZ"/>
        </w:rPr>
        <w:t>2</w:t>
      </w:r>
      <w:r w:rsidR="00D34862" w:rsidRPr="00EC746D">
        <w:rPr>
          <w:rFonts w:ascii="Times New Roman" w:hAnsi="Times New Roman"/>
          <w:sz w:val="24"/>
          <w:szCs w:val="24"/>
          <w:lang w:eastAsia="cs-CZ"/>
        </w:rPr>
        <w:t>. této smlouvy.</w:t>
      </w:r>
    </w:p>
    <w:p w14:paraId="73F75C42" w14:textId="40896DDA" w:rsidR="00A05283"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rPr>
      </w:pPr>
      <w:r w:rsidRPr="001959F1">
        <w:rPr>
          <w:rFonts w:ascii="Times New Roman" w:hAnsi="Times New Roman"/>
          <w:sz w:val="24"/>
          <w:szCs w:val="24"/>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05FE9A3A" w14:textId="31A28DD5" w:rsidR="00EB3A09" w:rsidRDefault="002827C1" w:rsidP="00EB3A09">
      <w:pPr>
        <w:pStyle w:val="Odstavecseseznamem"/>
        <w:numPr>
          <w:ilvl w:val="1"/>
          <w:numId w:val="21"/>
        </w:numPr>
        <w:spacing w:before="120" w:after="120" w:line="240" w:lineRule="auto"/>
        <w:ind w:left="284" w:hanging="431"/>
        <w:contextualSpacing w:val="0"/>
        <w:jc w:val="both"/>
        <w:rPr>
          <w:rFonts w:ascii="Times New Roman" w:hAnsi="Times New Roman"/>
          <w:sz w:val="24"/>
          <w:szCs w:val="24"/>
        </w:rPr>
      </w:pPr>
      <w:r w:rsidRPr="00A732C7">
        <w:rPr>
          <w:rFonts w:ascii="Times New Roman" w:hAnsi="Times New Roman"/>
          <w:sz w:val="24"/>
          <w:szCs w:val="24"/>
        </w:rPr>
        <w:lastRenderedPageBreak/>
        <w:t xml:space="preserve">Zhotovitel bere na vědomí, že na financování díla bude objednatelem požádáno </w:t>
      </w:r>
      <w:r w:rsidR="00171E61" w:rsidRPr="005D0957">
        <w:rPr>
          <w:rFonts w:ascii="Times New Roman" w:hAnsi="Times New Roman"/>
          <w:sz w:val="24"/>
          <w:szCs w:val="24"/>
        </w:rPr>
        <w:t>přiznání dotace</w:t>
      </w:r>
      <w:r w:rsidR="00171E61">
        <w:rPr>
          <w:rFonts w:ascii="Times New Roman" w:hAnsi="Times New Roman"/>
          <w:sz w:val="24"/>
          <w:szCs w:val="24"/>
        </w:rPr>
        <w:t xml:space="preserve"> z </w:t>
      </w:r>
      <w:r w:rsidR="00171E61" w:rsidRPr="006017EA">
        <w:rPr>
          <w:rFonts w:ascii="Times New Roman" w:hAnsi="Times New Roman"/>
          <w:sz w:val="24"/>
          <w:szCs w:val="24"/>
        </w:rPr>
        <w:t>programu Regionální sportovní infrastruktura 2020 – 2026</w:t>
      </w:r>
      <w:r w:rsidR="00171E61">
        <w:rPr>
          <w:rFonts w:ascii="Times New Roman" w:hAnsi="Times New Roman"/>
          <w:sz w:val="24"/>
          <w:szCs w:val="24"/>
        </w:rPr>
        <w:t xml:space="preserve"> </w:t>
      </w:r>
      <w:bookmarkStart w:id="5" w:name="_Hlk182328954"/>
      <w:r w:rsidR="00171E61">
        <w:rPr>
          <w:rFonts w:ascii="Times New Roman" w:hAnsi="Times New Roman"/>
          <w:sz w:val="24"/>
          <w:szCs w:val="24"/>
        </w:rPr>
        <w:t>NSA</w:t>
      </w:r>
      <w:bookmarkEnd w:id="5"/>
      <w:r w:rsidRPr="00A732C7">
        <w:rPr>
          <w:rFonts w:ascii="Times New Roman" w:hAnsi="Times New Roman"/>
          <w:sz w:val="24"/>
          <w:szCs w:val="24"/>
        </w:rPr>
        <w:t xml:space="preserve">.  Zhotovitel souhlasí s následujícími specifickými podmínkami, které z této skutečnosti vycházejí: </w:t>
      </w:r>
    </w:p>
    <w:p w14:paraId="1E6A01AE" w14:textId="450D8096" w:rsidR="009708DB" w:rsidRDefault="00EB3A09" w:rsidP="009708DB">
      <w:pPr>
        <w:pStyle w:val="Odstavecseseznamem"/>
        <w:numPr>
          <w:ilvl w:val="0"/>
          <w:numId w:val="53"/>
        </w:numPr>
        <w:spacing w:before="120" w:after="120" w:line="240" w:lineRule="auto"/>
        <w:jc w:val="both"/>
        <w:rPr>
          <w:rFonts w:ascii="Times New Roman" w:hAnsi="Times New Roman"/>
          <w:sz w:val="24"/>
          <w:szCs w:val="24"/>
        </w:rPr>
      </w:pPr>
      <w:r w:rsidRPr="00A732C7">
        <w:rPr>
          <w:rFonts w:ascii="Times New Roman" w:hAnsi="Times New Roman"/>
          <w:sz w:val="24"/>
          <w:szCs w:val="24"/>
          <w:lang w:eastAsia="cs-CZ"/>
        </w:rPr>
        <w:t xml:space="preserve">Zhotovitel se zavazuje poskytovat informace, dokladovat svoji činnost, poskytovat veškerou dokumentaci vztahující se k realizaci </w:t>
      </w:r>
      <w:r>
        <w:rPr>
          <w:rFonts w:ascii="Times New Roman" w:hAnsi="Times New Roman"/>
          <w:sz w:val="24"/>
          <w:szCs w:val="24"/>
          <w:lang w:eastAsia="cs-CZ"/>
        </w:rPr>
        <w:t>díla</w:t>
      </w:r>
      <w:r w:rsidRPr="00A732C7">
        <w:rPr>
          <w:rFonts w:ascii="Times New Roman" w:hAnsi="Times New Roman"/>
          <w:sz w:val="24"/>
          <w:szCs w:val="24"/>
          <w:lang w:eastAsia="cs-CZ"/>
        </w:rPr>
        <w:t xml:space="preserve"> a </w:t>
      </w:r>
      <w:r>
        <w:rPr>
          <w:rFonts w:ascii="Times New Roman" w:hAnsi="Times New Roman"/>
          <w:sz w:val="24"/>
          <w:szCs w:val="24"/>
          <w:lang w:eastAsia="cs-CZ"/>
        </w:rPr>
        <w:t xml:space="preserve">poskytovat maximální součinnost za účelem </w:t>
      </w:r>
      <w:r w:rsidRPr="00EB3A09">
        <w:rPr>
          <w:rFonts w:ascii="Times New Roman" w:hAnsi="Times New Roman"/>
          <w:sz w:val="24"/>
          <w:szCs w:val="24"/>
          <w:lang w:eastAsia="cs-CZ"/>
        </w:rPr>
        <w:t>veřejnosprávní kontroly použití dotace</w:t>
      </w:r>
      <w:r>
        <w:rPr>
          <w:rFonts w:ascii="Times New Roman" w:hAnsi="Times New Roman"/>
          <w:sz w:val="24"/>
          <w:szCs w:val="24"/>
          <w:lang w:eastAsia="cs-CZ"/>
        </w:rPr>
        <w:t xml:space="preserve"> dle</w:t>
      </w:r>
      <w:r w:rsidRPr="00EB3A09">
        <w:rPr>
          <w:rFonts w:ascii="Times New Roman" w:hAnsi="Times New Roman"/>
          <w:sz w:val="24"/>
          <w:szCs w:val="24"/>
          <w:lang w:eastAsia="cs-CZ"/>
        </w:rPr>
        <w:t xml:space="preserve"> § 3a odst. 1 písm. d) zákona o podpoře sportu, rozpočtových pravidel a § 8 odst. 2 zákona č. 320/2001 Sb., o finanční kontrole ve veřejné správě a o změně některých zákonů, ve znění pozdějších předpisů</w:t>
      </w:r>
      <w:r w:rsidR="00C913DB">
        <w:rPr>
          <w:rFonts w:ascii="Times New Roman" w:hAnsi="Times New Roman"/>
          <w:sz w:val="24"/>
          <w:szCs w:val="24"/>
          <w:lang w:eastAsia="cs-CZ"/>
        </w:rPr>
        <w:t xml:space="preserve">, </w:t>
      </w:r>
      <w:r w:rsidR="00C913DB" w:rsidRPr="00290903">
        <w:rPr>
          <w:rFonts w:ascii="Times New Roman" w:hAnsi="Times New Roman"/>
          <w:sz w:val="24"/>
          <w:szCs w:val="24"/>
          <w:lang w:eastAsia="cs-CZ"/>
        </w:rPr>
        <w:t>a to minimálně po dobu udržitelnosti projektu, která je poskytovatelem dotace stanovena na 10 let od data ukončení projektu</w:t>
      </w:r>
      <w:r w:rsidRPr="00EB3A09">
        <w:rPr>
          <w:rFonts w:ascii="Times New Roman" w:hAnsi="Times New Roman"/>
          <w:sz w:val="24"/>
          <w:szCs w:val="24"/>
          <w:lang w:eastAsia="cs-CZ"/>
        </w:rPr>
        <w:t>. Kontrola bude probíhat v režimu zákona č. 255/2012 Sb., o kontrole (kontrolní řád)</w:t>
      </w:r>
      <w:r>
        <w:rPr>
          <w:rFonts w:ascii="Times New Roman" w:hAnsi="Times New Roman"/>
          <w:sz w:val="24"/>
          <w:szCs w:val="24"/>
          <w:lang w:eastAsia="cs-CZ"/>
        </w:rPr>
        <w:t xml:space="preserve">. </w:t>
      </w:r>
    </w:p>
    <w:p w14:paraId="0BEDA8F3" w14:textId="087227B5" w:rsidR="009708DB" w:rsidRPr="00A732C7" w:rsidRDefault="009708DB" w:rsidP="00A732C7">
      <w:pPr>
        <w:pStyle w:val="Odstavecseseznamem"/>
        <w:numPr>
          <w:ilvl w:val="0"/>
          <w:numId w:val="53"/>
        </w:numPr>
        <w:spacing w:before="120" w:after="120" w:line="240" w:lineRule="auto"/>
        <w:jc w:val="both"/>
        <w:rPr>
          <w:rFonts w:ascii="Times New Roman" w:hAnsi="Times New Roman"/>
          <w:sz w:val="24"/>
          <w:szCs w:val="24"/>
        </w:rPr>
      </w:pPr>
      <w:r w:rsidRPr="00A732C7">
        <w:rPr>
          <w:rFonts w:ascii="Times New Roman" w:hAnsi="Times New Roman"/>
          <w:sz w:val="24"/>
          <w:szCs w:val="24"/>
          <w:lang w:eastAsia="cs-CZ"/>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2325BCDE" w14:textId="3777338A" w:rsidR="009708DB" w:rsidRDefault="009708DB" w:rsidP="00A732C7">
      <w:pPr>
        <w:pStyle w:val="Odstavecseseznamem"/>
        <w:spacing w:before="120" w:after="120" w:line="240" w:lineRule="auto"/>
        <w:jc w:val="both"/>
        <w:rPr>
          <w:rFonts w:ascii="Times New Roman" w:hAnsi="Times New Roman"/>
          <w:sz w:val="24"/>
          <w:szCs w:val="24"/>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CB374B9"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40C71E22" w14:textId="5C93CC3F"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A732C7">
        <w:rPr>
          <w:rFonts w:ascii="Times New Roman" w:eastAsia="Times New Roman" w:hAnsi="Times New Roman"/>
          <w:sz w:val="24"/>
          <w:szCs w:val="24"/>
          <w:lang w:eastAsia="cs-CZ"/>
        </w:rPr>
        <w:t xml:space="preserve">Zhotovitel poskytuje na provedené </w:t>
      </w:r>
      <w:r w:rsidR="009F1849">
        <w:rPr>
          <w:rFonts w:ascii="Times New Roman" w:eastAsia="Times New Roman" w:hAnsi="Times New Roman"/>
          <w:sz w:val="24"/>
          <w:szCs w:val="24"/>
          <w:lang w:eastAsia="cs-CZ"/>
        </w:rPr>
        <w:t>d</w:t>
      </w:r>
      <w:r w:rsidR="002B3428" w:rsidRPr="00A732C7">
        <w:rPr>
          <w:rFonts w:ascii="Times New Roman" w:eastAsia="Times New Roman" w:hAnsi="Times New Roman"/>
          <w:sz w:val="24"/>
          <w:szCs w:val="24"/>
          <w:lang w:eastAsia="cs-CZ"/>
        </w:rPr>
        <w:t>ílo záruku v </w:t>
      </w:r>
      <w:r w:rsidR="002B3428" w:rsidRPr="00414A69">
        <w:rPr>
          <w:rFonts w:ascii="Times New Roman" w:eastAsia="Times New Roman" w:hAnsi="Times New Roman"/>
          <w:sz w:val="24"/>
          <w:szCs w:val="24"/>
          <w:lang w:eastAsia="cs-CZ"/>
        </w:rPr>
        <w:t xml:space="preserve">délce trvání </w:t>
      </w:r>
      <w:r w:rsidR="002B3428" w:rsidRPr="00414A69">
        <w:rPr>
          <w:rFonts w:ascii="Times New Roman" w:eastAsia="Times New Roman" w:hAnsi="Times New Roman"/>
          <w:b/>
          <w:sz w:val="24"/>
          <w:szCs w:val="24"/>
          <w:lang w:eastAsia="cs-CZ"/>
        </w:rPr>
        <w:t>60 měsíců</w:t>
      </w:r>
      <w:r w:rsidR="002B3428" w:rsidRPr="00414A69">
        <w:rPr>
          <w:rFonts w:ascii="Times New Roman" w:eastAsia="Times New Roman" w:hAnsi="Times New Roman"/>
          <w:sz w:val="24"/>
          <w:szCs w:val="24"/>
          <w:lang w:eastAsia="cs-CZ"/>
        </w:rPr>
        <w:t>. Záruka</w:t>
      </w:r>
      <w:r w:rsidR="002B3428">
        <w:rPr>
          <w:rFonts w:ascii="Times New Roman" w:eastAsia="Times New Roman" w:hAnsi="Times New Roman"/>
          <w:sz w:val="24"/>
          <w:szCs w:val="24"/>
          <w:lang w:eastAsia="cs-CZ"/>
        </w:rPr>
        <w:t xml:space="preserve"> počíná běžet dnem protokolárního předání a převzetí poslední předávané části díla.</w:t>
      </w:r>
    </w:p>
    <w:p w14:paraId="29425EF1" w14:textId="0E0DC18E"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23598C5A" w14:textId="30505E4C"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1961C0F5"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056EE015" w14:textId="7BD2A9D8"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lastRenderedPageBreak/>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11DC3124"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ust.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20F56BE1"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073C85D" w14:textId="344A1D5F"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w:t>
      </w:r>
      <w:r w:rsidR="003C4CD9">
        <w:rPr>
          <w:rFonts w:ascii="Times New Roman" w:hAnsi="Times New Roman"/>
          <w:kern w:val="28"/>
          <w:sz w:val="24"/>
          <w:szCs w:val="24"/>
        </w:rPr>
        <w:t> </w:t>
      </w:r>
      <w:r w:rsidRPr="00EC746D">
        <w:rPr>
          <w:rFonts w:ascii="Times New Roman" w:hAnsi="Times New Roman"/>
          <w:kern w:val="28"/>
          <w:sz w:val="24"/>
          <w:szCs w:val="24"/>
        </w:rPr>
        <w:t>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185/2001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 č. 350/2011 Sb., o chemických látkách a chemických směsích a o změně některých zákonů (chemický zákon), ve znění pozdějších předpisů, a s látkami závadnými vodám se zavazuje nakládat v souladu se zákonem č.</w:t>
      </w:r>
      <w:r w:rsidR="003C4CD9">
        <w:rPr>
          <w:rFonts w:ascii="Times New Roman" w:hAnsi="Times New Roman"/>
          <w:kern w:val="28"/>
          <w:sz w:val="24"/>
          <w:szCs w:val="24"/>
        </w:rPr>
        <w:t> </w:t>
      </w:r>
      <w:r w:rsidRPr="00EC746D">
        <w:rPr>
          <w:rFonts w:ascii="Times New Roman" w:hAnsi="Times New Roman"/>
          <w:kern w:val="28"/>
          <w:sz w:val="24"/>
          <w:szCs w:val="24"/>
        </w:rPr>
        <w:t>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72033FA5"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 xml:space="preserve">Zhotovitel odpovídá za vhodnost použitých materiálů, dílenské zpracování, konstrukci zařízení </w:t>
      </w:r>
      <w:r w:rsidR="000D0729" w:rsidRPr="00EC746D">
        <w:rPr>
          <w:rFonts w:ascii="Times New Roman" w:hAnsi="Times New Roman"/>
          <w:noProof/>
          <w:sz w:val="24"/>
          <w:szCs w:val="24"/>
        </w:rPr>
        <w:br/>
      </w:r>
      <w:r w:rsidRPr="00EC746D">
        <w:rPr>
          <w:rFonts w:ascii="Times New Roman" w:hAnsi="Times New Roman"/>
          <w:noProof/>
          <w:sz w:val="24"/>
          <w:szCs w:val="24"/>
        </w:rPr>
        <w:t>a dále odpovídá za technické parametry stavby a zařízení, určené technickou dokumentací.</w:t>
      </w:r>
    </w:p>
    <w:p w14:paraId="160F4EB9" w14:textId="7C211DA4" w:rsidR="00C913DB" w:rsidRPr="00C913DB" w:rsidRDefault="00C913DB" w:rsidP="00C913DB">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p w14:paraId="11EE6DF7" w14:textId="3B6B14F2"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1F3D773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w:t>
      </w:r>
      <w:r w:rsidR="00CB7616" w:rsidRPr="00EC746D">
        <w:rPr>
          <w:rFonts w:ascii="Times New Roman" w:eastAsia="Times New Roman" w:hAnsi="Times New Roman"/>
          <w:sz w:val="24"/>
          <w:szCs w:val="24"/>
          <w:lang w:eastAsia="cs-CZ"/>
        </w:rPr>
        <w:lastRenderedPageBreak/>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4A3A3B97" w14:textId="0DD47998"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w:t>
      </w:r>
      <w:r w:rsidR="007F6F9B">
        <w:rPr>
          <w:rFonts w:ascii="Times New Roman" w:eastAsia="Times New Roman" w:hAnsi="Times New Roman"/>
          <w:sz w:val="24"/>
          <w:szCs w:val="24"/>
          <w:lang w:eastAsia="cs-CZ"/>
        </w:rPr>
        <w:t>oceněném výkazu výměr</w:t>
      </w:r>
      <w:r w:rsidRPr="00EC746D">
        <w:rPr>
          <w:rFonts w:ascii="Times New Roman" w:eastAsia="Times New Roman" w:hAnsi="Times New Roman"/>
          <w:sz w:val="24"/>
          <w:szCs w:val="24"/>
          <w:lang w:eastAsia="cs-CZ"/>
        </w:rPr>
        <w:t>.</w:t>
      </w:r>
    </w:p>
    <w:p w14:paraId="370CF0D1"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150A9E33"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77777777"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181A2BE2" w14:textId="7777777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5A2AA51C"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2A706765" w14:textId="77777777"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6F8D7263" w14:textId="50829746" w:rsidR="00096271" w:rsidRPr="00C913DB" w:rsidRDefault="00096271" w:rsidP="00A732C7">
      <w:pPr>
        <w:numPr>
          <w:ilvl w:val="1"/>
          <w:numId w:val="11"/>
        </w:numPr>
        <w:tabs>
          <w:tab w:val="clear" w:pos="360"/>
        </w:tabs>
        <w:spacing w:before="120" w:after="120" w:line="240" w:lineRule="auto"/>
        <w:ind w:left="284" w:hanging="568"/>
        <w:jc w:val="both"/>
        <w:rPr>
          <w:szCs w:val="24"/>
        </w:rPr>
      </w:pPr>
      <w:r w:rsidRPr="00EC746D">
        <w:rPr>
          <w:rFonts w:ascii="Times New Roman" w:hAnsi="Times New Roman"/>
          <w:sz w:val="24"/>
          <w:szCs w:val="24"/>
        </w:rPr>
        <w:lastRenderedPageBreak/>
        <w:t xml:space="preserve">Zhotovitel si zajistí a udrží v platnosti po celou dobu realizace díla až do jeho řádného předání bez vad a nedodělků </w:t>
      </w:r>
      <w:r w:rsidRPr="00A732C7">
        <w:rPr>
          <w:rFonts w:ascii="Times New Roman" w:hAnsi="Times New Roman"/>
          <w:sz w:val="24"/>
          <w:szCs w:val="24"/>
        </w:rPr>
        <w:t xml:space="preserve">pojištění odpovědnosti za škodu způsobenou při výkonu podnikatelské činnosti vůči třetím osobám s pojistným plněním </w:t>
      </w:r>
      <w:r w:rsidR="00C913DB">
        <w:rPr>
          <w:rFonts w:ascii="Times New Roman" w:hAnsi="Times New Roman"/>
          <w:sz w:val="24"/>
          <w:szCs w:val="24"/>
        </w:rPr>
        <w:t>ve výši min. 1.</w:t>
      </w:r>
      <w:r w:rsidR="00A732C7">
        <w:rPr>
          <w:rFonts w:ascii="Times New Roman" w:hAnsi="Times New Roman"/>
          <w:sz w:val="24"/>
          <w:szCs w:val="24"/>
        </w:rPr>
        <w:t>25</w:t>
      </w:r>
      <w:r w:rsidR="00C913DB">
        <w:rPr>
          <w:rFonts w:ascii="Times New Roman" w:hAnsi="Times New Roman"/>
          <w:sz w:val="24"/>
          <w:szCs w:val="24"/>
        </w:rPr>
        <w:t>0.000 Kč za jednu pojistnou událost</w:t>
      </w:r>
      <w:r w:rsidR="00C913DB">
        <w:rPr>
          <w:szCs w:val="24"/>
        </w:rPr>
        <w:t>.</w:t>
      </w:r>
    </w:p>
    <w:p w14:paraId="0F7AB54F" w14:textId="5E065CF3" w:rsidR="003372B7" w:rsidRPr="00A732C7" w:rsidRDefault="003372B7" w:rsidP="003372B7">
      <w:pPr>
        <w:pStyle w:val="Zkladntext"/>
        <w:tabs>
          <w:tab w:val="left" w:pos="709"/>
        </w:tabs>
        <w:snapToGrid w:val="0"/>
        <w:ind w:left="360" w:right="50"/>
        <w:jc w:val="both"/>
        <w:rPr>
          <w:szCs w:val="24"/>
        </w:rPr>
      </w:pPr>
      <w:r w:rsidRPr="00A732C7">
        <w:rPr>
          <w:szCs w:val="24"/>
        </w:rPr>
        <w:t>Pojistnou smlouvu (případně pojistný certifikát vystavený příslušnou pojišťovnou nebo pojišťovacím makléřem spravujícím uzavřenou pojistnou smlouvu, působící dle zákona č.</w:t>
      </w:r>
      <w:r w:rsidR="003C4CD9">
        <w:rPr>
          <w:szCs w:val="24"/>
        </w:rPr>
        <w:t> </w:t>
      </w:r>
      <w:r w:rsidRPr="00A732C7">
        <w:rPr>
          <w:szCs w:val="24"/>
        </w:rPr>
        <w:t>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4812CC61"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pracovníci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7B5091D2" w14:textId="1B1BF551"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čl. 1 této smlouvy na stavbě (pracovišti), případně jeho trvalou telefonickou dosažitelnost pro zástupce objednatele uvedeného v čl. 1 této smlouvy.</w:t>
      </w:r>
    </w:p>
    <w:p w14:paraId="624E2EB3" w14:textId="6BE45E92"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 plnění kterých se zavázal v této smlouvě. Opatřením se rozumí především ta skutečnost, že objednatel zrealizuje za zhotovitele některé části díla, práce vedlejší a pomocné, úklidy, bezpečnostní opatření apod. Zejména se jedná o tyto případy:</w:t>
      </w:r>
    </w:p>
    <w:p w14:paraId="6C627A64" w14:textId="59207B75"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Zhotovitel je v prodlení větším než 7 pracovních dnů oproti termínům sjednaných v této smlouvě, schválenému harmonogramu prací nebo termínům dohodnutých na </w:t>
      </w:r>
      <w:r w:rsidRPr="00EC746D">
        <w:rPr>
          <w:rFonts w:ascii="Times New Roman" w:hAnsi="Times New Roman" w:cs="Times New Roman"/>
          <w:sz w:val="24"/>
          <w:szCs w:val="24"/>
        </w:rPr>
        <w:lastRenderedPageBreak/>
        <w:t>kontrolních dnech, a to na celku nebo části.</w:t>
      </w:r>
    </w:p>
    <w:p w14:paraId="18FE47B7" w14:textId="76101406"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6E11F4D8" w14:textId="61DD19D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41EAF99B"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6E7681F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36454E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B19945B" w14:textId="77777777"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7872FC5" w14:textId="6C82D06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 xml:space="preserve">Takovýmto zásahem do díla zhotovitele, provedeným třetí osobou na základě pokynu objednatele nebo objednatelem samým, není dotčena povinnost zhotovitele dokončit dílo včas,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171D13F"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77777777"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 jakkoliv relevantních pro posouzení naplnění povinností uvedených ve větě první tohoto odstavce Smlouvy.</w:t>
      </w: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2BDE0C1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 a zhotovitele.</w:t>
      </w:r>
    </w:p>
    <w:p w14:paraId="652DEBC9" w14:textId="7A348000"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a </w:t>
      </w:r>
      <w:r w:rsidR="007F6F9B">
        <w:rPr>
          <w:rFonts w:ascii="Times New Roman" w:eastAsia="Times New Roman" w:hAnsi="Times New Roman"/>
          <w:sz w:val="24"/>
          <w:szCs w:val="24"/>
          <w:lang w:eastAsia="cs-CZ"/>
        </w:rPr>
        <w:t>oceněného výkazu výměr</w:t>
      </w:r>
      <w:r w:rsidRPr="00EC746D">
        <w:rPr>
          <w:rFonts w:ascii="Times New Roman" w:eastAsia="Times New Roman" w:hAnsi="Times New Roman"/>
          <w:sz w:val="24"/>
          <w:szCs w:val="24"/>
          <w:lang w:eastAsia="cs-CZ"/>
        </w:rPr>
        <w:t xml:space="preserve">. Do stavebního deníku zapisuje skutečnosti rozhodné pro plnění </w:t>
      </w:r>
      <w:r w:rsidRPr="00EC746D">
        <w:rPr>
          <w:rFonts w:ascii="Times New Roman" w:eastAsia="Times New Roman" w:hAnsi="Times New Roman"/>
          <w:sz w:val="24"/>
          <w:szCs w:val="24"/>
          <w:lang w:eastAsia="cs-CZ"/>
        </w:rPr>
        <w:lastRenderedPageBreak/>
        <w:t>smlouvy. Stavební deník vede do dne odstranění vad a nedodělků.</w:t>
      </w:r>
    </w:p>
    <w:p w14:paraId="2DBB5AEF" w14:textId="41D7ADB3"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079C3F4C" w14:textId="3BCF2F3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 s obsahem zápisu souhlasí.</w:t>
      </w:r>
    </w:p>
    <w:p w14:paraId="1034EA21" w14:textId="4EC45A99"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Mimo rozsah denních zápisů se ve stavebním deníku dále zaznamenává výzva k prověření prací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5906AB36" w14:textId="3734FE0E"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6FE30B6F" w14:textId="2676E4E9"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3A387F75" w14:textId="6DC7343C"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743A92D6" w14:textId="5F474DEB"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5AF13CA"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A1A975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4C6945C" w14:textId="0A625652"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6" w:name="_Hlk511377995"/>
      <w:r w:rsidRPr="00EC746D">
        <w:rPr>
          <w:rFonts w:ascii="Times New Roman" w:eastAsia="Times New Roman" w:hAnsi="Times New Roman"/>
          <w:sz w:val="24"/>
          <w:szCs w:val="24"/>
          <w:lang w:eastAsia="cs-CZ"/>
        </w:rPr>
        <w:t xml:space="preserve">Zhotovitel odevzdá a objednatel přejímá dílo v rozsahu </w:t>
      </w:r>
      <w:bookmarkStart w:id="7"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7"/>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p>
    <w:p w14:paraId="676CC5E1" w14:textId="44B26B75"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8" w:name="_Hlk511378018"/>
      <w:bookmarkEnd w:id="6"/>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 xml:space="preserve">s podmínkami smlouvy </w:t>
      </w:r>
      <w:r w:rsidR="001F02AF" w:rsidRPr="00EC746D">
        <w:rPr>
          <w:rFonts w:ascii="Times New Roman" w:hAnsi="Times New Roman"/>
          <w:sz w:val="24"/>
          <w:szCs w:val="24"/>
          <w:lang w:eastAsia="cs-CZ"/>
        </w:rPr>
        <w:br/>
      </w:r>
      <w:r w:rsidR="0044739A" w:rsidRPr="00EC746D">
        <w:rPr>
          <w:rFonts w:ascii="Times New Roman" w:hAnsi="Times New Roman"/>
          <w:sz w:val="24"/>
          <w:szCs w:val="24"/>
          <w:lang w:eastAsia="cs-CZ"/>
        </w:rPr>
        <w:t>a jeho předáním objednateli v dohodnutém termínu, včetně zajištění dokladové části pro objednatele.</w:t>
      </w:r>
    </w:p>
    <w:bookmarkEnd w:id="8"/>
    <w:p w14:paraId="2C61F2AF" w14:textId="4B1F83B9"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lastRenderedPageBreak/>
        <w:t>Zaměření skutečného provedení stavby ve formátu DGN verze 7,</w:t>
      </w:r>
    </w:p>
    <w:p w14:paraId="0237B822" w14:textId="5827063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547D3FEC" w14:textId="030F470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36F0EB56" w14:textId="692134C3"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 o 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006B3D8B"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28AAD420"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CA90451" w14:textId="3ABDDD18"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9201372"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 xml:space="preserve">O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sepíše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 protokol s uvedením data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bjednatelem a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hotovitelem. Odmítne-li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převzít, uvedou se v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ředávacím protokolu stanoviska obou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 xml:space="preserve">mluvních stran a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uvede, proč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nepřevzal. Nový termín přejímacího řízení svolá technický dozor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 nebo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na základě nové výzvy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 v souladu s tímto článkem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mlouvy, pokud nebude dohodnuto jinak.</w:t>
      </w:r>
    </w:p>
    <w:p w14:paraId="0B7D1531" w14:textId="3E96D7C1"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nese nebezpečí škody na díle až do doby podepsání </w:t>
      </w:r>
      <w:r w:rsidR="000F0709">
        <w:rPr>
          <w:rFonts w:ascii="Times New Roman" w:eastAsia="Times New Roman" w:hAnsi="Times New Roman"/>
          <w:sz w:val="24"/>
          <w:szCs w:val="24"/>
          <w:lang w:eastAsia="cs-CZ"/>
        </w:rPr>
        <w:t>z</w:t>
      </w:r>
      <w:r w:rsidRPr="00EC746D">
        <w:rPr>
          <w:rFonts w:ascii="Times New Roman" w:eastAsia="Times New Roman" w:hAnsi="Times New Roman"/>
          <w:sz w:val="24"/>
          <w:szCs w:val="24"/>
          <w:lang w:eastAsia="cs-CZ"/>
        </w:rPr>
        <w:t>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130D36A3"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a 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74D7FCDE"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0FBDDEB6"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539C3471"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 xml:space="preserve">ní deník včetně </w:t>
      </w:r>
      <w:r w:rsidRPr="00EC746D">
        <w:rPr>
          <w:rFonts w:ascii="Times New Roman" w:eastAsia="Times New Roman" w:hAnsi="Times New Roman"/>
          <w:sz w:val="24"/>
          <w:szCs w:val="24"/>
          <w:lang w:eastAsia="cs-CZ"/>
        </w:rPr>
        <w:lastRenderedPageBreak/>
        <w:t>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59D60F2C"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083DA7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předpisů o 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CF85540"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5AE35C06" w:rsidR="00516C78" w:rsidRPr="00E23762"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E23762">
        <w:rPr>
          <w:rFonts w:ascii="Times New Roman" w:hAnsi="Times New Roman"/>
          <w:snapToGrid w:val="0"/>
          <w:sz w:val="24"/>
        </w:rPr>
        <w:t xml:space="preserve">V případě, že zhotovitel využije služeb poddodavatele, </w:t>
      </w:r>
      <w:r w:rsidR="00206C81" w:rsidRPr="00E23762">
        <w:rPr>
          <w:rFonts w:ascii="Times New Roman" w:hAnsi="Times New Roman"/>
          <w:snapToGrid w:val="0"/>
          <w:sz w:val="24"/>
        </w:rPr>
        <w:t xml:space="preserve">který není v příloze č. </w:t>
      </w:r>
      <w:r w:rsidR="0002192A">
        <w:rPr>
          <w:rFonts w:ascii="Times New Roman" w:hAnsi="Times New Roman"/>
          <w:snapToGrid w:val="0"/>
          <w:sz w:val="24"/>
        </w:rPr>
        <w:t>2</w:t>
      </w:r>
      <w:r w:rsidR="00206C81" w:rsidRPr="00E23762">
        <w:rPr>
          <w:rFonts w:ascii="Times New Roman" w:hAnsi="Times New Roman"/>
          <w:snapToGrid w:val="0"/>
          <w:sz w:val="24"/>
        </w:rPr>
        <w:t xml:space="preserve"> této smlouvy, </w:t>
      </w:r>
      <w:r w:rsidRPr="00E2376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E23762">
        <w:rPr>
          <w:rFonts w:ascii="Times New Roman" w:hAnsi="Times New Roman"/>
          <w:snapToGrid w:val="0"/>
          <w:sz w:val="24"/>
        </w:rPr>
        <w:t>S</w:t>
      </w:r>
      <w:r w:rsidRPr="00E2376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3813E1F8" w14:textId="0D87DAE4"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49EDAC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 a 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BE07CE"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§2050 zákona č. 89/2012 Sb., občanský zákoník.</w:t>
      </w:r>
    </w:p>
    <w:p w14:paraId="22B3A52E" w14:textId="2F9EF66E"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77777777" w:rsidR="006746D4" w:rsidRPr="00B06739"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B06739">
        <w:rPr>
          <w:rFonts w:ascii="Times New Roman" w:eastAsia="Times New Roman" w:hAnsi="Times New Roman"/>
          <w:sz w:val="24"/>
          <w:szCs w:val="24"/>
          <w:lang w:eastAsia="cs-CZ"/>
        </w:rPr>
        <w:t>Smluvní strany sjednávají, že ujednání o smluvní pokutě uvedené v </w:t>
      </w:r>
      <w:proofErr w:type="spellStart"/>
      <w:r w:rsidRPr="00B06739">
        <w:rPr>
          <w:rFonts w:ascii="Times New Roman" w:eastAsia="Times New Roman" w:hAnsi="Times New Roman"/>
          <w:sz w:val="24"/>
          <w:szCs w:val="24"/>
          <w:lang w:eastAsia="cs-CZ"/>
        </w:rPr>
        <w:t>čl</w:t>
      </w:r>
      <w:proofErr w:type="spellEnd"/>
      <w:r w:rsidRPr="00B06739">
        <w:rPr>
          <w:rFonts w:ascii="Times New Roman" w:eastAsia="Times New Roman" w:hAnsi="Times New Roman"/>
          <w:sz w:val="24"/>
          <w:szCs w:val="24"/>
          <w:lang w:eastAsia="cs-CZ"/>
        </w:rPr>
        <w:t xml:space="preserve"> 13.10. zůstává v platnosti i po splnění povinností zhotovitele vyplývající z této smlouvy, a to po dobu pěti let.</w:t>
      </w:r>
    </w:p>
    <w:p w14:paraId="08B2851F" w14:textId="77777777" w:rsidR="004D2C04" w:rsidRPr="00EC746D" w:rsidRDefault="004D2C04" w:rsidP="00D34862">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1B316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w:t>
      </w:r>
      <w:r w:rsidR="008C3F69" w:rsidRPr="00EC746D">
        <w:rPr>
          <w:rFonts w:ascii="Times New Roman" w:eastAsia="Times New Roman" w:hAnsi="Times New Roman"/>
          <w:sz w:val="24"/>
          <w:szCs w:val="24"/>
          <w:lang w:eastAsia="cs-CZ"/>
        </w:rPr>
        <w:lastRenderedPageBreak/>
        <w:t xml:space="preserve">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14B8972B"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7CF5CA4D" w:rsidR="00030D12" w:rsidRPr="00414A69"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Zhotovitel prohlašuje, že má sjednané pojištění odpovědnosti za újmu způsobenou svou činností</w:t>
      </w:r>
      <w:r w:rsidR="003B1BC3" w:rsidRPr="00414A69">
        <w:rPr>
          <w:rFonts w:ascii="Times New Roman" w:eastAsia="Times New Roman" w:hAnsi="Times New Roman"/>
          <w:sz w:val="24"/>
          <w:szCs w:val="24"/>
          <w:lang w:eastAsia="cs-CZ"/>
        </w:rPr>
        <w:t>,</w:t>
      </w:r>
      <w:r w:rsidRPr="00414A69">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414A69">
        <w:rPr>
          <w:rFonts w:ascii="Times New Roman" w:eastAsia="Times New Roman" w:hAnsi="Times New Roman"/>
          <w:sz w:val="24"/>
          <w:szCs w:val="24"/>
          <w:lang w:eastAsia="cs-CZ"/>
        </w:rPr>
        <w:t>V případě více jak desetidenního prodlení zhotovitele se splněním konečného termínu provádění díla, nebo pokud bude</w:t>
      </w:r>
      <w:r w:rsidRPr="00EC746D">
        <w:rPr>
          <w:rFonts w:ascii="Times New Roman" w:eastAsia="Times New Roman" w:hAnsi="Times New Roman"/>
          <w:sz w:val="24"/>
          <w:szCs w:val="24"/>
          <w:lang w:eastAsia="cs-CZ"/>
        </w:rPr>
        <w:t xml:space="preserve"> z jiných skutečností zjevné, že zhotovitel z důvodů na své straně dílo nedokončí ve sjednaném termínu, může objednatel od této smlouvy odstoupit.</w:t>
      </w:r>
    </w:p>
    <w:p w14:paraId="132198CA" w14:textId="77777777" w:rsidR="005E4173" w:rsidRDefault="008C3F69" w:rsidP="005E4173">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32EF4941" w14:textId="1E789610" w:rsidR="005E4173" w:rsidRPr="005E4173" w:rsidRDefault="005E4173" w:rsidP="005E4173">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E4173">
        <w:rPr>
          <w:rFonts w:ascii="Times New Roman" w:eastAsia="Times New Roman" w:hAnsi="Times New Roman"/>
          <w:sz w:val="24"/>
          <w:szCs w:val="24"/>
          <w:lang w:eastAsia="cs-CZ"/>
        </w:rPr>
        <w:t>Zhotovitel je oprávněn odstoupit od této smlouvy, pokud objednatel nezašle zhotoviteli výzvu k zahájení prací nejpozději dne 31.05.2026.</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3032BF48"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77777777"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1006C7D6"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 xml:space="preserve">Objednatel požaduje, aby </w:t>
      </w:r>
      <w:r w:rsidR="00D30998">
        <w:rPr>
          <w:rFonts w:ascii="Times New Roman" w:hAnsi="Times New Roman"/>
          <w:bCs/>
          <w:sz w:val="24"/>
          <w:szCs w:val="24"/>
        </w:rPr>
        <w:t>z</w:t>
      </w:r>
      <w:r w:rsidRPr="0013500C">
        <w:rPr>
          <w:rFonts w:ascii="Times New Roman" w:hAnsi="Times New Roman"/>
          <w:bCs/>
          <w:sz w:val="24"/>
          <w:szCs w:val="24"/>
        </w:rPr>
        <w:t>hotovitel a jeho poddodavatelé prováděli dílo v souladu s 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77777777"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94B889"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3F7814E5"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7CC666B6"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625F45E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lastRenderedPageBreak/>
        <w:t>Úmluva č. 138 o minimálním věku</w:t>
      </w:r>
    </w:p>
    <w:p w14:paraId="7C0AB85D"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424FC01F"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088A3451"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3905ACB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60410FF9"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w:t>
      </w:r>
      <w:r w:rsidR="003C4CD9">
        <w:rPr>
          <w:rFonts w:ascii="Times New Roman" w:hAnsi="Times New Roman"/>
          <w:sz w:val="24"/>
          <w:szCs w:val="24"/>
        </w:rPr>
        <w:t> </w:t>
      </w:r>
      <w:r w:rsidRPr="0013500C">
        <w:rPr>
          <w:rFonts w:ascii="Times New Roman" w:hAnsi="Times New Roman"/>
          <w:sz w:val="24"/>
          <w:szCs w:val="24"/>
        </w:rPr>
        <w:t>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540320E3" w14:textId="00C0613B"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Pokud se </w:t>
      </w:r>
      <w:r w:rsidR="00D30998">
        <w:rPr>
          <w:rFonts w:ascii="Times New Roman" w:hAnsi="Times New Roman"/>
          <w:bCs/>
          <w:sz w:val="24"/>
          <w:szCs w:val="24"/>
        </w:rPr>
        <w:t>o</w:t>
      </w:r>
      <w:r w:rsidRPr="0013500C">
        <w:rPr>
          <w:rFonts w:ascii="Times New Roman" w:hAnsi="Times New Roman"/>
          <w:bCs/>
          <w:sz w:val="24"/>
          <w:szCs w:val="24"/>
        </w:rPr>
        <w:t xml:space="preserve">bjednatel dozví, že </w:t>
      </w:r>
      <w:r w:rsidR="00D30998">
        <w:rPr>
          <w:rFonts w:ascii="Times New Roman" w:hAnsi="Times New Roman"/>
          <w:bCs/>
          <w:sz w:val="24"/>
          <w:szCs w:val="24"/>
        </w:rPr>
        <w:t>z</w:t>
      </w:r>
      <w:r w:rsidRPr="0013500C">
        <w:rPr>
          <w:rFonts w:ascii="Times New Roman" w:hAnsi="Times New Roman"/>
          <w:bCs/>
          <w:sz w:val="24"/>
          <w:szCs w:val="24"/>
        </w:rPr>
        <w:t xml:space="preserve">hotovitel nebo jeho poddodavatelé nesplňují výše uvedená nařízení, je </w:t>
      </w:r>
      <w:r w:rsidR="00D30998">
        <w:rPr>
          <w:rFonts w:ascii="Times New Roman" w:hAnsi="Times New Roman"/>
          <w:bCs/>
          <w:sz w:val="24"/>
          <w:szCs w:val="24"/>
        </w:rPr>
        <w:t>z</w:t>
      </w:r>
      <w:r w:rsidRPr="0013500C">
        <w:rPr>
          <w:rFonts w:ascii="Times New Roman" w:hAnsi="Times New Roman"/>
          <w:bCs/>
          <w:sz w:val="24"/>
          <w:szCs w:val="24"/>
        </w:rPr>
        <w:t xml:space="preserve">hotovitel povinen tyto nedostatky napravit a dokončit plnění dle smlouvy v souladu s těmito požadavky. Jakékoli potenciální náklady spojené s touto povinností jsou nákladem </w:t>
      </w:r>
      <w:r w:rsidR="00D30998">
        <w:rPr>
          <w:rFonts w:ascii="Times New Roman" w:hAnsi="Times New Roman"/>
          <w:bCs/>
          <w:sz w:val="24"/>
          <w:szCs w:val="24"/>
        </w:rPr>
        <w:t>z</w:t>
      </w:r>
      <w:r w:rsidRPr="0013500C">
        <w:rPr>
          <w:rFonts w:ascii="Times New Roman" w:hAnsi="Times New Roman"/>
          <w:bCs/>
          <w:sz w:val="24"/>
          <w:szCs w:val="24"/>
        </w:rPr>
        <w:t>hotovitele.</w:t>
      </w:r>
    </w:p>
    <w:p w14:paraId="17118FEA" w14:textId="24896BE7" w:rsidR="00AD3612" w:rsidRPr="0013500C" w:rsidRDefault="00D30998" w:rsidP="00AD3612">
      <w:pPr>
        <w:numPr>
          <w:ilvl w:val="1"/>
          <w:numId w:val="47"/>
        </w:numPr>
        <w:spacing w:before="120" w:after="0" w:line="240" w:lineRule="auto"/>
        <w:ind w:left="284" w:hanging="568"/>
        <w:jc w:val="both"/>
        <w:rPr>
          <w:rFonts w:ascii="Times New Roman" w:hAnsi="Times New Roman"/>
          <w:sz w:val="24"/>
          <w:szCs w:val="24"/>
        </w:rPr>
      </w:pPr>
      <w:r>
        <w:rPr>
          <w:rFonts w:ascii="Times New Roman" w:hAnsi="Times New Roman"/>
          <w:sz w:val="24"/>
          <w:szCs w:val="24"/>
        </w:rPr>
        <w:t>Zhotovitel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je povinen předkládat na konci každého čtvrtletí čestné prohlášení, že všechny platby svým poddodavatelům provedl řádně a včas. </w:t>
      </w:r>
      <w:r>
        <w:rPr>
          <w:rFonts w:ascii="Times New Roman" w:hAnsi="Times New Roman"/>
          <w:sz w:val="24"/>
          <w:szCs w:val="24"/>
        </w:rPr>
        <w:t>Objednatel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si vyhrazuje právo ověřit pravdivost poskytnutý informací u jednotlivých poddodavatelů. </w:t>
      </w:r>
    </w:p>
    <w:p w14:paraId="17CAC99E" w14:textId="0CDFCB2E"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w:t>
      </w:r>
      <w:r w:rsidR="00D30998">
        <w:rPr>
          <w:rFonts w:ascii="Times New Roman" w:hAnsi="Times New Roman"/>
          <w:sz w:val="24"/>
          <w:szCs w:val="24"/>
        </w:rPr>
        <w:t>z</w:t>
      </w:r>
      <w:r w:rsidRPr="0041156D">
        <w:rPr>
          <w:rFonts w:ascii="Times New Roman" w:hAnsi="Times New Roman"/>
          <w:sz w:val="24"/>
          <w:szCs w:val="24"/>
        </w:rPr>
        <w:t xml:space="preserve">hotovitele dle odst. 16.3. tohoto článku </w:t>
      </w:r>
      <w:r w:rsidR="00D30998">
        <w:rPr>
          <w:rFonts w:ascii="Times New Roman" w:hAnsi="Times New Roman"/>
          <w:sz w:val="24"/>
          <w:szCs w:val="24"/>
        </w:rPr>
        <w:t>s</w:t>
      </w:r>
      <w:r w:rsidRPr="0041156D">
        <w:rPr>
          <w:rFonts w:ascii="Times New Roman" w:hAnsi="Times New Roman"/>
          <w:sz w:val="24"/>
          <w:szCs w:val="24"/>
        </w:rPr>
        <w:t xml:space="preserve">mlouvy, (a to i přímo u osob podílejících se na plnění zakázky), přičemž </w:t>
      </w:r>
      <w:r w:rsidR="00D30998">
        <w:rPr>
          <w:rFonts w:ascii="Times New Roman" w:hAnsi="Times New Roman"/>
          <w:sz w:val="24"/>
          <w:szCs w:val="24"/>
        </w:rPr>
        <w:t>z</w:t>
      </w:r>
      <w:r w:rsidRPr="0041156D">
        <w:rPr>
          <w:rFonts w:ascii="Times New Roman" w:hAnsi="Times New Roman"/>
          <w:sz w:val="24"/>
          <w:szCs w:val="24"/>
        </w:rPr>
        <w:t xml:space="preserve">hotovitel je povinen tuto kontrolu umožnit, strpět a poskytnout </w:t>
      </w:r>
      <w:r w:rsidR="00D30998">
        <w:rPr>
          <w:rFonts w:ascii="Times New Roman" w:hAnsi="Times New Roman"/>
          <w:sz w:val="24"/>
          <w:szCs w:val="24"/>
        </w:rPr>
        <w:t>o</w:t>
      </w:r>
      <w:r w:rsidRPr="0041156D">
        <w:rPr>
          <w:rFonts w:ascii="Times New Roman" w:hAnsi="Times New Roman"/>
          <w:sz w:val="24"/>
          <w:szCs w:val="24"/>
        </w:rPr>
        <w:t>bjednateli nezbytnou součinnost k jejímu provedení.</w:t>
      </w:r>
    </w:p>
    <w:p w14:paraId="59A5826C" w14:textId="26AD57B4"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 xml:space="preserve">Zhotovitel je povinen oznámit </w:t>
      </w:r>
      <w:r w:rsidR="00D30998">
        <w:rPr>
          <w:rFonts w:ascii="Times New Roman" w:hAnsi="Times New Roman"/>
          <w:sz w:val="24"/>
          <w:szCs w:val="24"/>
        </w:rPr>
        <w:t>o</w:t>
      </w:r>
      <w:r w:rsidRPr="0041156D">
        <w:rPr>
          <w:rFonts w:ascii="Times New Roman" w:hAnsi="Times New Roman"/>
          <w:sz w:val="24"/>
          <w:szCs w:val="24"/>
        </w:rPr>
        <w:t xml:space="preserve">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w:t>
      </w:r>
      <w:r w:rsidR="00D30998">
        <w:rPr>
          <w:rFonts w:ascii="Times New Roman" w:hAnsi="Times New Roman"/>
          <w:sz w:val="24"/>
          <w:szCs w:val="24"/>
        </w:rPr>
        <w:t>z</w:t>
      </w:r>
      <w:r w:rsidRPr="0041156D">
        <w:rPr>
          <w:rFonts w:ascii="Times New Roman" w:hAnsi="Times New Roman"/>
          <w:sz w:val="24"/>
          <w:szCs w:val="24"/>
        </w:rPr>
        <w:t>hotovitele bude též informace o datu doručení oznámení o zahájení řízení.</w:t>
      </w:r>
    </w:p>
    <w:p w14:paraId="3D8942C6" w14:textId="2C24E5A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Zhotovitel je povinen předat </w:t>
      </w:r>
      <w:r w:rsidR="00D30998">
        <w:rPr>
          <w:rFonts w:ascii="Times New Roman" w:hAnsi="Times New Roman"/>
          <w:sz w:val="24"/>
          <w:szCs w:val="24"/>
        </w:rPr>
        <w:t>o</w:t>
      </w:r>
      <w:r w:rsidRPr="0041156D">
        <w:rPr>
          <w:rFonts w:ascii="Times New Roman" w:hAnsi="Times New Roman"/>
          <w:sz w:val="24"/>
          <w:szCs w:val="24"/>
        </w:rPr>
        <w:t xml:space="preserve">bjednateli kopii pravomocného rozhodnutí, jímž se řízení ve věci dle předchozího odstavce tohoto článku končí, a to nejpozději do 10 dnů ode dne, kdy rozhodnutí nabude právní moci. Současně s kopií pravomocného rozhodnutí </w:t>
      </w:r>
      <w:r w:rsidR="00D30998">
        <w:rPr>
          <w:rFonts w:ascii="Times New Roman" w:hAnsi="Times New Roman"/>
          <w:sz w:val="24"/>
          <w:szCs w:val="24"/>
        </w:rPr>
        <w:t>z</w:t>
      </w:r>
      <w:r w:rsidRPr="0041156D">
        <w:rPr>
          <w:rFonts w:ascii="Times New Roman" w:hAnsi="Times New Roman"/>
          <w:sz w:val="24"/>
          <w:szCs w:val="24"/>
        </w:rPr>
        <w:t xml:space="preserve">hotovitel poskytne </w:t>
      </w:r>
      <w:r w:rsidR="00D30998">
        <w:rPr>
          <w:rFonts w:ascii="Times New Roman" w:hAnsi="Times New Roman"/>
          <w:sz w:val="24"/>
          <w:szCs w:val="24"/>
        </w:rPr>
        <w:t>o</w:t>
      </w:r>
      <w:r w:rsidRPr="0041156D">
        <w:rPr>
          <w:rFonts w:ascii="Times New Roman" w:hAnsi="Times New Roman"/>
          <w:sz w:val="24"/>
          <w:szCs w:val="24"/>
        </w:rPr>
        <w:t>bjednateli informaci o datu nabytí právní moci rozhodnutí.</w:t>
      </w:r>
    </w:p>
    <w:p w14:paraId="55D38217" w14:textId="2FBBF979"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lastRenderedPageBreak/>
        <w:t xml:space="preserve">V případě, že </w:t>
      </w:r>
      <w:r w:rsidR="00D30998">
        <w:rPr>
          <w:rFonts w:ascii="Times New Roman" w:hAnsi="Times New Roman"/>
          <w:sz w:val="24"/>
          <w:szCs w:val="24"/>
        </w:rPr>
        <w:t>z</w:t>
      </w:r>
      <w:r w:rsidRPr="0041156D">
        <w:rPr>
          <w:rFonts w:ascii="Times New Roman" w:hAnsi="Times New Roman"/>
          <w:sz w:val="24"/>
          <w:szCs w:val="24"/>
        </w:rPr>
        <w:t xml:space="preserve">hotovitel (či jeho poddodavatel) bude v rámci řízení zahájeného dle odst. 16.9. tohoto článku </w:t>
      </w:r>
      <w:r w:rsidR="00D30998">
        <w:rPr>
          <w:rFonts w:ascii="Times New Roman" w:hAnsi="Times New Roman"/>
          <w:sz w:val="24"/>
          <w:szCs w:val="24"/>
        </w:rPr>
        <w:t>s</w:t>
      </w:r>
      <w:r w:rsidRPr="0041156D">
        <w:rPr>
          <w:rFonts w:ascii="Times New Roman" w:hAnsi="Times New Roman"/>
          <w:sz w:val="24"/>
          <w:szCs w:val="24"/>
        </w:rPr>
        <w:t xml:space="preserve">mlouvy pravomocně uznán vinným ze spáchání přestupku, správního deliktu či jiného obdobného protiprávního jednání, je </w:t>
      </w:r>
      <w:r w:rsidR="00D30998">
        <w:rPr>
          <w:rFonts w:ascii="Times New Roman" w:hAnsi="Times New Roman"/>
          <w:sz w:val="24"/>
          <w:szCs w:val="24"/>
        </w:rPr>
        <w:t>z</w:t>
      </w:r>
      <w:r w:rsidRPr="0041156D">
        <w:rPr>
          <w:rFonts w:ascii="Times New Roman" w:hAnsi="Times New Roman"/>
          <w:sz w:val="24"/>
          <w:szCs w:val="24"/>
        </w:rPr>
        <w:t xml:space="preserve">hotovitel povinen přijmout nápravná opatření a o těchto, včetně jejich realizace, písemně informovat </w:t>
      </w:r>
      <w:r w:rsidR="00D30998">
        <w:rPr>
          <w:rFonts w:ascii="Times New Roman" w:hAnsi="Times New Roman"/>
          <w:sz w:val="24"/>
          <w:szCs w:val="24"/>
        </w:rPr>
        <w:t>o</w:t>
      </w:r>
      <w:r w:rsidRPr="0041156D">
        <w:rPr>
          <w:rFonts w:ascii="Times New Roman" w:hAnsi="Times New Roman"/>
          <w:sz w:val="24"/>
          <w:szCs w:val="24"/>
        </w:rPr>
        <w:t xml:space="preserve">bjednatele, a to v přiměřené lhůtě stanovené po dohodě s </w:t>
      </w:r>
      <w:r w:rsidR="00D30998">
        <w:rPr>
          <w:rFonts w:ascii="Times New Roman" w:hAnsi="Times New Roman"/>
          <w:sz w:val="24"/>
          <w:szCs w:val="24"/>
        </w:rPr>
        <w:t>o</w:t>
      </w:r>
      <w:r w:rsidRPr="0041156D">
        <w:rPr>
          <w:rFonts w:ascii="Times New Roman" w:hAnsi="Times New Roman"/>
          <w:sz w:val="24"/>
          <w:szCs w:val="24"/>
        </w:rPr>
        <w:t>bjednatelem.</w:t>
      </w:r>
    </w:p>
    <w:p w14:paraId="2E32963B" w14:textId="595E701F"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D30998">
        <w:rPr>
          <w:rFonts w:ascii="Times New Roman" w:hAnsi="Times New Roman"/>
          <w:sz w:val="24"/>
          <w:szCs w:val="24"/>
        </w:rPr>
        <w:t>zhotoviteli</w:t>
      </w:r>
      <w:r w:rsidR="00D30998"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65BA2228" w14:textId="7DFC0007"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10.000,- Kč v případě, že </w:t>
      </w:r>
      <w:r w:rsidR="00D30998">
        <w:rPr>
          <w:rFonts w:ascii="Times New Roman" w:eastAsia="Times New Roman" w:hAnsi="Times New Roman"/>
          <w:sz w:val="24"/>
          <w:szCs w:val="24"/>
          <w:lang w:eastAsia="cs-CZ"/>
        </w:rPr>
        <w:t>zhotovitel</w:t>
      </w:r>
      <w:r w:rsidR="00D30998"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bjednateli zahájení řízení a uvést datum jeho zahájení dle odst. 16.9. Smlouvy; a to vždy za každý jednotlivý případ porušení a i jen započatý den prodlení</w:t>
      </w:r>
    </w:p>
    <w:p w14:paraId="30BD58BC" w14:textId="5FB2B793"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10.000,- Kč v případě, že </w:t>
      </w:r>
      <w:r w:rsidR="00D30998">
        <w:rPr>
          <w:rFonts w:ascii="Times New Roman" w:eastAsia="Times New Roman" w:hAnsi="Times New Roman"/>
          <w:sz w:val="24"/>
          <w:szCs w:val="24"/>
          <w:lang w:eastAsia="cs-CZ"/>
        </w:rPr>
        <w:t>zhotovitel</w:t>
      </w:r>
      <w:r w:rsidR="00D30998"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kopii pravomocného rozhodnutí, jímž se řízení končí, a uvést datum právní moci, dle odst. 16.10.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 a i jen započatý den prodlení.</w:t>
      </w:r>
    </w:p>
    <w:p w14:paraId="6B01F5F7" w14:textId="44716BB1"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w:t>
      </w:r>
      <w:r w:rsidR="00D30998">
        <w:rPr>
          <w:rFonts w:ascii="Times New Roman" w:eastAsia="Times New Roman" w:hAnsi="Times New Roman"/>
          <w:sz w:val="24"/>
          <w:szCs w:val="24"/>
          <w:lang w:eastAsia="cs-CZ"/>
        </w:rPr>
        <w:t>z</w:t>
      </w:r>
      <w:r w:rsidRPr="0013500C">
        <w:rPr>
          <w:rFonts w:ascii="Times New Roman" w:eastAsia="Times New Roman" w:hAnsi="Times New Roman"/>
          <w:sz w:val="24"/>
          <w:szCs w:val="24"/>
          <w:lang w:eastAsia="cs-CZ"/>
        </w:rPr>
        <w:t xml:space="preserve">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D30998">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4546047C" w14:textId="77777777"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0E01C5F" w14:textId="77777777" w:rsidR="000D4D40"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46D97146" w14:textId="77777777" w:rsidR="00C913DB" w:rsidRPr="00A52D60" w:rsidRDefault="00C913DB" w:rsidP="00C913DB">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1EDB58CF" w14:textId="77777777" w:rsidR="00C913DB" w:rsidRPr="00EC746D" w:rsidRDefault="00C913DB" w:rsidP="00C913DB">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4535F06D" w14:textId="77777777" w:rsidR="005E4173" w:rsidRPr="00A52D60" w:rsidRDefault="00C913DB" w:rsidP="005E4173">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.1.</w:t>
      </w:r>
      <w:r>
        <w:rPr>
          <w:rFonts w:ascii="Times New Roman" w:hAnsi="Times New Roman"/>
          <w:sz w:val="24"/>
          <w:lang w:eastAsia="cs-CZ"/>
        </w:rPr>
        <w:t xml:space="preserve"> </w:t>
      </w:r>
      <w:r w:rsidR="005E4173">
        <w:rPr>
          <w:rFonts w:ascii="Times New Roman" w:hAnsi="Times New Roman"/>
          <w:sz w:val="24"/>
          <w:lang w:eastAsia="cs-CZ"/>
        </w:rPr>
        <w:t>Platí</w:t>
      </w:r>
      <w:r w:rsidR="005E4173" w:rsidRPr="00A52D60">
        <w:rPr>
          <w:rFonts w:ascii="Times New Roman" w:hAnsi="Times New Roman"/>
          <w:sz w:val="24"/>
          <w:lang w:eastAsia="cs-CZ"/>
        </w:rPr>
        <w:t xml:space="preserve">, že ke změně doby plnění </w:t>
      </w:r>
      <w:r w:rsidR="005E4173">
        <w:rPr>
          <w:rFonts w:ascii="Times New Roman" w:hAnsi="Times New Roman"/>
          <w:sz w:val="24"/>
          <w:lang w:eastAsia="cs-CZ"/>
        </w:rPr>
        <w:t xml:space="preserve">dle této smlouvy </w:t>
      </w:r>
      <w:r w:rsidR="005E4173" w:rsidRPr="00A52D60">
        <w:rPr>
          <w:rFonts w:ascii="Times New Roman" w:hAnsi="Times New Roman"/>
          <w:sz w:val="24"/>
          <w:lang w:eastAsia="cs-CZ"/>
        </w:rPr>
        <w:t>může dojít pouze z důvodu:</w:t>
      </w:r>
    </w:p>
    <w:p w14:paraId="4155717F"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r>
      <w:r>
        <w:rPr>
          <w:rFonts w:ascii="Times New Roman" w:hAnsi="Times New Roman"/>
          <w:sz w:val="24"/>
          <w:lang w:eastAsia="cs-CZ"/>
        </w:rPr>
        <w:t>v</w:t>
      </w:r>
      <w:r w:rsidRPr="00752452">
        <w:rPr>
          <w:rFonts w:ascii="Times New Roman" w:hAnsi="Times New Roman"/>
          <w:sz w:val="24"/>
          <w:lang w:eastAsia="cs-CZ"/>
        </w:rPr>
        <w:t>ýsledků průzkumů uskutečněných v rámci</w:t>
      </w:r>
      <w:r w:rsidRPr="00A52D60">
        <w:rPr>
          <w:rFonts w:ascii="Times New Roman" w:hAnsi="Times New Roman"/>
          <w:sz w:val="24"/>
          <w:lang w:eastAsia="cs-CZ"/>
        </w:rPr>
        <w:t xml:space="preserve"> provádění díla,</w:t>
      </w:r>
    </w:p>
    <w:p w14:paraId="05EFDE32"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b</w:t>
      </w:r>
      <w:r w:rsidRPr="00A52D60">
        <w:rPr>
          <w:rFonts w:ascii="Times New Roman" w:hAnsi="Times New Roman"/>
          <w:sz w:val="24"/>
          <w:lang w:eastAsia="cs-CZ"/>
        </w:rPr>
        <w:t>)</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5E2BDB76"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c</w:t>
      </w:r>
      <w:r w:rsidRPr="00A52D60">
        <w:rPr>
          <w:rFonts w:ascii="Times New Roman" w:hAnsi="Times New Roman"/>
          <w:sz w:val="24"/>
          <w:lang w:eastAsia="cs-CZ"/>
        </w:rPr>
        <w:t>)</w:t>
      </w:r>
      <w:r w:rsidRPr="00A52D60">
        <w:rPr>
          <w:rFonts w:ascii="Times New Roman" w:hAnsi="Times New Roman"/>
          <w:sz w:val="24"/>
          <w:lang w:eastAsia="cs-CZ"/>
        </w:rPr>
        <w:tab/>
        <w:t>změny právní úpravy či technických norem, jež si vyžádá změnu v provádění díla,</w:t>
      </w:r>
    </w:p>
    <w:p w14:paraId="538F19A7"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d</w:t>
      </w:r>
      <w:r w:rsidRPr="00A52D60">
        <w:rPr>
          <w:rFonts w:ascii="Times New Roman" w:hAnsi="Times New Roman"/>
          <w:sz w:val="24"/>
          <w:lang w:eastAsia="cs-CZ"/>
        </w:rPr>
        <w:t>)</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33D80910"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e</w:t>
      </w:r>
      <w:r w:rsidRPr="00A52D60">
        <w:rPr>
          <w:rFonts w:ascii="Times New Roman" w:hAnsi="Times New Roman"/>
          <w:sz w:val="24"/>
          <w:lang w:eastAsia="cs-CZ"/>
        </w:rPr>
        <w:t>)</w:t>
      </w:r>
      <w:r w:rsidRPr="00A52D60">
        <w:rPr>
          <w:rFonts w:ascii="Times New Roman" w:hAnsi="Times New Roman"/>
          <w:sz w:val="24"/>
          <w:lang w:eastAsia="cs-CZ"/>
        </w:rPr>
        <w:tab/>
        <w:t>zjištění archeologických nálezů,</w:t>
      </w:r>
    </w:p>
    <w:p w14:paraId="01E08C26"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f</w:t>
      </w:r>
      <w:r w:rsidRPr="00A52D60">
        <w:rPr>
          <w:rFonts w:ascii="Times New Roman" w:hAnsi="Times New Roman"/>
          <w:sz w:val="24"/>
          <w:lang w:eastAsia="cs-CZ"/>
        </w:rPr>
        <w:t>)</w:t>
      </w:r>
      <w:r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E6D3F69"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g</w:t>
      </w:r>
      <w:r w:rsidRPr="00A52D60">
        <w:rPr>
          <w:rFonts w:ascii="Times New Roman" w:hAnsi="Times New Roman"/>
          <w:sz w:val="24"/>
          <w:lang w:eastAsia="cs-CZ"/>
        </w:rPr>
        <w:t>)</w:t>
      </w:r>
      <w:r w:rsidRPr="00A52D60">
        <w:rPr>
          <w:rFonts w:ascii="Times New Roman" w:hAnsi="Times New Roman"/>
          <w:sz w:val="24"/>
          <w:lang w:eastAsia="cs-CZ"/>
        </w:rPr>
        <w:tab/>
        <w:t>provedení nezbytných víceprací,</w:t>
      </w:r>
    </w:p>
    <w:p w14:paraId="60265C10" w14:textId="77777777" w:rsidR="005E4173" w:rsidRPr="00A52D60" w:rsidRDefault="005E4173" w:rsidP="005E4173">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h</w:t>
      </w:r>
      <w:r w:rsidRPr="00A52D60">
        <w:rPr>
          <w:rFonts w:ascii="Times New Roman" w:hAnsi="Times New Roman"/>
          <w:sz w:val="24"/>
          <w:lang w:eastAsia="cs-CZ"/>
        </w:rPr>
        <w:t>)</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xml:space="preserve">,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w:t>
      </w:r>
      <w:r w:rsidRPr="00A52D60">
        <w:rPr>
          <w:rFonts w:ascii="Times New Roman" w:hAnsi="Times New Roman"/>
          <w:sz w:val="24"/>
          <w:lang w:eastAsia="cs-CZ"/>
        </w:rPr>
        <w:lastRenderedPageBreak/>
        <w:t>mimořádnou nepředvídatelnou a nepřekonatelnou překážku i jiné virové či pandemické nemoci.</w:t>
      </w:r>
    </w:p>
    <w:p w14:paraId="6417B374" w14:textId="77777777" w:rsidR="005E4173" w:rsidRDefault="005E4173" w:rsidP="005E4173">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 xml:space="preserve">V případě změny doby plnění z důvodu uvedeného v písm. </w:t>
      </w:r>
      <w:r>
        <w:rPr>
          <w:rFonts w:ascii="Times New Roman" w:hAnsi="Times New Roman"/>
          <w:sz w:val="24"/>
          <w:lang w:eastAsia="cs-CZ"/>
        </w:rPr>
        <w:t>b</w:t>
      </w:r>
      <w:r w:rsidRPr="00A52D60">
        <w:rPr>
          <w:rFonts w:ascii="Times New Roman" w:hAnsi="Times New Roman"/>
          <w:sz w:val="24"/>
          <w:lang w:eastAsia="cs-CZ"/>
        </w:rPr>
        <w:t xml:space="preserve">) a </w:t>
      </w:r>
      <w:r>
        <w:rPr>
          <w:rFonts w:ascii="Times New Roman" w:hAnsi="Times New Roman"/>
          <w:sz w:val="24"/>
          <w:lang w:eastAsia="cs-CZ"/>
        </w:rPr>
        <w:t>f</w:t>
      </w:r>
      <w:r w:rsidRPr="00A52D60">
        <w:rPr>
          <w:rFonts w:ascii="Times New Roman" w:hAnsi="Times New Roman"/>
          <w:sz w:val="24"/>
          <w:lang w:eastAsia="cs-CZ"/>
        </w:rPr>
        <w:t>) dojde k prodloužení doby plnění o počet dnů, po něž trvala překážka představující důvod, pro který dochází ke změně doby plnění.</w:t>
      </w:r>
    </w:p>
    <w:p w14:paraId="2FAAF7F6" w14:textId="624DF75E" w:rsidR="00C913DB" w:rsidRPr="00414A69" w:rsidRDefault="005E4173" w:rsidP="005E4173">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 xml:space="preserve">V případě změny doby plnění z důvodu </w:t>
      </w:r>
      <w:r w:rsidRPr="00752452">
        <w:rPr>
          <w:rFonts w:ascii="Times New Roman" w:hAnsi="Times New Roman"/>
          <w:sz w:val="24"/>
          <w:lang w:eastAsia="cs-CZ"/>
        </w:rPr>
        <w:t xml:space="preserve">uvedeného v písm. a), </w:t>
      </w:r>
      <w:r>
        <w:rPr>
          <w:rFonts w:ascii="Times New Roman" w:hAnsi="Times New Roman"/>
          <w:sz w:val="24"/>
          <w:lang w:eastAsia="cs-CZ"/>
        </w:rPr>
        <w:t>c</w:t>
      </w:r>
      <w:r w:rsidRPr="00752452">
        <w:rPr>
          <w:rFonts w:ascii="Times New Roman" w:hAnsi="Times New Roman"/>
          <w:sz w:val="24"/>
          <w:lang w:eastAsia="cs-CZ"/>
        </w:rPr>
        <w:t>),</w:t>
      </w:r>
      <w:r w:rsidRPr="00A52D60">
        <w:rPr>
          <w:rFonts w:ascii="Times New Roman" w:hAnsi="Times New Roman"/>
          <w:sz w:val="24"/>
          <w:lang w:eastAsia="cs-CZ"/>
        </w:rPr>
        <w:t xml:space="preserve"> d), e), </w:t>
      </w:r>
      <w:r>
        <w:rPr>
          <w:rFonts w:ascii="Times New Roman" w:hAnsi="Times New Roman"/>
          <w:sz w:val="24"/>
          <w:lang w:eastAsia="cs-CZ"/>
        </w:rPr>
        <w:t>g</w:t>
      </w:r>
      <w:r w:rsidRPr="00A52D60">
        <w:rPr>
          <w:rFonts w:ascii="Times New Roman" w:hAnsi="Times New Roman"/>
          <w:sz w:val="24"/>
          <w:lang w:eastAsia="cs-CZ"/>
        </w:rPr>
        <w:t>)</w:t>
      </w:r>
      <w:r>
        <w:rPr>
          <w:rFonts w:ascii="Times New Roman" w:hAnsi="Times New Roman"/>
          <w:sz w:val="24"/>
          <w:lang w:eastAsia="cs-CZ"/>
        </w:rPr>
        <w:t xml:space="preserve"> a</w:t>
      </w:r>
      <w:r w:rsidRPr="00A52D60">
        <w:rPr>
          <w:rFonts w:ascii="Times New Roman" w:hAnsi="Times New Roman"/>
          <w:sz w:val="24"/>
          <w:lang w:eastAsia="cs-CZ"/>
        </w:rPr>
        <w:t xml:space="preserve"> h) dojde ke změně doby plnění s ohledem na konkrétní okolnosti vyvstanuvšího důvodu změny doby plnění</w:t>
      </w:r>
      <w:r>
        <w:rPr>
          <w:rFonts w:ascii="Times New Roman" w:hAnsi="Times New Roman"/>
          <w:sz w:val="24"/>
          <w:lang w:eastAsia="cs-CZ"/>
        </w:rPr>
        <w:t xml:space="preserve">, </w:t>
      </w:r>
      <w:bookmarkStart w:id="9"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9"/>
      <w:r w:rsidRPr="00A52D60">
        <w:rPr>
          <w:rFonts w:ascii="Times New Roman" w:hAnsi="Times New Roman"/>
          <w:sz w:val="24"/>
          <w:lang w:eastAsia="cs-CZ"/>
        </w:rPr>
        <w:t>.</w:t>
      </w:r>
    </w:p>
    <w:p w14:paraId="4CF76638" w14:textId="77777777" w:rsidR="00C913DB" w:rsidRDefault="00C913DB" w:rsidP="00C913DB">
      <w:pPr>
        <w:pStyle w:val="Level2"/>
        <w:numPr>
          <w:ilvl w:val="0"/>
          <w:numId w:val="0"/>
        </w:numPr>
        <w:suppressAutoHyphens/>
        <w:spacing w:before="120" w:after="120" w:line="240" w:lineRule="auto"/>
        <w:ind w:left="284" w:hanging="567"/>
        <w:rPr>
          <w:rFonts w:ascii="Times New Roman" w:hAnsi="Times New Roman"/>
          <w:sz w:val="24"/>
          <w:lang w:eastAsia="cs-CZ"/>
        </w:rPr>
      </w:pPr>
      <w:r w:rsidRPr="00414A69">
        <w:rPr>
          <w:rFonts w:ascii="Times New Roman" w:hAnsi="Times New Roman"/>
          <w:sz w:val="24"/>
          <w:lang w:eastAsia="cs-CZ"/>
        </w:rPr>
        <w:t>17.2.</w:t>
      </w:r>
      <w:r w:rsidRPr="00414A69">
        <w:rPr>
          <w:rFonts w:ascii="Times New Roman" w:hAnsi="Times New Roman"/>
          <w:sz w:val="24"/>
          <w:lang w:eastAsia="cs-CZ"/>
        </w:rPr>
        <w:tab/>
        <w:t>Objednatel si v souladu s § 100 odst. 2 Zákona vyhrazuje právo změnit Zhotovitele v průběhu plnění smlouvy, a to v případě, že Smlouva bude ukončena některým</w:t>
      </w:r>
      <w:r w:rsidRPr="005E2F05">
        <w:rPr>
          <w:rFonts w:ascii="Times New Roman" w:hAnsi="Times New Roman"/>
          <w:sz w:val="24"/>
          <w:lang w:eastAsia="cs-CZ"/>
        </w:rPr>
        <w:t xml:space="preserve"> z dále uvedených způsobů</w:t>
      </w:r>
      <w:r>
        <w:rPr>
          <w:rFonts w:ascii="Times New Roman" w:hAnsi="Times New Roman"/>
          <w:sz w:val="24"/>
          <w:lang w:eastAsia="cs-CZ"/>
        </w:rPr>
        <w:t>:</w:t>
      </w:r>
    </w:p>
    <w:p w14:paraId="4A19419E"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45F72AFB"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3638BE32"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39E543EE"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2B6BCB0B" w14:textId="77777777" w:rsidR="00C913DB" w:rsidRPr="005E2F05" w:rsidRDefault="00C913DB" w:rsidP="00C913DB">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615926B5"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342ED30F"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0363B01C" w14:textId="77777777" w:rsidR="00C913DB" w:rsidRPr="005E2F05" w:rsidRDefault="00C913DB" w:rsidP="00C913DB">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2267C47E"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01E9D099"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01F42141"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lastRenderedPageBreak/>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0DAC596A"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27EEF4B9"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152F186C"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4AC8A5E0" w14:textId="77777777" w:rsidR="00C913DB" w:rsidRPr="005E2F05" w:rsidRDefault="00C913DB" w:rsidP="00C913DB">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0E905686" w14:textId="77777777" w:rsidR="00C913DB" w:rsidRDefault="00C913DB" w:rsidP="00C913DB">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7D78436B" w14:textId="77777777" w:rsidR="00572415" w:rsidRDefault="00572415" w:rsidP="00C913DB">
      <w:pPr>
        <w:pStyle w:val="Level2"/>
        <w:numPr>
          <w:ilvl w:val="0"/>
          <w:numId w:val="0"/>
        </w:numPr>
        <w:suppressAutoHyphens/>
        <w:spacing w:before="120" w:after="120" w:line="240" w:lineRule="auto"/>
        <w:ind w:left="142" w:firstLine="142"/>
        <w:rPr>
          <w:rFonts w:ascii="Times New Roman" w:hAnsi="Times New Roman"/>
          <w:sz w:val="24"/>
          <w:lang w:eastAsia="cs-CZ"/>
        </w:rPr>
      </w:pPr>
    </w:p>
    <w:p w14:paraId="06910904" w14:textId="74B3525E"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00C913DB">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B0EAC6F"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C913DB">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p>
    <w:p w14:paraId="51A08001" w14:textId="29316F45" w:rsidR="00030D12"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C913DB">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A86DB5">
        <w:rPr>
          <w:rFonts w:ascii="Times New Roman" w:hAnsi="Times New Roman"/>
          <w:sz w:val="24"/>
          <w:lang w:eastAsia="cs-CZ"/>
        </w:rPr>
        <w:t xml:space="preserve"> </w:t>
      </w:r>
      <w:r w:rsidR="00A86DB5" w:rsidRPr="00A86DB5">
        <w:rPr>
          <w:rFonts w:ascii="Times New Roman" w:hAnsi="Times New Roman"/>
          <w:sz w:val="24"/>
          <w:lang w:eastAsia="cs-CZ"/>
        </w:rPr>
        <w:t xml:space="preserve">V případě změny podmínek poskytování dotací z programu </w:t>
      </w:r>
      <w:r w:rsidR="00A86DB5">
        <w:rPr>
          <w:rFonts w:ascii="Times New Roman" w:hAnsi="Times New Roman"/>
          <w:sz w:val="24"/>
          <w:lang w:eastAsia="cs-CZ"/>
        </w:rPr>
        <w:t>NSA</w:t>
      </w:r>
      <w:r w:rsidR="00A86DB5"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336D04C3" w14:textId="6886851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C913DB">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3CF9E42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C913DB">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0D530449"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C913DB">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59B2B77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C913DB">
        <w:rPr>
          <w:rFonts w:ascii="Times New Roman" w:hAnsi="Times New Roman"/>
          <w:sz w:val="24"/>
          <w:lang w:eastAsia="cs-CZ"/>
        </w:rPr>
        <w:t>8</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56B4EC1F" w14:textId="3045CD0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C913DB">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Účastníci smlouvy se dohodli, že text smlouvy je veřejně přístupnou listinou ve smyslu zákona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i informacím.</w:t>
      </w:r>
    </w:p>
    <w:p w14:paraId="30103D42" w14:textId="36E9C3DE"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C913DB">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 a zároveň bere na vědomí, že znění smlouvy, včetně příloh podléhá zákonu č.</w:t>
      </w:r>
      <w:r w:rsidR="003C4CD9">
        <w:rPr>
          <w:rFonts w:ascii="Times New Roman" w:hAnsi="Times New Roman"/>
          <w:sz w:val="24"/>
          <w:lang w:eastAsia="cs-CZ"/>
        </w:rPr>
        <w:t> </w:t>
      </w:r>
      <w:r w:rsidR="000B1627" w:rsidRPr="00EC746D">
        <w:rPr>
          <w:rFonts w:ascii="Times New Roman" w:hAnsi="Times New Roman"/>
          <w:sz w:val="24"/>
          <w:lang w:eastAsia="cs-CZ"/>
        </w:rPr>
        <w:t>106/1999 Sb., o svobodném přístupu k informacím, v platném znění.</w:t>
      </w:r>
    </w:p>
    <w:p w14:paraId="73124ABF" w14:textId="62F63E48"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w:t>
      </w:r>
      <w:r w:rsidR="00C913DB">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D30998">
        <w:rPr>
          <w:rFonts w:ascii="Times New Roman" w:hAnsi="Times New Roman"/>
          <w:sz w:val="24"/>
          <w:lang w:eastAsia="cs-CZ"/>
        </w:rPr>
        <w:t>s</w:t>
      </w:r>
      <w:r w:rsidR="000B1627" w:rsidRPr="00EC746D">
        <w:rPr>
          <w:rFonts w:ascii="Times New Roman" w:hAnsi="Times New Roman"/>
          <w:sz w:val="24"/>
          <w:lang w:eastAsia="cs-CZ"/>
        </w:rPr>
        <w:t xml:space="preserve">mlouva byla vedena v evidenci smluv vedené městem Bílina, která bude přístupná dle zákona č. 106/1999 Sb., o svobodném přístupu k informacím, </w:t>
      </w:r>
      <w:r w:rsidR="003271A3" w:rsidRPr="00EC746D">
        <w:rPr>
          <w:rFonts w:ascii="Times New Roman" w:hAnsi="Times New Roman"/>
          <w:sz w:val="24"/>
          <w:lang w:eastAsia="cs-CZ"/>
        </w:rPr>
        <w:br/>
      </w:r>
      <w:r w:rsidR="000B1627" w:rsidRPr="00EC746D">
        <w:rPr>
          <w:rFonts w:ascii="Times New Roman" w:hAnsi="Times New Roman"/>
          <w:sz w:val="24"/>
          <w:lang w:eastAsia="cs-CZ"/>
        </w:rPr>
        <w:t>a která obsahuje údaje o smluvních stranách, předmětu smlouvy, číselné označení smlouvy a datum jejího uzavření.</w:t>
      </w:r>
    </w:p>
    <w:p w14:paraId="1C83FC49" w14:textId="03AD2463"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C913DB">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D30998">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w:t>
      </w:r>
      <w:r w:rsidR="003C4CD9">
        <w:rPr>
          <w:rFonts w:ascii="Times New Roman" w:hAnsi="Times New Roman"/>
          <w:sz w:val="24"/>
          <w:lang w:eastAsia="cs-CZ"/>
        </w:rPr>
        <w:t> </w:t>
      </w:r>
      <w:r w:rsidR="000B1627" w:rsidRPr="00EC746D">
        <w:rPr>
          <w:rFonts w:ascii="Times New Roman" w:hAnsi="Times New Roman"/>
          <w:sz w:val="24"/>
          <w:lang w:eastAsia="cs-CZ"/>
        </w:rPr>
        <w:t>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700F765C"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C913DB">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671E761A" w14:textId="77777777" w:rsidR="00C913DB" w:rsidRDefault="00C913DB" w:rsidP="00C913DB">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Projektová dokumentace</w:t>
      </w:r>
      <w:r w:rsidRPr="00EC746D">
        <w:rPr>
          <w:rFonts w:ascii="Times New Roman" w:hAnsi="Times New Roman"/>
          <w:sz w:val="24"/>
          <w:lang w:eastAsia="cs-CZ"/>
        </w:rPr>
        <w:t xml:space="preserve"> </w:t>
      </w:r>
    </w:p>
    <w:p w14:paraId="6AEBC70D" w14:textId="77777777" w:rsidR="00C913DB" w:rsidRDefault="00C913DB" w:rsidP="00C913DB">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Pr>
          <w:rFonts w:ascii="Times New Roman" w:hAnsi="Times New Roman"/>
          <w:sz w:val="24"/>
          <w:lang w:eastAsia="cs-CZ"/>
        </w:rPr>
        <w:t xml:space="preserve"> </w:t>
      </w:r>
    </w:p>
    <w:p w14:paraId="72402CB0" w14:textId="1C3C9FFC" w:rsidR="00C913DB" w:rsidRPr="00EC746D" w:rsidRDefault="007F6F9B" w:rsidP="00C913DB">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Oceněný v</w:t>
      </w:r>
      <w:r w:rsidR="00C913DB">
        <w:rPr>
          <w:rFonts w:ascii="Times New Roman" w:hAnsi="Times New Roman"/>
          <w:sz w:val="24"/>
          <w:lang w:eastAsia="cs-CZ"/>
        </w:rPr>
        <w:t>ýkaz výměr</w:t>
      </w:r>
    </w:p>
    <w:p w14:paraId="0DBE125E" w14:textId="3E61601F"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C913DB">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w:t>
      </w:r>
      <w:r w:rsidR="000B1627" w:rsidRPr="00414A69">
        <w:rPr>
          <w:rFonts w:ascii="Times New Roman" w:eastAsia="Times New Roman" w:hAnsi="Times New Roman"/>
          <w:sz w:val="24"/>
          <w:szCs w:val="24"/>
          <w:lang w:eastAsia="cs-CZ"/>
        </w:rPr>
        <w:t>d</w:t>
      </w:r>
      <w:r w:rsidR="005118C5" w:rsidRPr="00414A69">
        <w:rPr>
          <w:rFonts w:ascii="Times New Roman" w:eastAsia="Times New Roman" w:hAnsi="Times New Roman"/>
          <w:sz w:val="24"/>
          <w:szCs w:val="24"/>
          <w:lang w:eastAsia="cs-CZ"/>
        </w:rPr>
        <w:t xml:space="preserve">ne </w:t>
      </w:r>
      <w:r w:rsidR="00F524B2" w:rsidRPr="00414A69">
        <w:rPr>
          <w:rFonts w:ascii="Times New Roman" w:eastAsia="Times New Roman" w:hAnsi="Times New Roman"/>
          <w:sz w:val="24"/>
          <w:szCs w:val="24"/>
          <w:lang w:eastAsia="cs-CZ"/>
        </w:rPr>
        <w:t>…………………….</w:t>
      </w:r>
      <w:r w:rsidR="005118C5" w:rsidRPr="00414A69">
        <w:rPr>
          <w:rFonts w:ascii="Times New Roman" w:eastAsia="Times New Roman" w:hAnsi="Times New Roman"/>
          <w:sz w:val="24"/>
          <w:szCs w:val="24"/>
          <w:lang w:eastAsia="cs-CZ"/>
        </w:rPr>
        <w:t xml:space="preserve">, č. usnesení </w:t>
      </w:r>
      <w:r w:rsidR="00F524B2" w:rsidRPr="00414A69">
        <w:rPr>
          <w:rFonts w:ascii="Times New Roman" w:eastAsia="Times New Roman" w:hAnsi="Times New Roman"/>
          <w:sz w:val="24"/>
          <w:szCs w:val="24"/>
          <w:lang w:eastAsia="cs-CZ"/>
        </w:rPr>
        <w:t>…</w:t>
      </w:r>
      <w:r w:rsidR="004C7B6B" w:rsidRPr="00414A69">
        <w:rPr>
          <w:rFonts w:ascii="Times New Roman" w:eastAsia="Times New Roman" w:hAnsi="Times New Roman"/>
          <w:sz w:val="24"/>
          <w:szCs w:val="24"/>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3C4CD9">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1E2C0" w14:textId="77777777" w:rsidR="00AA7727" w:rsidRDefault="00AA7727" w:rsidP="00B41C40">
      <w:pPr>
        <w:spacing w:after="0" w:line="240" w:lineRule="auto"/>
      </w:pPr>
      <w:r>
        <w:separator/>
      </w:r>
    </w:p>
  </w:endnote>
  <w:endnote w:type="continuationSeparator" w:id="0">
    <w:p w14:paraId="1D6496DD" w14:textId="77777777" w:rsidR="00AA7727" w:rsidRDefault="00AA7727"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74899092"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FA48F5">
              <w:rPr>
                <w:rFonts w:ascii="Times New Roman" w:hAnsi="Times New Roman"/>
                <w:b/>
                <w:bCs/>
                <w:noProof/>
                <w:sz w:val="20"/>
                <w:szCs w:val="20"/>
              </w:rPr>
              <w:t>9</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FA48F5">
              <w:rPr>
                <w:rFonts w:ascii="Times New Roman" w:hAnsi="Times New Roman"/>
                <w:b/>
                <w:bCs/>
                <w:noProof/>
                <w:sz w:val="20"/>
                <w:szCs w:val="20"/>
              </w:rPr>
              <w:t>20</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F48E3" w14:textId="77777777" w:rsidR="00AA7727" w:rsidRDefault="00AA7727" w:rsidP="00B41C40">
      <w:pPr>
        <w:spacing w:after="0" w:line="240" w:lineRule="auto"/>
      </w:pPr>
      <w:r>
        <w:separator/>
      </w:r>
    </w:p>
  </w:footnote>
  <w:footnote w:type="continuationSeparator" w:id="0">
    <w:p w14:paraId="1F9A7E6D" w14:textId="77777777" w:rsidR="00AA7727" w:rsidRDefault="00AA7727"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DC4EED"/>
    <w:multiLevelType w:val="multilevel"/>
    <w:tmpl w:val="0405001F"/>
    <w:numStyleLink w:val="Styl7"/>
  </w:abstractNum>
  <w:abstractNum w:abstractNumId="20"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4F7888"/>
    <w:multiLevelType w:val="multilevel"/>
    <w:tmpl w:val="F948C4E8"/>
    <w:numStyleLink w:val="Styl4"/>
  </w:abstractNum>
  <w:abstractNum w:abstractNumId="24"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5"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0250D40"/>
    <w:multiLevelType w:val="multilevel"/>
    <w:tmpl w:val="ABCC2482"/>
    <w:numStyleLink w:val="Styl3"/>
  </w:abstractNum>
  <w:abstractNum w:abstractNumId="27"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8"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3B1E3D"/>
    <w:multiLevelType w:val="hybridMultilevel"/>
    <w:tmpl w:val="69766A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3"/>
  </w:num>
  <w:num w:numId="3">
    <w:abstractNumId w:val="48"/>
  </w:num>
  <w:num w:numId="4">
    <w:abstractNumId w:val="30"/>
  </w:num>
  <w:num w:numId="5">
    <w:abstractNumId w:val="41"/>
  </w:num>
  <w:num w:numId="6">
    <w:abstractNumId w:val="7"/>
  </w:num>
  <w:num w:numId="7">
    <w:abstractNumId w:val="12"/>
  </w:num>
  <w:num w:numId="8">
    <w:abstractNumId w:val="46"/>
  </w:num>
  <w:num w:numId="9">
    <w:abstractNumId w:val="5"/>
  </w:num>
  <w:num w:numId="10">
    <w:abstractNumId w:val="13"/>
  </w:num>
  <w:num w:numId="11">
    <w:abstractNumId w:val="27"/>
  </w:num>
  <w:num w:numId="12">
    <w:abstractNumId w:val="18"/>
  </w:num>
  <w:num w:numId="13">
    <w:abstractNumId w:val="28"/>
  </w:num>
  <w:num w:numId="14">
    <w:abstractNumId w:val="26"/>
  </w:num>
  <w:num w:numId="15">
    <w:abstractNumId w:val="9"/>
  </w:num>
  <w:num w:numId="16">
    <w:abstractNumId w:val="16"/>
  </w:num>
  <w:num w:numId="17">
    <w:abstractNumId w:val="23"/>
  </w:num>
  <w:num w:numId="18">
    <w:abstractNumId w:val="42"/>
  </w:num>
  <w:num w:numId="19">
    <w:abstractNumId w:val="3"/>
  </w:num>
  <w:num w:numId="20">
    <w:abstractNumId w:val="47"/>
  </w:num>
  <w:num w:numId="21">
    <w:abstractNumId w:val="19"/>
  </w:num>
  <w:num w:numId="22">
    <w:abstractNumId w:val="40"/>
  </w:num>
  <w:num w:numId="23">
    <w:abstractNumId w:val="11"/>
  </w:num>
  <w:num w:numId="24">
    <w:abstractNumId w:val="36"/>
  </w:num>
  <w:num w:numId="25">
    <w:abstractNumId w:val="32"/>
  </w:num>
  <w:num w:numId="26">
    <w:abstractNumId w:val="35"/>
  </w:num>
  <w:num w:numId="27">
    <w:abstractNumId w:val="39"/>
  </w:num>
  <w:num w:numId="28">
    <w:abstractNumId w:val="6"/>
  </w:num>
  <w:num w:numId="29">
    <w:abstractNumId w:val="4"/>
  </w:num>
  <w:num w:numId="30">
    <w:abstractNumId w:val="43"/>
  </w:num>
  <w:num w:numId="31">
    <w:abstractNumId w:val="52"/>
  </w:num>
  <w:num w:numId="32">
    <w:abstractNumId w:val="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5"/>
  </w:num>
  <w:num w:numId="36">
    <w:abstractNumId w:val="2"/>
  </w:num>
  <w:num w:numId="37">
    <w:abstractNumId w:val="24"/>
  </w:num>
  <w:num w:numId="38">
    <w:abstractNumId w:val="45"/>
  </w:num>
  <w:num w:numId="39">
    <w:abstractNumId w:val="34"/>
  </w:num>
  <w:num w:numId="40">
    <w:abstractNumId w:val="10"/>
  </w:num>
  <w:num w:numId="41">
    <w:abstractNumId w:val="22"/>
  </w:num>
  <w:num w:numId="42">
    <w:abstractNumId w:val="21"/>
  </w:num>
  <w:num w:numId="43">
    <w:abstractNumId w:val="44"/>
  </w:num>
  <w:num w:numId="44">
    <w:abstractNumId w:val="49"/>
  </w:num>
  <w:num w:numId="45">
    <w:abstractNumId w:val="20"/>
  </w:num>
  <w:num w:numId="46">
    <w:abstractNumId w:val="15"/>
  </w:num>
  <w:num w:numId="47">
    <w:abstractNumId w:val="31"/>
  </w:num>
  <w:num w:numId="48">
    <w:abstractNumId w:val="51"/>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1"/>
  </w:num>
  <w:num w:numId="52">
    <w:abstractNumId w:val="14"/>
  </w:num>
  <w:num w:numId="53">
    <w:abstractNumId w:val="50"/>
  </w:num>
  <w:num w:numId="54">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192A"/>
    <w:rsid w:val="000254CD"/>
    <w:rsid w:val="00030D12"/>
    <w:rsid w:val="00031D61"/>
    <w:rsid w:val="00033B7E"/>
    <w:rsid w:val="00033D7C"/>
    <w:rsid w:val="0003734A"/>
    <w:rsid w:val="000443AA"/>
    <w:rsid w:val="000459AC"/>
    <w:rsid w:val="00046CD4"/>
    <w:rsid w:val="0005144E"/>
    <w:rsid w:val="00051DD5"/>
    <w:rsid w:val="00053740"/>
    <w:rsid w:val="00061A4A"/>
    <w:rsid w:val="000625AC"/>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0F0709"/>
    <w:rsid w:val="00101130"/>
    <w:rsid w:val="00107181"/>
    <w:rsid w:val="001226BD"/>
    <w:rsid w:val="00122BDD"/>
    <w:rsid w:val="00125C05"/>
    <w:rsid w:val="00127086"/>
    <w:rsid w:val="001273FC"/>
    <w:rsid w:val="001302A7"/>
    <w:rsid w:val="00131C73"/>
    <w:rsid w:val="00133AB7"/>
    <w:rsid w:val="00140CB0"/>
    <w:rsid w:val="0014526D"/>
    <w:rsid w:val="00152B75"/>
    <w:rsid w:val="00154D06"/>
    <w:rsid w:val="0015536E"/>
    <w:rsid w:val="0015740D"/>
    <w:rsid w:val="00167870"/>
    <w:rsid w:val="00171E61"/>
    <w:rsid w:val="001729F5"/>
    <w:rsid w:val="00180956"/>
    <w:rsid w:val="00183AC1"/>
    <w:rsid w:val="0018430E"/>
    <w:rsid w:val="001853F8"/>
    <w:rsid w:val="00192D1B"/>
    <w:rsid w:val="00193CA8"/>
    <w:rsid w:val="001949F8"/>
    <w:rsid w:val="001959F1"/>
    <w:rsid w:val="001A658E"/>
    <w:rsid w:val="001B0FDE"/>
    <w:rsid w:val="001B19D1"/>
    <w:rsid w:val="001B2106"/>
    <w:rsid w:val="001B7CF0"/>
    <w:rsid w:val="001C2C11"/>
    <w:rsid w:val="001C442C"/>
    <w:rsid w:val="001D0306"/>
    <w:rsid w:val="001D13C7"/>
    <w:rsid w:val="001E0A89"/>
    <w:rsid w:val="001E13AB"/>
    <w:rsid w:val="001E79E7"/>
    <w:rsid w:val="001E7E67"/>
    <w:rsid w:val="001F02AF"/>
    <w:rsid w:val="001F0A6D"/>
    <w:rsid w:val="001F1187"/>
    <w:rsid w:val="00204EDC"/>
    <w:rsid w:val="00206C81"/>
    <w:rsid w:val="00207D51"/>
    <w:rsid w:val="002107E1"/>
    <w:rsid w:val="00212846"/>
    <w:rsid w:val="00217BC9"/>
    <w:rsid w:val="00223CB0"/>
    <w:rsid w:val="00224B78"/>
    <w:rsid w:val="00232FEB"/>
    <w:rsid w:val="00233DAE"/>
    <w:rsid w:val="0023679A"/>
    <w:rsid w:val="00237A56"/>
    <w:rsid w:val="00243A40"/>
    <w:rsid w:val="00244FB5"/>
    <w:rsid w:val="00246E31"/>
    <w:rsid w:val="002511F7"/>
    <w:rsid w:val="00261BD8"/>
    <w:rsid w:val="00275CBE"/>
    <w:rsid w:val="002827C1"/>
    <w:rsid w:val="00286849"/>
    <w:rsid w:val="00291EC1"/>
    <w:rsid w:val="002A0B9F"/>
    <w:rsid w:val="002A189A"/>
    <w:rsid w:val="002A3411"/>
    <w:rsid w:val="002A458C"/>
    <w:rsid w:val="002B1599"/>
    <w:rsid w:val="002B15A6"/>
    <w:rsid w:val="002B3378"/>
    <w:rsid w:val="002B3428"/>
    <w:rsid w:val="002B380D"/>
    <w:rsid w:val="002B70E2"/>
    <w:rsid w:val="002B7C03"/>
    <w:rsid w:val="002C0451"/>
    <w:rsid w:val="002C09FA"/>
    <w:rsid w:val="002C1996"/>
    <w:rsid w:val="002C2F3F"/>
    <w:rsid w:val="002C3B7F"/>
    <w:rsid w:val="002D1AFB"/>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2707"/>
    <w:rsid w:val="00333FE2"/>
    <w:rsid w:val="00336750"/>
    <w:rsid w:val="003372B7"/>
    <w:rsid w:val="00340468"/>
    <w:rsid w:val="00342564"/>
    <w:rsid w:val="00342A3C"/>
    <w:rsid w:val="00347642"/>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C4CD9"/>
    <w:rsid w:val="003D135A"/>
    <w:rsid w:val="003D377A"/>
    <w:rsid w:val="003D51E7"/>
    <w:rsid w:val="003E7B0B"/>
    <w:rsid w:val="003F18BE"/>
    <w:rsid w:val="003F7A5E"/>
    <w:rsid w:val="00410515"/>
    <w:rsid w:val="004117A8"/>
    <w:rsid w:val="0041394D"/>
    <w:rsid w:val="004140BC"/>
    <w:rsid w:val="00414A69"/>
    <w:rsid w:val="00416BF5"/>
    <w:rsid w:val="00420883"/>
    <w:rsid w:val="0042325E"/>
    <w:rsid w:val="004262A1"/>
    <w:rsid w:val="004273AE"/>
    <w:rsid w:val="00432538"/>
    <w:rsid w:val="00440C04"/>
    <w:rsid w:val="004418A7"/>
    <w:rsid w:val="0044487C"/>
    <w:rsid w:val="0044739A"/>
    <w:rsid w:val="00447D9D"/>
    <w:rsid w:val="00455EA6"/>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65E3"/>
    <w:rsid w:val="00516C78"/>
    <w:rsid w:val="00524D30"/>
    <w:rsid w:val="00527AD5"/>
    <w:rsid w:val="00534DF0"/>
    <w:rsid w:val="00542ACD"/>
    <w:rsid w:val="00542D9D"/>
    <w:rsid w:val="005439CB"/>
    <w:rsid w:val="00544543"/>
    <w:rsid w:val="00554051"/>
    <w:rsid w:val="005541F0"/>
    <w:rsid w:val="005552E5"/>
    <w:rsid w:val="0055701F"/>
    <w:rsid w:val="005570D5"/>
    <w:rsid w:val="005610E5"/>
    <w:rsid w:val="00572415"/>
    <w:rsid w:val="005749DD"/>
    <w:rsid w:val="00575771"/>
    <w:rsid w:val="00580A64"/>
    <w:rsid w:val="005861FD"/>
    <w:rsid w:val="00592E95"/>
    <w:rsid w:val="00597B77"/>
    <w:rsid w:val="005A3B4C"/>
    <w:rsid w:val="005A3D41"/>
    <w:rsid w:val="005A408D"/>
    <w:rsid w:val="005A54A7"/>
    <w:rsid w:val="005A6EEE"/>
    <w:rsid w:val="005B0E78"/>
    <w:rsid w:val="005B2D19"/>
    <w:rsid w:val="005C6CD1"/>
    <w:rsid w:val="005D18C4"/>
    <w:rsid w:val="005D426E"/>
    <w:rsid w:val="005D563A"/>
    <w:rsid w:val="005E4173"/>
    <w:rsid w:val="005F1A2D"/>
    <w:rsid w:val="005F2436"/>
    <w:rsid w:val="005F5BAA"/>
    <w:rsid w:val="006017EA"/>
    <w:rsid w:val="00610789"/>
    <w:rsid w:val="00611908"/>
    <w:rsid w:val="00611A22"/>
    <w:rsid w:val="00615D6A"/>
    <w:rsid w:val="006216D9"/>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A7E06"/>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579D"/>
    <w:rsid w:val="00766878"/>
    <w:rsid w:val="00767EFA"/>
    <w:rsid w:val="00773064"/>
    <w:rsid w:val="00775C56"/>
    <w:rsid w:val="007771F7"/>
    <w:rsid w:val="00781F96"/>
    <w:rsid w:val="00782710"/>
    <w:rsid w:val="00782ABC"/>
    <w:rsid w:val="00783FC0"/>
    <w:rsid w:val="007A1686"/>
    <w:rsid w:val="007A2706"/>
    <w:rsid w:val="007A3A7B"/>
    <w:rsid w:val="007A61A8"/>
    <w:rsid w:val="007A6B16"/>
    <w:rsid w:val="007B5BBF"/>
    <w:rsid w:val="007B61A6"/>
    <w:rsid w:val="007C21CE"/>
    <w:rsid w:val="007C39C2"/>
    <w:rsid w:val="007C47F5"/>
    <w:rsid w:val="007E5920"/>
    <w:rsid w:val="007E5D31"/>
    <w:rsid w:val="007E61C2"/>
    <w:rsid w:val="007E78AE"/>
    <w:rsid w:val="007F4115"/>
    <w:rsid w:val="007F6F9B"/>
    <w:rsid w:val="008035ED"/>
    <w:rsid w:val="0080483A"/>
    <w:rsid w:val="00804AD1"/>
    <w:rsid w:val="0081482B"/>
    <w:rsid w:val="008211EC"/>
    <w:rsid w:val="00825856"/>
    <w:rsid w:val="00836395"/>
    <w:rsid w:val="00841DAD"/>
    <w:rsid w:val="00852C10"/>
    <w:rsid w:val="008538A7"/>
    <w:rsid w:val="00856A6E"/>
    <w:rsid w:val="00860267"/>
    <w:rsid w:val="00862F57"/>
    <w:rsid w:val="00863845"/>
    <w:rsid w:val="00865648"/>
    <w:rsid w:val="008820C1"/>
    <w:rsid w:val="0088467B"/>
    <w:rsid w:val="0088726E"/>
    <w:rsid w:val="00891109"/>
    <w:rsid w:val="00894509"/>
    <w:rsid w:val="008A0F33"/>
    <w:rsid w:val="008A3B8F"/>
    <w:rsid w:val="008A43C3"/>
    <w:rsid w:val="008B02C0"/>
    <w:rsid w:val="008B0335"/>
    <w:rsid w:val="008B3EBF"/>
    <w:rsid w:val="008B7E06"/>
    <w:rsid w:val="008C3F69"/>
    <w:rsid w:val="008C78CD"/>
    <w:rsid w:val="008D298B"/>
    <w:rsid w:val="008D4607"/>
    <w:rsid w:val="008D6107"/>
    <w:rsid w:val="008F0AD6"/>
    <w:rsid w:val="008F2E6E"/>
    <w:rsid w:val="00904FA7"/>
    <w:rsid w:val="00906028"/>
    <w:rsid w:val="00911624"/>
    <w:rsid w:val="009117E3"/>
    <w:rsid w:val="00911A4E"/>
    <w:rsid w:val="009126C1"/>
    <w:rsid w:val="00912C03"/>
    <w:rsid w:val="00922294"/>
    <w:rsid w:val="009226B5"/>
    <w:rsid w:val="009239D9"/>
    <w:rsid w:val="00925C30"/>
    <w:rsid w:val="0093257E"/>
    <w:rsid w:val="00934241"/>
    <w:rsid w:val="00935BAD"/>
    <w:rsid w:val="00942BA3"/>
    <w:rsid w:val="00944125"/>
    <w:rsid w:val="00944FB8"/>
    <w:rsid w:val="00952395"/>
    <w:rsid w:val="009525E0"/>
    <w:rsid w:val="00956E25"/>
    <w:rsid w:val="00961294"/>
    <w:rsid w:val="00962C22"/>
    <w:rsid w:val="00965803"/>
    <w:rsid w:val="009708DB"/>
    <w:rsid w:val="00973A16"/>
    <w:rsid w:val="00975534"/>
    <w:rsid w:val="009813A3"/>
    <w:rsid w:val="00982AA2"/>
    <w:rsid w:val="00984C97"/>
    <w:rsid w:val="00985813"/>
    <w:rsid w:val="009A04C4"/>
    <w:rsid w:val="009A1BB3"/>
    <w:rsid w:val="009A3A95"/>
    <w:rsid w:val="009A3BE7"/>
    <w:rsid w:val="009A63D2"/>
    <w:rsid w:val="009A6767"/>
    <w:rsid w:val="009B17FB"/>
    <w:rsid w:val="009B2C8E"/>
    <w:rsid w:val="009D730C"/>
    <w:rsid w:val="009F14EE"/>
    <w:rsid w:val="009F1849"/>
    <w:rsid w:val="009F603A"/>
    <w:rsid w:val="00A0088E"/>
    <w:rsid w:val="00A01B54"/>
    <w:rsid w:val="00A01D82"/>
    <w:rsid w:val="00A05283"/>
    <w:rsid w:val="00A0557A"/>
    <w:rsid w:val="00A06736"/>
    <w:rsid w:val="00A10441"/>
    <w:rsid w:val="00A10A44"/>
    <w:rsid w:val="00A160A6"/>
    <w:rsid w:val="00A20A18"/>
    <w:rsid w:val="00A22BE9"/>
    <w:rsid w:val="00A24CFF"/>
    <w:rsid w:val="00A25D41"/>
    <w:rsid w:val="00A333DC"/>
    <w:rsid w:val="00A425E1"/>
    <w:rsid w:val="00A431EF"/>
    <w:rsid w:val="00A45B3B"/>
    <w:rsid w:val="00A46810"/>
    <w:rsid w:val="00A52618"/>
    <w:rsid w:val="00A55746"/>
    <w:rsid w:val="00A5624C"/>
    <w:rsid w:val="00A732C7"/>
    <w:rsid w:val="00A75C05"/>
    <w:rsid w:val="00A76FD7"/>
    <w:rsid w:val="00A80BFF"/>
    <w:rsid w:val="00A86670"/>
    <w:rsid w:val="00A86DB5"/>
    <w:rsid w:val="00A92C10"/>
    <w:rsid w:val="00A930AA"/>
    <w:rsid w:val="00A977BD"/>
    <w:rsid w:val="00AA450C"/>
    <w:rsid w:val="00AA7224"/>
    <w:rsid w:val="00AA7727"/>
    <w:rsid w:val="00AB651B"/>
    <w:rsid w:val="00AC2ABE"/>
    <w:rsid w:val="00AC5768"/>
    <w:rsid w:val="00AC6949"/>
    <w:rsid w:val="00AC6D28"/>
    <w:rsid w:val="00AD00DD"/>
    <w:rsid w:val="00AD066E"/>
    <w:rsid w:val="00AD0AF1"/>
    <w:rsid w:val="00AD3612"/>
    <w:rsid w:val="00AD5740"/>
    <w:rsid w:val="00AD5F30"/>
    <w:rsid w:val="00AD6158"/>
    <w:rsid w:val="00AE15CD"/>
    <w:rsid w:val="00AE5119"/>
    <w:rsid w:val="00AE6342"/>
    <w:rsid w:val="00AF1A33"/>
    <w:rsid w:val="00AF3AA5"/>
    <w:rsid w:val="00AF3CD8"/>
    <w:rsid w:val="00AF49E6"/>
    <w:rsid w:val="00AF64FA"/>
    <w:rsid w:val="00B049B6"/>
    <w:rsid w:val="00B064BC"/>
    <w:rsid w:val="00B06739"/>
    <w:rsid w:val="00B06EDE"/>
    <w:rsid w:val="00B16F9B"/>
    <w:rsid w:val="00B179D9"/>
    <w:rsid w:val="00B215E4"/>
    <w:rsid w:val="00B2173F"/>
    <w:rsid w:val="00B2483C"/>
    <w:rsid w:val="00B259AA"/>
    <w:rsid w:val="00B3274B"/>
    <w:rsid w:val="00B336D5"/>
    <w:rsid w:val="00B342CA"/>
    <w:rsid w:val="00B37406"/>
    <w:rsid w:val="00B41C40"/>
    <w:rsid w:val="00B43E6C"/>
    <w:rsid w:val="00B45F40"/>
    <w:rsid w:val="00B53BF6"/>
    <w:rsid w:val="00B54759"/>
    <w:rsid w:val="00B60077"/>
    <w:rsid w:val="00B61824"/>
    <w:rsid w:val="00B64A21"/>
    <w:rsid w:val="00B660B3"/>
    <w:rsid w:val="00B67B80"/>
    <w:rsid w:val="00B703A3"/>
    <w:rsid w:val="00B73C1C"/>
    <w:rsid w:val="00B76051"/>
    <w:rsid w:val="00B77433"/>
    <w:rsid w:val="00B80C9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9CA"/>
    <w:rsid w:val="00C00AF8"/>
    <w:rsid w:val="00C01A28"/>
    <w:rsid w:val="00C02738"/>
    <w:rsid w:val="00C04422"/>
    <w:rsid w:val="00C06BAF"/>
    <w:rsid w:val="00C1176C"/>
    <w:rsid w:val="00C17D83"/>
    <w:rsid w:val="00C23ECB"/>
    <w:rsid w:val="00C31011"/>
    <w:rsid w:val="00C31202"/>
    <w:rsid w:val="00C32CDE"/>
    <w:rsid w:val="00C35F50"/>
    <w:rsid w:val="00C37245"/>
    <w:rsid w:val="00C46DAE"/>
    <w:rsid w:val="00C5513D"/>
    <w:rsid w:val="00C55C05"/>
    <w:rsid w:val="00C57E70"/>
    <w:rsid w:val="00C65ABF"/>
    <w:rsid w:val="00C74AF0"/>
    <w:rsid w:val="00C74E00"/>
    <w:rsid w:val="00C80706"/>
    <w:rsid w:val="00C815FB"/>
    <w:rsid w:val="00C86254"/>
    <w:rsid w:val="00C906C1"/>
    <w:rsid w:val="00C913DB"/>
    <w:rsid w:val="00C95A5C"/>
    <w:rsid w:val="00CA3CA5"/>
    <w:rsid w:val="00CA4C7D"/>
    <w:rsid w:val="00CB4EEB"/>
    <w:rsid w:val="00CB7616"/>
    <w:rsid w:val="00CC5312"/>
    <w:rsid w:val="00CC7016"/>
    <w:rsid w:val="00CD0F4A"/>
    <w:rsid w:val="00CD31A9"/>
    <w:rsid w:val="00CE184A"/>
    <w:rsid w:val="00CE702F"/>
    <w:rsid w:val="00CE7472"/>
    <w:rsid w:val="00CF29E8"/>
    <w:rsid w:val="00CF45FF"/>
    <w:rsid w:val="00CF63B0"/>
    <w:rsid w:val="00D02D8C"/>
    <w:rsid w:val="00D04309"/>
    <w:rsid w:val="00D07042"/>
    <w:rsid w:val="00D10B86"/>
    <w:rsid w:val="00D17ADD"/>
    <w:rsid w:val="00D21270"/>
    <w:rsid w:val="00D2587A"/>
    <w:rsid w:val="00D27F5A"/>
    <w:rsid w:val="00D30998"/>
    <w:rsid w:val="00D32131"/>
    <w:rsid w:val="00D34043"/>
    <w:rsid w:val="00D34862"/>
    <w:rsid w:val="00D412DF"/>
    <w:rsid w:val="00D47826"/>
    <w:rsid w:val="00D50867"/>
    <w:rsid w:val="00D50D6A"/>
    <w:rsid w:val="00D573E4"/>
    <w:rsid w:val="00D57F5A"/>
    <w:rsid w:val="00D650B8"/>
    <w:rsid w:val="00D66C54"/>
    <w:rsid w:val="00D70BCC"/>
    <w:rsid w:val="00D74338"/>
    <w:rsid w:val="00D756A5"/>
    <w:rsid w:val="00D76CD3"/>
    <w:rsid w:val="00D85218"/>
    <w:rsid w:val="00D87FAA"/>
    <w:rsid w:val="00D900AD"/>
    <w:rsid w:val="00DA2911"/>
    <w:rsid w:val="00DB561C"/>
    <w:rsid w:val="00DB5731"/>
    <w:rsid w:val="00DB718E"/>
    <w:rsid w:val="00DC0BFF"/>
    <w:rsid w:val="00DC114C"/>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3762"/>
    <w:rsid w:val="00E27BE1"/>
    <w:rsid w:val="00E31D33"/>
    <w:rsid w:val="00E33364"/>
    <w:rsid w:val="00E41963"/>
    <w:rsid w:val="00E445DF"/>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0769"/>
    <w:rsid w:val="00EA2E72"/>
    <w:rsid w:val="00EA38D9"/>
    <w:rsid w:val="00EA427B"/>
    <w:rsid w:val="00EA78EB"/>
    <w:rsid w:val="00EB26E0"/>
    <w:rsid w:val="00EB3A09"/>
    <w:rsid w:val="00EC746D"/>
    <w:rsid w:val="00ED25BD"/>
    <w:rsid w:val="00EE2063"/>
    <w:rsid w:val="00EE5362"/>
    <w:rsid w:val="00EF3CA2"/>
    <w:rsid w:val="00EF67F6"/>
    <w:rsid w:val="00EF6BDF"/>
    <w:rsid w:val="00F0009F"/>
    <w:rsid w:val="00F0317A"/>
    <w:rsid w:val="00F03583"/>
    <w:rsid w:val="00F04D01"/>
    <w:rsid w:val="00F14C77"/>
    <w:rsid w:val="00F15B75"/>
    <w:rsid w:val="00F20656"/>
    <w:rsid w:val="00F21E0F"/>
    <w:rsid w:val="00F25BDE"/>
    <w:rsid w:val="00F31595"/>
    <w:rsid w:val="00F376CF"/>
    <w:rsid w:val="00F40C7D"/>
    <w:rsid w:val="00F4292D"/>
    <w:rsid w:val="00F4521D"/>
    <w:rsid w:val="00F50C1A"/>
    <w:rsid w:val="00F524B2"/>
    <w:rsid w:val="00F578D9"/>
    <w:rsid w:val="00F61A17"/>
    <w:rsid w:val="00F61F11"/>
    <w:rsid w:val="00F62707"/>
    <w:rsid w:val="00F63582"/>
    <w:rsid w:val="00F714E2"/>
    <w:rsid w:val="00F8345D"/>
    <w:rsid w:val="00F83A87"/>
    <w:rsid w:val="00F852E2"/>
    <w:rsid w:val="00F86D36"/>
    <w:rsid w:val="00F90BAF"/>
    <w:rsid w:val="00F9465B"/>
    <w:rsid w:val="00FA1C9F"/>
    <w:rsid w:val="00FA31BD"/>
    <w:rsid w:val="00FA48F5"/>
    <w:rsid w:val="00FA5DE3"/>
    <w:rsid w:val="00FA6A90"/>
    <w:rsid w:val="00FA70D8"/>
    <w:rsid w:val="00FC44B7"/>
    <w:rsid w:val="00FC6A81"/>
    <w:rsid w:val="00FD4B1A"/>
    <w:rsid w:val="00FD4EB9"/>
    <w:rsid w:val="00FE1191"/>
    <w:rsid w:val="00FE359E"/>
    <w:rsid w:val="00FF3066"/>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99"/>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99"/>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paragraph" w:styleId="Revize">
    <w:name w:val="Revision"/>
    <w:hidden/>
    <w:uiPriority w:val="99"/>
    <w:semiHidden/>
    <w:rsid w:val="00615D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428158846">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30036168">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135829026">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355230337">
      <w:bodyDiv w:val="1"/>
      <w:marLeft w:val="0"/>
      <w:marRight w:val="0"/>
      <w:marTop w:val="0"/>
      <w:marBottom w:val="0"/>
      <w:divBdr>
        <w:top w:val="none" w:sz="0" w:space="0" w:color="auto"/>
        <w:left w:val="none" w:sz="0" w:space="0" w:color="auto"/>
        <w:bottom w:val="none" w:sz="0" w:space="0" w:color="auto"/>
        <w:right w:val="none" w:sz="0" w:space="0" w:color="auto"/>
      </w:divBdr>
    </w:div>
    <w:div w:id="1550150549">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681156184">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6ABE-20D4-4C5B-A8A3-6E37E1DB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8393</Words>
  <Characters>49524</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6</cp:revision>
  <cp:lastPrinted>2025-08-20T13:00:00Z</cp:lastPrinted>
  <dcterms:created xsi:type="dcterms:W3CDTF">2025-08-20T08:43:00Z</dcterms:created>
  <dcterms:modified xsi:type="dcterms:W3CDTF">2025-08-20T13:00:00Z</dcterms:modified>
</cp:coreProperties>
</file>