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67FDA" w14:textId="77777777" w:rsidR="006D5101" w:rsidRDefault="006D5101" w:rsidP="00796315">
      <w:pPr>
        <w:pStyle w:val="Nadpis1"/>
        <w:numPr>
          <w:ilvl w:val="0"/>
          <w:numId w:val="0"/>
        </w:numPr>
        <w:spacing w:before="0" w:after="0"/>
        <w:jc w:val="center"/>
        <w:rPr>
          <w:rFonts w:ascii="Times New Roman" w:hAnsi="Times New Roman"/>
          <w:sz w:val="32"/>
          <w:szCs w:val="32"/>
        </w:rPr>
      </w:pPr>
      <w:r w:rsidRPr="006D5101">
        <w:rPr>
          <w:rFonts w:ascii="Times New Roman" w:hAnsi="Times New Roman"/>
          <w:sz w:val="32"/>
          <w:szCs w:val="32"/>
        </w:rPr>
        <w:t xml:space="preserve">SMLOUVA </w:t>
      </w:r>
    </w:p>
    <w:p w14:paraId="64C39B98" w14:textId="77777777" w:rsidR="006D5101" w:rsidRPr="006D5101" w:rsidRDefault="006D5101" w:rsidP="00796315">
      <w:pPr>
        <w:pStyle w:val="Nadpis1"/>
        <w:numPr>
          <w:ilvl w:val="0"/>
          <w:numId w:val="0"/>
        </w:numPr>
        <w:spacing w:before="0" w:after="0"/>
        <w:jc w:val="center"/>
        <w:rPr>
          <w:rFonts w:ascii="Times New Roman" w:hAnsi="Times New Roman"/>
          <w:sz w:val="32"/>
          <w:szCs w:val="32"/>
        </w:rPr>
      </w:pPr>
      <w:r w:rsidRPr="006D5101">
        <w:rPr>
          <w:rFonts w:ascii="Times New Roman" w:hAnsi="Times New Roman"/>
          <w:sz w:val="32"/>
          <w:szCs w:val="32"/>
        </w:rPr>
        <w:t xml:space="preserve">O poskytování služeb v odpadovém hospodářství </w:t>
      </w:r>
    </w:p>
    <w:p w14:paraId="3F350869" w14:textId="77777777" w:rsidR="006D5101" w:rsidRDefault="006D5101" w:rsidP="00796315">
      <w:pPr>
        <w:spacing w:after="0"/>
        <w:rPr>
          <w:rFonts w:ascii="Times New Roman" w:hAnsi="Times New Roman"/>
          <w:b/>
          <w:sz w:val="24"/>
          <w:szCs w:val="24"/>
        </w:rPr>
      </w:pPr>
    </w:p>
    <w:p w14:paraId="70907716" w14:textId="77777777" w:rsidR="006D5101" w:rsidRPr="006D5101" w:rsidRDefault="006D5101" w:rsidP="00796315">
      <w:pPr>
        <w:spacing w:after="0"/>
        <w:rPr>
          <w:rFonts w:ascii="Times New Roman" w:hAnsi="Times New Roman"/>
          <w:sz w:val="24"/>
          <w:szCs w:val="24"/>
        </w:rPr>
      </w:pPr>
      <w:r w:rsidRPr="006D5101">
        <w:rPr>
          <w:rFonts w:ascii="Times New Roman" w:hAnsi="Times New Roman"/>
          <w:sz w:val="24"/>
          <w:szCs w:val="24"/>
        </w:rPr>
        <w:t>uzavřena v souladu s </w:t>
      </w:r>
      <w:proofErr w:type="spellStart"/>
      <w:r w:rsidRPr="006D5101">
        <w:rPr>
          <w:rFonts w:ascii="Times New Roman" w:hAnsi="Times New Roman"/>
          <w:sz w:val="24"/>
          <w:szCs w:val="24"/>
        </w:rPr>
        <w:t>ust</w:t>
      </w:r>
      <w:proofErr w:type="spellEnd"/>
      <w:r w:rsidRPr="006D5101">
        <w:rPr>
          <w:rFonts w:ascii="Times New Roman" w:hAnsi="Times New Roman"/>
          <w:sz w:val="24"/>
          <w:szCs w:val="24"/>
        </w:rPr>
        <w:t xml:space="preserve">. § 1746 odst. 2 zákona </w:t>
      </w:r>
      <w:r w:rsidRPr="006D5101">
        <w:rPr>
          <w:rFonts w:ascii="Times New Roman" w:hAnsi="Times New Roman"/>
          <w:bCs/>
          <w:sz w:val="24"/>
          <w:szCs w:val="24"/>
        </w:rPr>
        <w:t>č. 89/2012 Sb., občanský zákoník, v platném znění (dále jen „</w:t>
      </w:r>
      <w:r w:rsidRPr="006D5101">
        <w:rPr>
          <w:rFonts w:ascii="Times New Roman" w:hAnsi="Times New Roman"/>
          <w:b/>
          <w:bCs/>
          <w:sz w:val="24"/>
          <w:szCs w:val="24"/>
        </w:rPr>
        <w:t>Občanský zákoník</w:t>
      </w:r>
      <w:r w:rsidRPr="006D5101">
        <w:rPr>
          <w:rFonts w:ascii="Times New Roman" w:hAnsi="Times New Roman"/>
          <w:bCs/>
          <w:sz w:val="24"/>
          <w:szCs w:val="24"/>
        </w:rPr>
        <w:t>“)</w:t>
      </w:r>
      <w:r w:rsidRPr="006D5101">
        <w:rPr>
          <w:rFonts w:ascii="Times New Roman" w:hAnsi="Times New Roman"/>
          <w:sz w:val="24"/>
          <w:szCs w:val="24"/>
        </w:rPr>
        <w:t xml:space="preserve">, a v souladu se zákonem č. </w:t>
      </w:r>
      <w:r w:rsidR="00DD7411" w:rsidRPr="00DD7411">
        <w:rPr>
          <w:rFonts w:ascii="Times New Roman" w:hAnsi="Times New Roman"/>
          <w:sz w:val="24"/>
          <w:szCs w:val="24"/>
        </w:rPr>
        <w:t>541/2020 Sb.</w:t>
      </w:r>
      <w:r w:rsidR="00DD7411">
        <w:rPr>
          <w:rFonts w:ascii="Times New Roman" w:hAnsi="Times New Roman"/>
          <w:sz w:val="24"/>
          <w:szCs w:val="24"/>
        </w:rPr>
        <w:t>,</w:t>
      </w:r>
      <w:r w:rsidR="00DD7411" w:rsidRPr="00DD7411">
        <w:rPr>
          <w:rFonts w:ascii="Times New Roman" w:hAnsi="Times New Roman"/>
          <w:sz w:val="24"/>
          <w:szCs w:val="24"/>
        </w:rPr>
        <w:t xml:space="preserve"> o odpadech</w:t>
      </w:r>
      <w:r w:rsidR="00DD7411">
        <w:rPr>
          <w:rFonts w:ascii="Times New Roman" w:hAnsi="Times New Roman"/>
          <w:sz w:val="24"/>
          <w:szCs w:val="24"/>
        </w:rPr>
        <w:t xml:space="preserve">, </w:t>
      </w:r>
      <w:r w:rsidR="00DD7411" w:rsidRPr="006D5101">
        <w:rPr>
          <w:rFonts w:ascii="Times New Roman" w:hAnsi="Times New Roman"/>
          <w:sz w:val="24"/>
          <w:szCs w:val="24"/>
        </w:rPr>
        <w:t>v platném znění (dále jen „</w:t>
      </w:r>
      <w:r w:rsidR="00DD7411" w:rsidRPr="006D5101">
        <w:rPr>
          <w:rFonts w:ascii="Times New Roman" w:hAnsi="Times New Roman"/>
          <w:b/>
          <w:sz w:val="24"/>
          <w:szCs w:val="24"/>
        </w:rPr>
        <w:t>Zákon o odpadech</w:t>
      </w:r>
      <w:r w:rsidR="00DD7411" w:rsidRPr="006D5101">
        <w:rPr>
          <w:rFonts w:ascii="Times New Roman" w:hAnsi="Times New Roman"/>
          <w:sz w:val="24"/>
          <w:szCs w:val="24"/>
        </w:rPr>
        <w:t>“)</w:t>
      </w:r>
      <w:r w:rsidR="00DD7411">
        <w:rPr>
          <w:rFonts w:ascii="Times New Roman" w:hAnsi="Times New Roman"/>
          <w:sz w:val="24"/>
          <w:szCs w:val="24"/>
        </w:rPr>
        <w:t xml:space="preserve"> </w:t>
      </w:r>
      <w:r w:rsidRPr="006D5101">
        <w:rPr>
          <w:rFonts w:ascii="Times New Roman" w:hAnsi="Times New Roman"/>
          <w:sz w:val="24"/>
          <w:szCs w:val="24"/>
        </w:rPr>
        <w:t>níže uvedeného dne, měsíce a roku</w:t>
      </w:r>
    </w:p>
    <w:p w14:paraId="71358A1D" w14:textId="77777777" w:rsidR="00976C99" w:rsidRDefault="00976C99" w:rsidP="00796315">
      <w:pPr>
        <w:spacing w:after="0"/>
        <w:jc w:val="center"/>
        <w:rPr>
          <w:rFonts w:ascii="Times New Roman" w:hAnsi="Times New Roman"/>
          <w:sz w:val="24"/>
          <w:szCs w:val="24"/>
        </w:rPr>
      </w:pPr>
    </w:p>
    <w:p w14:paraId="2E0075F2" w14:textId="77777777" w:rsidR="006D5101" w:rsidRPr="006D5101" w:rsidRDefault="00976C99" w:rsidP="00796315">
      <w:pPr>
        <w:spacing w:after="0"/>
        <w:jc w:val="center"/>
        <w:rPr>
          <w:rFonts w:ascii="Times New Roman" w:hAnsi="Times New Roman"/>
          <w:sz w:val="24"/>
          <w:szCs w:val="24"/>
        </w:rPr>
      </w:pPr>
      <w:r>
        <w:rPr>
          <w:rFonts w:ascii="Times New Roman" w:hAnsi="Times New Roman"/>
          <w:sz w:val="24"/>
          <w:szCs w:val="24"/>
        </w:rPr>
        <w:t xml:space="preserve">(dále </w:t>
      </w:r>
      <w:r w:rsidR="00013C4D">
        <w:rPr>
          <w:rFonts w:ascii="Times New Roman" w:hAnsi="Times New Roman"/>
          <w:sz w:val="24"/>
          <w:szCs w:val="24"/>
        </w:rPr>
        <w:t>jen</w:t>
      </w:r>
      <w:r>
        <w:rPr>
          <w:rFonts w:ascii="Times New Roman" w:hAnsi="Times New Roman"/>
          <w:sz w:val="24"/>
          <w:szCs w:val="24"/>
        </w:rPr>
        <w:t xml:space="preserve"> „</w:t>
      </w:r>
      <w:r w:rsidRPr="00976C99">
        <w:rPr>
          <w:rFonts w:ascii="Times New Roman" w:hAnsi="Times New Roman"/>
          <w:b/>
          <w:sz w:val="24"/>
          <w:szCs w:val="24"/>
        </w:rPr>
        <w:t>Smlouva</w:t>
      </w:r>
      <w:r>
        <w:rPr>
          <w:rFonts w:ascii="Times New Roman" w:hAnsi="Times New Roman"/>
          <w:sz w:val="24"/>
          <w:szCs w:val="24"/>
        </w:rPr>
        <w:t>“)</w:t>
      </w:r>
    </w:p>
    <w:p w14:paraId="62B97EAF" w14:textId="77777777" w:rsidR="006E76AB" w:rsidRDefault="006E76AB" w:rsidP="00796315">
      <w:pPr>
        <w:tabs>
          <w:tab w:val="left" w:pos="709"/>
        </w:tabs>
        <w:spacing w:after="0"/>
        <w:jc w:val="center"/>
        <w:rPr>
          <w:rFonts w:ascii="Times New Roman" w:hAnsi="Times New Roman"/>
          <w:b/>
          <w:bCs/>
          <w:sz w:val="24"/>
          <w:szCs w:val="24"/>
        </w:rPr>
      </w:pPr>
    </w:p>
    <w:p w14:paraId="013DDB24" w14:textId="77777777" w:rsidR="006D5101" w:rsidRDefault="00DD7411" w:rsidP="00796315">
      <w:pPr>
        <w:tabs>
          <w:tab w:val="left" w:pos="709"/>
        </w:tabs>
        <w:spacing w:after="0"/>
        <w:jc w:val="center"/>
        <w:rPr>
          <w:rFonts w:ascii="Times New Roman" w:hAnsi="Times New Roman"/>
          <w:b/>
          <w:bCs/>
          <w:sz w:val="24"/>
          <w:szCs w:val="24"/>
        </w:rPr>
      </w:pPr>
      <w:r>
        <w:rPr>
          <w:rFonts w:ascii="Times New Roman" w:hAnsi="Times New Roman"/>
          <w:b/>
          <w:bCs/>
          <w:sz w:val="24"/>
          <w:szCs w:val="24"/>
        </w:rPr>
        <w:t>SMLUVNÍ STRANY</w:t>
      </w:r>
    </w:p>
    <w:p w14:paraId="3D0CA635" w14:textId="77777777" w:rsidR="006D5101" w:rsidRDefault="006D5101" w:rsidP="00796315">
      <w:pPr>
        <w:tabs>
          <w:tab w:val="left" w:pos="709"/>
        </w:tabs>
        <w:spacing w:after="0"/>
        <w:rPr>
          <w:rFonts w:ascii="Times New Roman" w:hAnsi="Times New Roman"/>
          <w:b/>
          <w:bCs/>
          <w:sz w:val="24"/>
          <w:szCs w:val="24"/>
        </w:rPr>
      </w:pPr>
    </w:p>
    <w:p w14:paraId="29510697" w14:textId="77777777" w:rsidR="006E76AB" w:rsidRDefault="006E76AB" w:rsidP="00796315">
      <w:pPr>
        <w:tabs>
          <w:tab w:val="left" w:pos="709"/>
        </w:tabs>
        <w:spacing w:after="0"/>
        <w:rPr>
          <w:rFonts w:ascii="Times New Roman" w:hAnsi="Times New Roman"/>
          <w:b/>
          <w:bCs/>
          <w:sz w:val="24"/>
          <w:szCs w:val="24"/>
        </w:rPr>
      </w:pPr>
    </w:p>
    <w:p w14:paraId="24768ACD" w14:textId="77777777" w:rsidR="006D5101" w:rsidRPr="006D5101" w:rsidRDefault="006D5101" w:rsidP="00796315">
      <w:pPr>
        <w:tabs>
          <w:tab w:val="left" w:pos="709"/>
        </w:tabs>
        <w:spacing w:after="0"/>
        <w:rPr>
          <w:rFonts w:ascii="Times New Roman" w:hAnsi="Times New Roman"/>
          <w:b/>
          <w:bCs/>
          <w:sz w:val="24"/>
          <w:szCs w:val="24"/>
        </w:rPr>
      </w:pPr>
      <w:r w:rsidRPr="006D5101">
        <w:rPr>
          <w:rFonts w:ascii="Times New Roman" w:hAnsi="Times New Roman"/>
          <w:b/>
          <w:bCs/>
          <w:sz w:val="24"/>
          <w:szCs w:val="24"/>
        </w:rPr>
        <w:t>Hornická nemocnice s poliklinikou Bílina spol. s</w:t>
      </w:r>
      <w:r>
        <w:rPr>
          <w:rFonts w:ascii="Times New Roman" w:hAnsi="Times New Roman"/>
          <w:b/>
          <w:bCs/>
          <w:sz w:val="24"/>
          <w:szCs w:val="24"/>
        </w:rPr>
        <w:t> r.</w:t>
      </w:r>
      <w:r w:rsidRPr="006D5101">
        <w:rPr>
          <w:rFonts w:ascii="Times New Roman" w:hAnsi="Times New Roman"/>
          <w:b/>
          <w:bCs/>
          <w:sz w:val="24"/>
          <w:szCs w:val="24"/>
        </w:rPr>
        <w:t>o.</w:t>
      </w:r>
    </w:p>
    <w:p w14:paraId="72B799EF" w14:textId="3B114933" w:rsidR="00D212B5" w:rsidRDefault="00D212B5" w:rsidP="00796315">
      <w:pPr>
        <w:tabs>
          <w:tab w:val="left" w:pos="709"/>
        </w:tabs>
        <w:spacing w:after="0"/>
        <w:rPr>
          <w:rFonts w:ascii="Times New Roman" w:hAnsi="Times New Roman"/>
          <w:bCs/>
          <w:sz w:val="24"/>
          <w:szCs w:val="24"/>
        </w:rPr>
      </w:pPr>
      <w:r>
        <w:rPr>
          <w:rFonts w:ascii="Times New Roman" w:hAnsi="Times New Roman"/>
          <w:bCs/>
          <w:sz w:val="24"/>
          <w:szCs w:val="24"/>
        </w:rPr>
        <w:t xml:space="preserve">zastoupena: </w:t>
      </w:r>
      <w:r w:rsidR="006A64B6">
        <w:rPr>
          <w:rFonts w:ascii="Times New Roman" w:hAnsi="Times New Roman"/>
          <w:sz w:val="24"/>
          <w:szCs w:val="24"/>
        </w:rPr>
        <w:t xml:space="preserve">MUDr. Petrem </w:t>
      </w:r>
      <w:proofErr w:type="spellStart"/>
      <w:r w:rsidR="006A64B6">
        <w:rPr>
          <w:rFonts w:ascii="Times New Roman" w:hAnsi="Times New Roman"/>
          <w:sz w:val="24"/>
          <w:szCs w:val="24"/>
        </w:rPr>
        <w:t>Reichertem</w:t>
      </w:r>
      <w:proofErr w:type="spellEnd"/>
      <w:r>
        <w:rPr>
          <w:rFonts w:ascii="Times New Roman" w:hAnsi="Times New Roman"/>
          <w:sz w:val="24"/>
          <w:szCs w:val="24"/>
        </w:rPr>
        <w:t>, jednatel</w:t>
      </w:r>
      <w:r w:rsidR="00051A00">
        <w:rPr>
          <w:rFonts w:ascii="Times New Roman" w:hAnsi="Times New Roman"/>
          <w:sz w:val="24"/>
          <w:szCs w:val="24"/>
        </w:rPr>
        <w:t>em</w:t>
      </w:r>
      <w:r w:rsidRPr="006D5101">
        <w:rPr>
          <w:rFonts w:ascii="Times New Roman" w:hAnsi="Times New Roman"/>
          <w:sz w:val="24"/>
          <w:szCs w:val="24"/>
        </w:rPr>
        <w:t xml:space="preserve"> </w:t>
      </w:r>
    </w:p>
    <w:p w14:paraId="08996043" w14:textId="609442C7" w:rsidR="006D5101" w:rsidRPr="006D5101" w:rsidRDefault="006D5101" w:rsidP="00796315">
      <w:pPr>
        <w:spacing w:after="0"/>
        <w:rPr>
          <w:rFonts w:ascii="Times New Roman" w:hAnsi="Times New Roman"/>
          <w:bCs/>
          <w:sz w:val="24"/>
          <w:szCs w:val="24"/>
        </w:rPr>
      </w:pPr>
      <w:r w:rsidRPr="006D5101">
        <w:rPr>
          <w:rFonts w:ascii="Times New Roman" w:hAnsi="Times New Roman"/>
          <w:bCs/>
          <w:sz w:val="24"/>
          <w:szCs w:val="24"/>
        </w:rPr>
        <w:t>sídl</w:t>
      </w:r>
      <w:r w:rsidR="00D212B5">
        <w:rPr>
          <w:rFonts w:ascii="Times New Roman" w:hAnsi="Times New Roman"/>
          <w:bCs/>
          <w:sz w:val="24"/>
          <w:szCs w:val="24"/>
        </w:rPr>
        <w:t>o</w:t>
      </w:r>
      <w:r w:rsidRPr="006D5101">
        <w:rPr>
          <w:rFonts w:ascii="Times New Roman" w:hAnsi="Times New Roman"/>
          <w:bCs/>
          <w:sz w:val="24"/>
          <w:szCs w:val="24"/>
        </w:rPr>
        <w:t xml:space="preserve">: </w:t>
      </w:r>
      <w:r w:rsidR="00AC035A">
        <w:rPr>
          <w:rFonts w:ascii="Times New Roman" w:hAnsi="Times New Roman"/>
          <w:bCs/>
          <w:sz w:val="24"/>
          <w:szCs w:val="24"/>
        </w:rPr>
        <w:t xml:space="preserve">Bílina, ul. </w:t>
      </w:r>
      <w:r w:rsidRPr="006D5101">
        <w:rPr>
          <w:rFonts w:ascii="Times New Roman" w:hAnsi="Times New Roman"/>
          <w:bCs/>
          <w:sz w:val="24"/>
          <w:szCs w:val="24"/>
        </w:rPr>
        <w:t>Pražská 206/95</w:t>
      </w:r>
      <w:r w:rsidRPr="006D5101">
        <w:rPr>
          <w:rFonts w:ascii="Times New Roman" w:hAnsi="Times New Roman"/>
          <w:sz w:val="24"/>
          <w:szCs w:val="24"/>
        </w:rPr>
        <w:t>, Bílina, PSČ: 418 01</w:t>
      </w:r>
    </w:p>
    <w:p w14:paraId="7F0E9652" w14:textId="77777777" w:rsidR="00D212B5" w:rsidRDefault="006D5101" w:rsidP="00796315">
      <w:pPr>
        <w:tabs>
          <w:tab w:val="left" w:pos="709"/>
        </w:tabs>
        <w:spacing w:after="0"/>
        <w:rPr>
          <w:rFonts w:ascii="Times New Roman" w:hAnsi="Times New Roman"/>
          <w:bCs/>
          <w:sz w:val="24"/>
          <w:szCs w:val="24"/>
        </w:rPr>
      </w:pPr>
      <w:r w:rsidRPr="006D5101">
        <w:rPr>
          <w:rFonts w:ascii="Times New Roman" w:hAnsi="Times New Roman"/>
          <w:bCs/>
          <w:sz w:val="24"/>
          <w:szCs w:val="24"/>
        </w:rPr>
        <w:t>IČO: 613 25</w:t>
      </w:r>
      <w:r w:rsidR="00D212B5">
        <w:rPr>
          <w:rFonts w:ascii="Times New Roman" w:hAnsi="Times New Roman"/>
          <w:bCs/>
          <w:sz w:val="24"/>
          <w:szCs w:val="24"/>
        </w:rPr>
        <w:t> </w:t>
      </w:r>
      <w:r w:rsidRPr="006D5101">
        <w:rPr>
          <w:rFonts w:ascii="Times New Roman" w:hAnsi="Times New Roman"/>
          <w:bCs/>
          <w:sz w:val="24"/>
          <w:szCs w:val="24"/>
        </w:rPr>
        <w:t>422</w:t>
      </w:r>
    </w:p>
    <w:p w14:paraId="6DA9B987" w14:textId="77777777" w:rsidR="006D5101" w:rsidRPr="006D5101" w:rsidRDefault="006D5101" w:rsidP="00796315">
      <w:pPr>
        <w:tabs>
          <w:tab w:val="left" w:pos="709"/>
        </w:tabs>
        <w:spacing w:after="0"/>
        <w:rPr>
          <w:rFonts w:ascii="Times New Roman" w:hAnsi="Times New Roman"/>
          <w:sz w:val="24"/>
          <w:szCs w:val="24"/>
        </w:rPr>
      </w:pPr>
      <w:r w:rsidRPr="006D5101">
        <w:rPr>
          <w:rFonts w:ascii="Times New Roman" w:hAnsi="Times New Roman"/>
          <w:sz w:val="24"/>
          <w:szCs w:val="24"/>
        </w:rPr>
        <w:t>DIČ: CZ61325422</w:t>
      </w:r>
    </w:p>
    <w:p w14:paraId="233F660F" w14:textId="32D2C5E7" w:rsidR="006D5101" w:rsidRPr="006D5101" w:rsidRDefault="006D5101" w:rsidP="00796315">
      <w:pPr>
        <w:spacing w:after="0"/>
        <w:jc w:val="left"/>
        <w:rPr>
          <w:rFonts w:ascii="Times New Roman" w:hAnsi="Times New Roman"/>
          <w:sz w:val="24"/>
          <w:szCs w:val="24"/>
        </w:rPr>
      </w:pPr>
      <w:r w:rsidRPr="006D5101">
        <w:rPr>
          <w:rFonts w:ascii="Times New Roman" w:hAnsi="Times New Roman"/>
          <w:bCs/>
          <w:sz w:val="24"/>
          <w:szCs w:val="24"/>
        </w:rPr>
        <w:t>zapsaná</w:t>
      </w:r>
      <w:r w:rsidRPr="006D5101">
        <w:rPr>
          <w:rFonts w:ascii="Times New Roman" w:hAnsi="Times New Roman"/>
          <w:sz w:val="24"/>
          <w:szCs w:val="24"/>
        </w:rPr>
        <w:t xml:space="preserve"> v</w:t>
      </w:r>
      <w:r w:rsidR="00D212B5">
        <w:rPr>
          <w:rFonts w:ascii="Times New Roman" w:hAnsi="Times New Roman"/>
          <w:sz w:val="24"/>
          <w:szCs w:val="24"/>
        </w:rPr>
        <w:t xml:space="preserve"> obchodním rejstříku </w:t>
      </w:r>
      <w:r w:rsidRPr="006D5101">
        <w:rPr>
          <w:rFonts w:ascii="Times New Roman" w:hAnsi="Times New Roman"/>
          <w:sz w:val="24"/>
          <w:szCs w:val="24"/>
        </w:rPr>
        <w:t>u Krajského soudu v Ústí nad Labem, oddíl C, vložka 6957</w:t>
      </w:r>
    </w:p>
    <w:p w14:paraId="523B0439" w14:textId="7004EB78" w:rsidR="006D5101" w:rsidRPr="006D5101" w:rsidRDefault="006D5101" w:rsidP="00796315">
      <w:pPr>
        <w:spacing w:after="0"/>
        <w:jc w:val="left"/>
        <w:rPr>
          <w:rFonts w:ascii="Times New Roman" w:hAnsi="Times New Roman"/>
          <w:bCs/>
          <w:sz w:val="24"/>
          <w:szCs w:val="24"/>
        </w:rPr>
      </w:pPr>
      <w:r w:rsidRPr="006D5101">
        <w:rPr>
          <w:rFonts w:ascii="Times New Roman" w:hAnsi="Times New Roman"/>
          <w:bCs/>
          <w:sz w:val="24"/>
          <w:szCs w:val="24"/>
        </w:rPr>
        <w:t xml:space="preserve">bankovní spojení: </w:t>
      </w:r>
      <w:proofErr w:type="spellStart"/>
      <w:r w:rsidR="00AE48E2">
        <w:rPr>
          <w:rFonts w:ascii="Times New Roman" w:hAnsi="Times New Roman"/>
          <w:bCs/>
          <w:sz w:val="24"/>
          <w:szCs w:val="24"/>
        </w:rPr>
        <w:t>UniCredit</w:t>
      </w:r>
      <w:proofErr w:type="spellEnd"/>
      <w:r w:rsidR="00AE48E2">
        <w:rPr>
          <w:rFonts w:ascii="Times New Roman" w:hAnsi="Times New Roman"/>
          <w:bCs/>
          <w:sz w:val="24"/>
          <w:szCs w:val="24"/>
        </w:rPr>
        <w:t xml:space="preserve"> Bank, a.s.</w:t>
      </w:r>
      <w:r w:rsidRPr="006D5101">
        <w:rPr>
          <w:rFonts w:ascii="Times New Roman" w:hAnsi="Times New Roman"/>
          <w:bCs/>
          <w:sz w:val="24"/>
          <w:szCs w:val="24"/>
        </w:rPr>
        <w:t xml:space="preserve">    </w:t>
      </w:r>
    </w:p>
    <w:p w14:paraId="3D1DD014" w14:textId="1F736706" w:rsidR="006D5101" w:rsidRPr="006D5101" w:rsidRDefault="006D5101" w:rsidP="00796315">
      <w:pPr>
        <w:spacing w:after="0"/>
        <w:jc w:val="left"/>
        <w:rPr>
          <w:rFonts w:ascii="Times New Roman" w:hAnsi="Times New Roman"/>
          <w:bCs/>
          <w:color w:val="00B050"/>
          <w:sz w:val="24"/>
          <w:szCs w:val="24"/>
        </w:rPr>
      </w:pPr>
      <w:r w:rsidRPr="006D5101">
        <w:rPr>
          <w:rFonts w:ascii="Times New Roman" w:hAnsi="Times New Roman"/>
          <w:bCs/>
          <w:sz w:val="24"/>
          <w:szCs w:val="24"/>
        </w:rPr>
        <w:t xml:space="preserve">číslo účtu: </w:t>
      </w:r>
      <w:r w:rsidR="00AE48E2">
        <w:rPr>
          <w:rFonts w:ascii="Times New Roman" w:hAnsi="Times New Roman"/>
          <w:bCs/>
          <w:sz w:val="24"/>
          <w:szCs w:val="24"/>
        </w:rPr>
        <w:t>20600206/2700</w:t>
      </w:r>
    </w:p>
    <w:p w14:paraId="3BC47325" w14:textId="7E3586A2" w:rsidR="00035621" w:rsidRDefault="006D5101" w:rsidP="00796315">
      <w:pPr>
        <w:spacing w:after="0"/>
        <w:jc w:val="left"/>
        <w:rPr>
          <w:rFonts w:ascii="Times New Roman" w:hAnsi="Times New Roman"/>
          <w:bCs/>
          <w:sz w:val="24"/>
          <w:szCs w:val="24"/>
        </w:rPr>
      </w:pPr>
      <w:r w:rsidRPr="006D5101">
        <w:rPr>
          <w:rFonts w:ascii="Times New Roman" w:hAnsi="Times New Roman"/>
          <w:bCs/>
          <w:sz w:val="24"/>
          <w:szCs w:val="24"/>
        </w:rPr>
        <w:t xml:space="preserve">kontaktní osoba: </w:t>
      </w:r>
      <w:r w:rsidR="006A64B6">
        <w:rPr>
          <w:rFonts w:ascii="Times New Roman" w:hAnsi="Times New Roman"/>
          <w:bCs/>
          <w:sz w:val="24"/>
          <w:szCs w:val="24"/>
        </w:rPr>
        <w:t>Radek Bečvařík</w:t>
      </w:r>
    </w:p>
    <w:p w14:paraId="7A823126" w14:textId="6CBA4694" w:rsidR="006D5101" w:rsidRPr="006D5101" w:rsidRDefault="006D5101" w:rsidP="00796315">
      <w:pPr>
        <w:spacing w:after="0"/>
        <w:jc w:val="left"/>
        <w:rPr>
          <w:rFonts w:ascii="Times New Roman" w:hAnsi="Times New Roman"/>
          <w:bCs/>
          <w:sz w:val="24"/>
          <w:szCs w:val="24"/>
        </w:rPr>
      </w:pPr>
      <w:r w:rsidRPr="006D5101">
        <w:rPr>
          <w:rFonts w:ascii="Times New Roman" w:hAnsi="Times New Roman"/>
          <w:bCs/>
          <w:sz w:val="24"/>
          <w:szCs w:val="24"/>
        </w:rPr>
        <w:t xml:space="preserve">telefon: </w:t>
      </w:r>
      <w:r w:rsidR="00035621" w:rsidRPr="006D5101">
        <w:rPr>
          <w:rFonts w:ascii="Times New Roman" w:hAnsi="Times New Roman"/>
          <w:bCs/>
          <w:sz w:val="24"/>
          <w:szCs w:val="24"/>
        </w:rPr>
        <w:t>+420 607 806</w:t>
      </w:r>
      <w:r w:rsidR="00035621">
        <w:rPr>
          <w:rFonts w:ascii="Times New Roman" w:hAnsi="Times New Roman"/>
          <w:bCs/>
          <w:sz w:val="24"/>
          <w:szCs w:val="24"/>
        </w:rPr>
        <w:t> </w:t>
      </w:r>
      <w:r w:rsidR="00035621" w:rsidRPr="006D5101">
        <w:rPr>
          <w:rFonts w:ascii="Times New Roman" w:hAnsi="Times New Roman"/>
          <w:bCs/>
          <w:sz w:val="24"/>
          <w:szCs w:val="24"/>
        </w:rPr>
        <w:t>737</w:t>
      </w:r>
    </w:p>
    <w:p w14:paraId="6FA46F6B" w14:textId="17187A00" w:rsidR="006D5101" w:rsidRPr="006D5101" w:rsidRDefault="006D5101" w:rsidP="00796315">
      <w:pPr>
        <w:tabs>
          <w:tab w:val="left" w:pos="0"/>
        </w:tabs>
        <w:spacing w:after="0"/>
        <w:rPr>
          <w:rFonts w:ascii="Times New Roman" w:hAnsi="Times New Roman"/>
          <w:bCs/>
          <w:color w:val="00B050"/>
          <w:sz w:val="24"/>
          <w:szCs w:val="24"/>
        </w:rPr>
      </w:pPr>
      <w:r w:rsidRPr="006D5101">
        <w:rPr>
          <w:rFonts w:ascii="Times New Roman" w:hAnsi="Times New Roman"/>
          <w:bCs/>
          <w:sz w:val="24"/>
          <w:szCs w:val="24"/>
        </w:rPr>
        <w:t xml:space="preserve">e-mail: </w:t>
      </w:r>
      <w:r w:rsidR="006A64B6">
        <w:rPr>
          <w:rFonts w:ascii="Times New Roman" w:hAnsi="Times New Roman"/>
          <w:bCs/>
          <w:sz w:val="24"/>
          <w:szCs w:val="24"/>
        </w:rPr>
        <w:t>becvarik</w:t>
      </w:r>
      <w:r w:rsidRPr="006D5101">
        <w:rPr>
          <w:rFonts w:ascii="Times New Roman" w:hAnsi="Times New Roman"/>
          <w:bCs/>
          <w:sz w:val="24"/>
          <w:szCs w:val="24"/>
        </w:rPr>
        <w:t>@hnsp.cz</w:t>
      </w:r>
      <w:r w:rsidRPr="006D5101">
        <w:rPr>
          <w:rFonts w:ascii="Times New Roman" w:hAnsi="Times New Roman"/>
          <w:bCs/>
          <w:color w:val="00B050"/>
          <w:sz w:val="24"/>
          <w:szCs w:val="24"/>
        </w:rPr>
        <w:t xml:space="preserve">   </w:t>
      </w:r>
    </w:p>
    <w:p w14:paraId="12535C60" w14:textId="77777777" w:rsidR="006D5101" w:rsidRPr="006D5101" w:rsidRDefault="00035621" w:rsidP="00796315">
      <w:pPr>
        <w:tabs>
          <w:tab w:val="left" w:pos="0"/>
        </w:tabs>
        <w:spacing w:after="0"/>
        <w:rPr>
          <w:rFonts w:ascii="Times New Roman" w:hAnsi="Times New Roman"/>
          <w:sz w:val="24"/>
          <w:szCs w:val="24"/>
        </w:rPr>
      </w:pPr>
      <w:r w:rsidRPr="006D5101">
        <w:rPr>
          <w:rFonts w:ascii="Times New Roman" w:hAnsi="Times New Roman"/>
          <w:sz w:val="24"/>
          <w:szCs w:val="24"/>
        </w:rPr>
        <w:t xml:space="preserve">dále jen </w:t>
      </w:r>
      <w:r w:rsidR="006D5101" w:rsidRPr="006D5101">
        <w:rPr>
          <w:rFonts w:ascii="Times New Roman" w:hAnsi="Times New Roman"/>
          <w:sz w:val="24"/>
          <w:szCs w:val="24"/>
        </w:rPr>
        <w:t>„</w:t>
      </w:r>
      <w:r w:rsidR="006D5101" w:rsidRPr="006D5101">
        <w:rPr>
          <w:rFonts w:ascii="Times New Roman" w:hAnsi="Times New Roman"/>
          <w:b/>
          <w:bCs/>
          <w:sz w:val="24"/>
          <w:szCs w:val="24"/>
        </w:rPr>
        <w:t>Objednatel</w:t>
      </w:r>
      <w:r w:rsidR="006D5101" w:rsidRPr="006D5101">
        <w:rPr>
          <w:rFonts w:ascii="Times New Roman" w:hAnsi="Times New Roman"/>
          <w:sz w:val="24"/>
          <w:szCs w:val="24"/>
        </w:rPr>
        <w:t>“</w:t>
      </w:r>
    </w:p>
    <w:p w14:paraId="230B9622" w14:textId="77777777" w:rsidR="00035621" w:rsidRDefault="00035621" w:rsidP="00796315">
      <w:pPr>
        <w:pStyle w:val="Zhlav"/>
        <w:tabs>
          <w:tab w:val="clear" w:pos="4153"/>
          <w:tab w:val="clear" w:pos="8306"/>
        </w:tabs>
        <w:spacing w:after="0"/>
        <w:rPr>
          <w:rFonts w:ascii="Times New Roman" w:hAnsi="Times New Roman"/>
          <w:sz w:val="24"/>
          <w:szCs w:val="24"/>
        </w:rPr>
      </w:pPr>
    </w:p>
    <w:p w14:paraId="0E8B663A" w14:textId="77777777" w:rsidR="00035621" w:rsidRDefault="00035621" w:rsidP="00796315">
      <w:pPr>
        <w:pStyle w:val="Zhlav"/>
        <w:tabs>
          <w:tab w:val="clear" w:pos="4153"/>
          <w:tab w:val="clear" w:pos="8306"/>
        </w:tabs>
        <w:spacing w:after="0"/>
        <w:rPr>
          <w:rFonts w:ascii="Times New Roman" w:hAnsi="Times New Roman"/>
          <w:sz w:val="24"/>
          <w:szCs w:val="24"/>
        </w:rPr>
      </w:pPr>
      <w:r>
        <w:rPr>
          <w:rFonts w:ascii="Times New Roman" w:hAnsi="Times New Roman"/>
          <w:sz w:val="24"/>
          <w:szCs w:val="24"/>
        </w:rPr>
        <w:t xml:space="preserve">a </w:t>
      </w:r>
    </w:p>
    <w:p w14:paraId="14DD8AAD" w14:textId="77777777" w:rsidR="00035621" w:rsidRDefault="00035621" w:rsidP="00796315">
      <w:pPr>
        <w:tabs>
          <w:tab w:val="left" w:pos="709"/>
        </w:tabs>
        <w:spacing w:after="0"/>
        <w:rPr>
          <w:rFonts w:ascii="Times New Roman" w:hAnsi="Times New Roman"/>
          <w:b/>
          <w:bCs/>
          <w:sz w:val="24"/>
          <w:szCs w:val="24"/>
        </w:rPr>
      </w:pPr>
    </w:p>
    <w:p w14:paraId="121DCCE4" w14:textId="77777777" w:rsidR="00035621" w:rsidRPr="006D5101" w:rsidRDefault="00035621" w:rsidP="00796315">
      <w:pPr>
        <w:tabs>
          <w:tab w:val="left" w:pos="709"/>
        </w:tabs>
        <w:spacing w:after="0"/>
        <w:rPr>
          <w:rFonts w:ascii="Times New Roman" w:hAnsi="Times New Roman"/>
          <w:b/>
          <w:bCs/>
          <w:sz w:val="24"/>
          <w:szCs w:val="24"/>
        </w:rPr>
      </w:pPr>
      <w:r>
        <w:rPr>
          <w:rFonts w:ascii="Times New Roman" w:hAnsi="Times New Roman"/>
          <w:b/>
          <w:bCs/>
          <w:sz w:val="24"/>
          <w:szCs w:val="24"/>
        </w:rPr>
        <w:t>..</w:t>
      </w:r>
      <w:r w:rsidRPr="006D5101">
        <w:rPr>
          <w:rFonts w:ascii="Times New Roman" w:hAnsi="Times New Roman"/>
          <w:b/>
          <w:bCs/>
          <w:sz w:val="24"/>
          <w:szCs w:val="24"/>
        </w:rPr>
        <w:t>.</w:t>
      </w:r>
    </w:p>
    <w:p w14:paraId="1C4A0997" w14:textId="77777777" w:rsidR="00035621" w:rsidRDefault="00035621" w:rsidP="00796315">
      <w:pPr>
        <w:tabs>
          <w:tab w:val="left" w:pos="709"/>
        </w:tabs>
        <w:spacing w:after="0"/>
        <w:rPr>
          <w:rFonts w:ascii="Times New Roman" w:hAnsi="Times New Roman"/>
          <w:bCs/>
          <w:sz w:val="24"/>
          <w:szCs w:val="24"/>
        </w:rPr>
      </w:pPr>
      <w:r>
        <w:rPr>
          <w:rFonts w:ascii="Times New Roman" w:hAnsi="Times New Roman"/>
          <w:bCs/>
          <w:sz w:val="24"/>
          <w:szCs w:val="24"/>
        </w:rPr>
        <w:t xml:space="preserve">zastoupen/a: </w:t>
      </w:r>
    </w:p>
    <w:p w14:paraId="5F5EB9A0" w14:textId="77777777" w:rsidR="00035621" w:rsidRPr="006D5101" w:rsidRDefault="00035621" w:rsidP="00796315">
      <w:pPr>
        <w:spacing w:after="0"/>
        <w:rPr>
          <w:rFonts w:ascii="Times New Roman" w:hAnsi="Times New Roman"/>
          <w:bCs/>
          <w:sz w:val="24"/>
          <w:szCs w:val="24"/>
        </w:rPr>
      </w:pPr>
      <w:r w:rsidRPr="006D5101">
        <w:rPr>
          <w:rFonts w:ascii="Times New Roman" w:hAnsi="Times New Roman"/>
          <w:bCs/>
          <w:sz w:val="24"/>
          <w:szCs w:val="24"/>
        </w:rPr>
        <w:t>sídl</w:t>
      </w:r>
      <w:r>
        <w:rPr>
          <w:rFonts w:ascii="Times New Roman" w:hAnsi="Times New Roman"/>
          <w:bCs/>
          <w:sz w:val="24"/>
          <w:szCs w:val="24"/>
        </w:rPr>
        <w:t>o</w:t>
      </w:r>
      <w:r w:rsidRPr="006D5101">
        <w:rPr>
          <w:rFonts w:ascii="Times New Roman" w:hAnsi="Times New Roman"/>
          <w:bCs/>
          <w:sz w:val="24"/>
          <w:szCs w:val="24"/>
        </w:rPr>
        <w:t xml:space="preserve">: </w:t>
      </w:r>
    </w:p>
    <w:p w14:paraId="50040BD0" w14:textId="627FE03C" w:rsidR="00035621" w:rsidRDefault="00035621" w:rsidP="00796315">
      <w:pPr>
        <w:tabs>
          <w:tab w:val="left" w:pos="709"/>
        </w:tabs>
        <w:spacing w:after="0"/>
        <w:rPr>
          <w:rFonts w:ascii="Times New Roman" w:hAnsi="Times New Roman"/>
          <w:bCs/>
          <w:sz w:val="24"/>
          <w:szCs w:val="24"/>
        </w:rPr>
      </w:pPr>
      <w:r w:rsidRPr="006D5101">
        <w:rPr>
          <w:rFonts w:ascii="Times New Roman" w:hAnsi="Times New Roman"/>
          <w:bCs/>
          <w:sz w:val="24"/>
          <w:szCs w:val="24"/>
        </w:rPr>
        <w:t xml:space="preserve">IČO: </w:t>
      </w:r>
    </w:p>
    <w:p w14:paraId="4645F87D" w14:textId="5ECA52E9" w:rsidR="00035621" w:rsidRPr="006D5101" w:rsidRDefault="00035621" w:rsidP="00796315">
      <w:pPr>
        <w:tabs>
          <w:tab w:val="left" w:pos="709"/>
        </w:tabs>
        <w:spacing w:after="0"/>
        <w:rPr>
          <w:rFonts w:ascii="Times New Roman" w:hAnsi="Times New Roman"/>
          <w:sz w:val="24"/>
          <w:szCs w:val="24"/>
        </w:rPr>
      </w:pPr>
      <w:r w:rsidRPr="006D5101">
        <w:rPr>
          <w:rFonts w:ascii="Times New Roman" w:hAnsi="Times New Roman"/>
          <w:sz w:val="24"/>
          <w:szCs w:val="24"/>
        </w:rPr>
        <w:t xml:space="preserve">DIČ: </w:t>
      </w:r>
    </w:p>
    <w:p w14:paraId="055AA9A8" w14:textId="77777777" w:rsidR="00035621" w:rsidRPr="006D5101" w:rsidRDefault="00035621" w:rsidP="00796315">
      <w:pPr>
        <w:spacing w:after="0"/>
        <w:jc w:val="left"/>
        <w:rPr>
          <w:rFonts w:ascii="Times New Roman" w:hAnsi="Times New Roman"/>
          <w:sz w:val="24"/>
          <w:szCs w:val="24"/>
        </w:rPr>
      </w:pPr>
      <w:r w:rsidRPr="006D5101">
        <w:rPr>
          <w:rFonts w:ascii="Times New Roman" w:hAnsi="Times New Roman"/>
          <w:bCs/>
          <w:sz w:val="24"/>
          <w:szCs w:val="24"/>
        </w:rPr>
        <w:t>zapsan</w:t>
      </w:r>
      <w:r>
        <w:rPr>
          <w:rFonts w:ascii="Times New Roman" w:hAnsi="Times New Roman"/>
          <w:bCs/>
          <w:sz w:val="24"/>
          <w:szCs w:val="24"/>
        </w:rPr>
        <w:t>ý/</w:t>
      </w:r>
      <w:r w:rsidRPr="006D5101">
        <w:rPr>
          <w:rFonts w:ascii="Times New Roman" w:hAnsi="Times New Roman"/>
          <w:bCs/>
          <w:sz w:val="24"/>
          <w:szCs w:val="24"/>
        </w:rPr>
        <w:t>á</w:t>
      </w:r>
      <w:r w:rsidRPr="006D5101">
        <w:rPr>
          <w:rFonts w:ascii="Times New Roman" w:hAnsi="Times New Roman"/>
          <w:sz w:val="24"/>
          <w:szCs w:val="24"/>
        </w:rPr>
        <w:t xml:space="preserve"> v</w:t>
      </w:r>
      <w:r>
        <w:rPr>
          <w:rFonts w:ascii="Times New Roman" w:hAnsi="Times New Roman"/>
          <w:sz w:val="24"/>
          <w:szCs w:val="24"/>
        </w:rPr>
        <w:t xml:space="preserve"> obchodním rejstříku </w:t>
      </w:r>
      <w:proofErr w:type="gramStart"/>
      <w:r w:rsidRPr="006D5101">
        <w:rPr>
          <w:rFonts w:ascii="Times New Roman" w:hAnsi="Times New Roman"/>
          <w:sz w:val="24"/>
          <w:szCs w:val="24"/>
        </w:rPr>
        <w:t xml:space="preserve">u  </w:t>
      </w:r>
      <w:r>
        <w:rPr>
          <w:rFonts w:ascii="Times New Roman" w:hAnsi="Times New Roman"/>
          <w:sz w:val="24"/>
          <w:szCs w:val="24"/>
        </w:rPr>
        <w:t>…</w:t>
      </w:r>
      <w:proofErr w:type="gramEnd"/>
      <w:r>
        <w:rPr>
          <w:rFonts w:ascii="Times New Roman" w:hAnsi="Times New Roman"/>
          <w:sz w:val="24"/>
          <w:szCs w:val="24"/>
        </w:rPr>
        <w:t xml:space="preserve"> </w:t>
      </w:r>
      <w:r w:rsidRPr="006D5101">
        <w:rPr>
          <w:rFonts w:ascii="Times New Roman" w:hAnsi="Times New Roman"/>
          <w:sz w:val="24"/>
          <w:szCs w:val="24"/>
        </w:rPr>
        <w:t xml:space="preserve">, oddíl </w:t>
      </w:r>
      <w:r>
        <w:rPr>
          <w:rFonts w:ascii="Times New Roman" w:hAnsi="Times New Roman"/>
          <w:sz w:val="24"/>
          <w:szCs w:val="24"/>
        </w:rPr>
        <w:t>…</w:t>
      </w:r>
      <w:r w:rsidRPr="006D5101">
        <w:rPr>
          <w:rFonts w:ascii="Times New Roman" w:hAnsi="Times New Roman"/>
          <w:sz w:val="24"/>
          <w:szCs w:val="24"/>
        </w:rPr>
        <w:t>, vložka</w:t>
      </w:r>
      <w:proofErr w:type="gramStart"/>
      <w:r w:rsidRPr="006D5101">
        <w:rPr>
          <w:rFonts w:ascii="Times New Roman" w:hAnsi="Times New Roman"/>
          <w:sz w:val="24"/>
          <w:szCs w:val="24"/>
        </w:rPr>
        <w:t xml:space="preserve"> </w:t>
      </w:r>
      <w:r>
        <w:rPr>
          <w:rFonts w:ascii="Times New Roman" w:hAnsi="Times New Roman"/>
          <w:sz w:val="24"/>
          <w:szCs w:val="24"/>
        </w:rPr>
        <w:t>..</w:t>
      </w:r>
      <w:proofErr w:type="gramEnd"/>
    </w:p>
    <w:p w14:paraId="022B4822" w14:textId="77777777" w:rsidR="00CE5F09" w:rsidRPr="00CE5F09" w:rsidRDefault="00CE5F09" w:rsidP="00796315">
      <w:pPr>
        <w:spacing w:after="0"/>
        <w:jc w:val="left"/>
        <w:rPr>
          <w:rFonts w:ascii="Times New Roman" w:hAnsi="Times New Roman"/>
          <w:bCs/>
          <w:i/>
          <w:color w:val="0070C0"/>
          <w:sz w:val="24"/>
          <w:szCs w:val="24"/>
        </w:rPr>
      </w:pPr>
      <w:r w:rsidRPr="00CE5F09">
        <w:rPr>
          <w:rFonts w:ascii="Times New Roman" w:hAnsi="Times New Roman"/>
          <w:bCs/>
          <w:i/>
          <w:color w:val="0070C0"/>
          <w:sz w:val="24"/>
          <w:szCs w:val="24"/>
        </w:rPr>
        <w:t xml:space="preserve">(Poznámka: Tento údaj </w:t>
      </w:r>
      <w:r w:rsidR="00D71699">
        <w:rPr>
          <w:rFonts w:ascii="Times New Roman" w:hAnsi="Times New Roman"/>
          <w:bCs/>
          <w:i/>
          <w:color w:val="0070C0"/>
          <w:sz w:val="24"/>
          <w:szCs w:val="24"/>
        </w:rPr>
        <w:t xml:space="preserve">se </w:t>
      </w:r>
      <w:r w:rsidRPr="00CE5F09">
        <w:rPr>
          <w:rFonts w:ascii="Times New Roman" w:hAnsi="Times New Roman"/>
          <w:bCs/>
          <w:i/>
          <w:color w:val="0070C0"/>
          <w:sz w:val="24"/>
          <w:szCs w:val="24"/>
        </w:rPr>
        <w:t>u fyzických osob nezapisovaných do OR vyp</w:t>
      </w:r>
      <w:r w:rsidR="00D71699">
        <w:rPr>
          <w:rFonts w:ascii="Times New Roman" w:hAnsi="Times New Roman"/>
          <w:bCs/>
          <w:i/>
          <w:color w:val="0070C0"/>
          <w:sz w:val="24"/>
          <w:szCs w:val="24"/>
        </w:rPr>
        <w:t>ouští.</w:t>
      </w:r>
      <w:r w:rsidRPr="00CE5F09">
        <w:rPr>
          <w:rFonts w:ascii="Times New Roman" w:hAnsi="Times New Roman"/>
          <w:bCs/>
          <w:i/>
          <w:color w:val="0070C0"/>
          <w:sz w:val="24"/>
          <w:szCs w:val="24"/>
        </w:rPr>
        <w:t>)</w:t>
      </w:r>
    </w:p>
    <w:p w14:paraId="517AF95F" w14:textId="77777777" w:rsidR="00035621" w:rsidRPr="006D5101" w:rsidRDefault="00035621" w:rsidP="00796315">
      <w:pPr>
        <w:spacing w:after="0"/>
        <w:jc w:val="left"/>
        <w:rPr>
          <w:rFonts w:ascii="Times New Roman" w:hAnsi="Times New Roman"/>
          <w:bCs/>
          <w:sz w:val="24"/>
          <w:szCs w:val="24"/>
        </w:rPr>
      </w:pPr>
      <w:r w:rsidRPr="006D5101">
        <w:rPr>
          <w:rFonts w:ascii="Times New Roman" w:hAnsi="Times New Roman"/>
          <w:bCs/>
          <w:sz w:val="24"/>
          <w:szCs w:val="24"/>
        </w:rPr>
        <w:t xml:space="preserve">bankovní spojení: </w:t>
      </w:r>
    </w:p>
    <w:p w14:paraId="75BD941E" w14:textId="77777777" w:rsidR="00035621" w:rsidRPr="006D5101" w:rsidRDefault="00035621" w:rsidP="00796315">
      <w:pPr>
        <w:spacing w:after="0"/>
        <w:jc w:val="left"/>
        <w:rPr>
          <w:rFonts w:ascii="Times New Roman" w:hAnsi="Times New Roman"/>
          <w:bCs/>
          <w:color w:val="00B050"/>
          <w:sz w:val="24"/>
          <w:szCs w:val="24"/>
        </w:rPr>
      </w:pPr>
      <w:r w:rsidRPr="006D5101">
        <w:rPr>
          <w:rFonts w:ascii="Times New Roman" w:hAnsi="Times New Roman"/>
          <w:bCs/>
          <w:sz w:val="24"/>
          <w:szCs w:val="24"/>
        </w:rPr>
        <w:t xml:space="preserve">číslo účtu: </w:t>
      </w:r>
    </w:p>
    <w:p w14:paraId="04E8353E" w14:textId="77777777" w:rsidR="00035621" w:rsidRPr="006D5101" w:rsidRDefault="00035621" w:rsidP="00796315">
      <w:pPr>
        <w:spacing w:after="0"/>
        <w:jc w:val="left"/>
        <w:rPr>
          <w:rFonts w:ascii="Times New Roman" w:hAnsi="Times New Roman"/>
          <w:bCs/>
          <w:sz w:val="24"/>
          <w:szCs w:val="24"/>
        </w:rPr>
      </w:pPr>
      <w:r w:rsidRPr="006D5101">
        <w:rPr>
          <w:rFonts w:ascii="Times New Roman" w:hAnsi="Times New Roman"/>
          <w:bCs/>
          <w:sz w:val="24"/>
          <w:szCs w:val="24"/>
        </w:rPr>
        <w:t>kontaktní osoba:</w:t>
      </w:r>
      <w:r w:rsidRPr="006D5101">
        <w:rPr>
          <w:rFonts w:ascii="Times New Roman" w:hAnsi="Times New Roman"/>
          <w:bCs/>
          <w:sz w:val="24"/>
          <w:szCs w:val="24"/>
        </w:rPr>
        <w:tab/>
      </w:r>
      <w:r w:rsidRPr="006D5101">
        <w:rPr>
          <w:rFonts w:ascii="Times New Roman" w:hAnsi="Times New Roman"/>
          <w:bCs/>
          <w:sz w:val="24"/>
          <w:szCs w:val="24"/>
        </w:rPr>
        <w:tab/>
        <w:t xml:space="preserve">      </w:t>
      </w:r>
    </w:p>
    <w:p w14:paraId="5B4F4631" w14:textId="77777777" w:rsidR="00035621" w:rsidRDefault="00035621" w:rsidP="00796315">
      <w:pPr>
        <w:tabs>
          <w:tab w:val="left" w:pos="0"/>
        </w:tabs>
        <w:spacing w:after="0"/>
        <w:rPr>
          <w:rFonts w:ascii="Times New Roman" w:hAnsi="Times New Roman"/>
          <w:bCs/>
          <w:sz w:val="24"/>
          <w:szCs w:val="24"/>
        </w:rPr>
      </w:pPr>
      <w:r>
        <w:rPr>
          <w:rFonts w:ascii="Times New Roman" w:hAnsi="Times New Roman"/>
          <w:bCs/>
          <w:sz w:val="24"/>
          <w:szCs w:val="24"/>
        </w:rPr>
        <w:t>telefon</w:t>
      </w:r>
      <w:r w:rsidRPr="006D5101">
        <w:rPr>
          <w:rFonts w:ascii="Times New Roman" w:hAnsi="Times New Roman"/>
          <w:bCs/>
          <w:sz w:val="24"/>
          <w:szCs w:val="24"/>
        </w:rPr>
        <w:t xml:space="preserve">: </w:t>
      </w:r>
    </w:p>
    <w:p w14:paraId="0B44A843" w14:textId="77777777" w:rsidR="00035621" w:rsidRPr="00035621" w:rsidRDefault="00035621" w:rsidP="00796315">
      <w:pPr>
        <w:tabs>
          <w:tab w:val="left" w:pos="0"/>
        </w:tabs>
        <w:spacing w:after="0"/>
        <w:rPr>
          <w:rFonts w:ascii="Times New Roman" w:hAnsi="Times New Roman"/>
          <w:b/>
          <w:bCs/>
          <w:color w:val="00B050"/>
          <w:sz w:val="24"/>
          <w:szCs w:val="24"/>
        </w:rPr>
      </w:pPr>
      <w:r w:rsidRPr="006D5101">
        <w:rPr>
          <w:rFonts w:ascii="Times New Roman" w:hAnsi="Times New Roman"/>
          <w:bCs/>
          <w:sz w:val="24"/>
          <w:szCs w:val="24"/>
        </w:rPr>
        <w:t xml:space="preserve">e-mail: </w:t>
      </w:r>
    </w:p>
    <w:p w14:paraId="63F7B960" w14:textId="77777777" w:rsidR="00035621" w:rsidRPr="006D5101" w:rsidRDefault="00035621" w:rsidP="00796315">
      <w:pPr>
        <w:tabs>
          <w:tab w:val="left" w:pos="0"/>
        </w:tabs>
        <w:spacing w:after="0"/>
        <w:rPr>
          <w:rFonts w:ascii="Times New Roman" w:hAnsi="Times New Roman"/>
          <w:sz w:val="24"/>
          <w:szCs w:val="24"/>
        </w:rPr>
      </w:pPr>
      <w:r w:rsidRPr="00D71699">
        <w:rPr>
          <w:rFonts w:ascii="Times New Roman" w:hAnsi="Times New Roman"/>
          <w:sz w:val="24"/>
          <w:szCs w:val="24"/>
        </w:rPr>
        <w:t>dále jen „</w:t>
      </w:r>
      <w:r w:rsidRPr="00D71699">
        <w:rPr>
          <w:rFonts w:ascii="Times New Roman" w:hAnsi="Times New Roman"/>
          <w:b/>
          <w:sz w:val="24"/>
          <w:szCs w:val="24"/>
        </w:rPr>
        <w:t>Poskytovatel</w:t>
      </w:r>
      <w:r w:rsidRPr="006D5101">
        <w:rPr>
          <w:rFonts w:ascii="Times New Roman" w:hAnsi="Times New Roman"/>
          <w:sz w:val="24"/>
          <w:szCs w:val="24"/>
        </w:rPr>
        <w:t>“</w:t>
      </w:r>
    </w:p>
    <w:p w14:paraId="318F8A11" w14:textId="77777777" w:rsidR="006D5101" w:rsidRPr="006D5101" w:rsidRDefault="006D5101" w:rsidP="00796315">
      <w:pPr>
        <w:spacing w:after="0"/>
        <w:ind w:left="5040"/>
        <w:jc w:val="left"/>
        <w:rPr>
          <w:rFonts w:ascii="Times New Roman" w:hAnsi="Times New Roman"/>
          <w:bCs/>
          <w:sz w:val="24"/>
          <w:szCs w:val="24"/>
        </w:rPr>
      </w:pPr>
    </w:p>
    <w:p w14:paraId="6AB0811E" w14:textId="77777777" w:rsidR="00035621" w:rsidRDefault="00035621" w:rsidP="00796315">
      <w:pPr>
        <w:spacing w:after="0"/>
        <w:rPr>
          <w:rFonts w:ascii="Times New Roman" w:hAnsi="Times New Roman"/>
          <w:sz w:val="24"/>
          <w:szCs w:val="24"/>
        </w:rPr>
      </w:pPr>
    </w:p>
    <w:p w14:paraId="10565F07" w14:textId="77777777" w:rsidR="00035621" w:rsidRDefault="00D71699" w:rsidP="00796315">
      <w:pPr>
        <w:spacing w:after="0"/>
        <w:rPr>
          <w:rFonts w:ascii="Times New Roman" w:hAnsi="Times New Roman"/>
          <w:sz w:val="24"/>
          <w:szCs w:val="24"/>
        </w:rPr>
      </w:pPr>
      <w:r>
        <w:rPr>
          <w:rFonts w:ascii="Times New Roman" w:hAnsi="Times New Roman"/>
          <w:sz w:val="24"/>
          <w:szCs w:val="24"/>
        </w:rPr>
        <w:t>s</w:t>
      </w:r>
      <w:r w:rsidR="00035621" w:rsidRPr="006D5101">
        <w:rPr>
          <w:rFonts w:ascii="Times New Roman" w:hAnsi="Times New Roman"/>
          <w:sz w:val="24"/>
          <w:szCs w:val="24"/>
        </w:rPr>
        <w:t xml:space="preserve">polečně </w:t>
      </w:r>
      <w:r w:rsidR="00035621">
        <w:rPr>
          <w:rFonts w:ascii="Times New Roman" w:hAnsi="Times New Roman"/>
          <w:sz w:val="24"/>
          <w:szCs w:val="24"/>
        </w:rPr>
        <w:t xml:space="preserve">jen </w:t>
      </w:r>
      <w:r w:rsidR="00035621" w:rsidRPr="006D5101">
        <w:rPr>
          <w:rFonts w:ascii="Times New Roman" w:hAnsi="Times New Roman"/>
          <w:sz w:val="24"/>
          <w:szCs w:val="24"/>
        </w:rPr>
        <w:t>„</w:t>
      </w:r>
      <w:r w:rsidR="00035621" w:rsidRPr="006D5101">
        <w:rPr>
          <w:rFonts w:ascii="Times New Roman" w:hAnsi="Times New Roman"/>
          <w:b/>
          <w:bCs/>
          <w:sz w:val="24"/>
          <w:szCs w:val="24"/>
        </w:rPr>
        <w:t>Smluvní strany</w:t>
      </w:r>
      <w:r w:rsidR="00035621" w:rsidRPr="006D5101">
        <w:rPr>
          <w:rFonts w:ascii="Times New Roman" w:hAnsi="Times New Roman"/>
          <w:sz w:val="24"/>
          <w:szCs w:val="24"/>
        </w:rPr>
        <w:t>“</w:t>
      </w:r>
      <w:r w:rsidR="00035621">
        <w:rPr>
          <w:rFonts w:ascii="Times New Roman" w:hAnsi="Times New Roman"/>
          <w:sz w:val="24"/>
          <w:szCs w:val="24"/>
        </w:rPr>
        <w:t>,</w:t>
      </w:r>
      <w:r w:rsidR="00035621" w:rsidRPr="006D5101">
        <w:rPr>
          <w:rFonts w:ascii="Times New Roman" w:hAnsi="Times New Roman"/>
          <w:sz w:val="24"/>
          <w:szCs w:val="24"/>
        </w:rPr>
        <w:t xml:space="preserve"> každá </w:t>
      </w:r>
      <w:r w:rsidR="00035621">
        <w:rPr>
          <w:rFonts w:ascii="Times New Roman" w:hAnsi="Times New Roman"/>
          <w:sz w:val="24"/>
          <w:szCs w:val="24"/>
        </w:rPr>
        <w:t xml:space="preserve">strana </w:t>
      </w:r>
      <w:r w:rsidR="00035621" w:rsidRPr="006D5101">
        <w:rPr>
          <w:rFonts w:ascii="Times New Roman" w:hAnsi="Times New Roman"/>
          <w:sz w:val="24"/>
          <w:szCs w:val="24"/>
        </w:rPr>
        <w:t>zvlá</w:t>
      </w:r>
      <w:r w:rsidR="00035621">
        <w:rPr>
          <w:rFonts w:ascii="Times New Roman" w:hAnsi="Times New Roman"/>
          <w:sz w:val="24"/>
          <w:szCs w:val="24"/>
        </w:rPr>
        <w:t xml:space="preserve">šť jen </w:t>
      </w:r>
      <w:r w:rsidR="00035621" w:rsidRPr="006D5101">
        <w:rPr>
          <w:rFonts w:ascii="Times New Roman" w:hAnsi="Times New Roman"/>
          <w:sz w:val="24"/>
          <w:szCs w:val="24"/>
        </w:rPr>
        <w:t>„</w:t>
      </w:r>
      <w:r w:rsidR="00035621" w:rsidRPr="006D5101">
        <w:rPr>
          <w:rFonts w:ascii="Times New Roman" w:hAnsi="Times New Roman"/>
          <w:b/>
          <w:sz w:val="24"/>
          <w:szCs w:val="24"/>
        </w:rPr>
        <w:t>Smluvní strana</w:t>
      </w:r>
      <w:r w:rsidR="00035621" w:rsidRPr="006D5101">
        <w:rPr>
          <w:rFonts w:ascii="Times New Roman" w:hAnsi="Times New Roman"/>
          <w:sz w:val="24"/>
          <w:szCs w:val="24"/>
        </w:rPr>
        <w:t xml:space="preserve"> </w:t>
      </w:r>
    </w:p>
    <w:p w14:paraId="5C883E12" w14:textId="77777777" w:rsidR="00035621" w:rsidRDefault="00035621" w:rsidP="00796315">
      <w:pPr>
        <w:spacing w:after="0"/>
        <w:rPr>
          <w:rFonts w:ascii="Times New Roman" w:hAnsi="Times New Roman"/>
          <w:sz w:val="24"/>
          <w:szCs w:val="24"/>
        </w:rPr>
      </w:pPr>
    </w:p>
    <w:p w14:paraId="71C23105" w14:textId="77777777" w:rsidR="00035621" w:rsidRDefault="00035621" w:rsidP="00796315">
      <w:pPr>
        <w:pStyle w:val="Nadpis1"/>
        <w:numPr>
          <w:ilvl w:val="0"/>
          <w:numId w:val="0"/>
        </w:numPr>
        <w:tabs>
          <w:tab w:val="left" w:pos="3402"/>
        </w:tabs>
        <w:spacing w:before="0" w:after="0"/>
        <w:jc w:val="center"/>
        <w:rPr>
          <w:rFonts w:ascii="Times New Roman" w:hAnsi="Times New Roman"/>
          <w:bCs/>
          <w:caps w:val="0"/>
          <w:kern w:val="0"/>
          <w:szCs w:val="24"/>
        </w:rPr>
      </w:pPr>
      <w:r>
        <w:rPr>
          <w:rFonts w:ascii="Times New Roman" w:hAnsi="Times New Roman"/>
          <w:bCs/>
          <w:caps w:val="0"/>
          <w:kern w:val="0"/>
          <w:szCs w:val="24"/>
        </w:rPr>
        <w:lastRenderedPageBreak/>
        <w:t>I.</w:t>
      </w:r>
    </w:p>
    <w:p w14:paraId="41DF9004" w14:textId="77777777" w:rsidR="00035621" w:rsidRPr="00944691" w:rsidRDefault="006D5101" w:rsidP="00796315">
      <w:pPr>
        <w:pStyle w:val="Nadpis1"/>
        <w:numPr>
          <w:ilvl w:val="0"/>
          <w:numId w:val="0"/>
        </w:numPr>
        <w:tabs>
          <w:tab w:val="left" w:pos="3402"/>
        </w:tabs>
        <w:spacing w:before="0" w:after="0"/>
        <w:jc w:val="center"/>
        <w:rPr>
          <w:rFonts w:ascii="Times New Roman" w:hAnsi="Times New Roman"/>
          <w:szCs w:val="24"/>
        </w:rPr>
      </w:pPr>
      <w:r w:rsidRPr="006D5101">
        <w:rPr>
          <w:rFonts w:ascii="Times New Roman" w:hAnsi="Times New Roman"/>
          <w:szCs w:val="24"/>
        </w:rPr>
        <w:t xml:space="preserve">ÚVODNÍ </w:t>
      </w:r>
      <w:r w:rsidRPr="00944691">
        <w:rPr>
          <w:rFonts w:ascii="Times New Roman" w:hAnsi="Times New Roman"/>
          <w:szCs w:val="24"/>
        </w:rPr>
        <w:t>U</w:t>
      </w:r>
      <w:r w:rsidR="00035621" w:rsidRPr="00944691">
        <w:rPr>
          <w:rFonts w:ascii="Times New Roman" w:hAnsi="Times New Roman"/>
          <w:szCs w:val="24"/>
        </w:rPr>
        <w:t>jednání</w:t>
      </w:r>
    </w:p>
    <w:p w14:paraId="38A4C564" w14:textId="77777777" w:rsidR="00CE5F09" w:rsidRPr="00944691" w:rsidRDefault="00CE5F09" w:rsidP="00796315">
      <w:pPr>
        <w:pStyle w:val="Nadpis1"/>
        <w:numPr>
          <w:ilvl w:val="0"/>
          <w:numId w:val="0"/>
        </w:numPr>
        <w:tabs>
          <w:tab w:val="left" w:pos="3402"/>
        </w:tabs>
        <w:spacing w:before="0" w:after="0"/>
        <w:rPr>
          <w:rFonts w:ascii="Times New Roman" w:hAnsi="Times New Roman"/>
          <w:b w:val="0"/>
          <w:caps w:val="0"/>
          <w:szCs w:val="24"/>
        </w:rPr>
      </w:pPr>
    </w:p>
    <w:p w14:paraId="2435624D" w14:textId="0A7DD6FC" w:rsidR="00976C99" w:rsidRPr="00507D81" w:rsidRDefault="006E76AB" w:rsidP="00796315">
      <w:pPr>
        <w:spacing w:after="0"/>
        <w:rPr>
          <w:rFonts w:ascii="Times New Roman" w:hAnsi="Times New Roman"/>
          <w:sz w:val="24"/>
          <w:szCs w:val="24"/>
        </w:rPr>
      </w:pPr>
      <w:r w:rsidRPr="00AE48E2">
        <w:rPr>
          <w:rFonts w:ascii="Times New Roman" w:hAnsi="Times New Roman"/>
          <w:bCs/>
          <w:caps/>
          <w:sz w:val="24"/>
          <w:szCs w:val="24"/>
        </w:rPr>
        <w:t xml:space="preserve">1.1 </w:t>
      </w:r>
      <w:r w:rsidR="00507D81" w:rsidRPr="00AE48E2">
        <w:rPr>
          <w:rFonts w:ascii="Times New Roman" w:hAnsi="Times New Roman"/>
          <w:bCs/>
          <w:caps/>
          <w:sz w:val="24"/>
          <w:szCs w:val="24"/>
        </w:rPr>
        <w:t>S</w:t>
      </w:r>
      <w:r w:rsidR="00507D81" w:rsidRPr="00AE48E2">
        <w:rPr>
          <w:rFonts w:ascii="Times New Roman" w:hAnsi="Times New Roman"/>
          <w:bCs/>
          <w:sz w:val="24"/>
          <w:szCs w:val="24"/>
        </w:rPr>
        <w:t xml:space="preserve">mluvní strany </w:t>
      </w:r>
      <w:r w:rsidR="00D71699" w:rsidRPr="00AE48E2">
        <w:rPr>
          <w:rFonts w:ascii="Times New Roman" w:hAnsi="Times New Roman"/>
          <w:bCs/>
          <w:sz w:val="24"/>
          <w:szCs w:val="24"/>
        </w:rPr>
        <w:t>potvrzují</w:t>
      </w:r>
      <w:r w:rsidR="00507D81" w:rsidRPr="00AE48E2">
        <w:rPr>
          <w:rFonts w:ascii="Times New Roman" w:hAnsi="Times New Roman"/>
          <w:bCs/>
          <w:sz w:val="24"/>
          <w:szCs w:val="24"/>
        </w:rPr>
        <w:t>, že uzavření Smlouvy předcházelo zadávací řízení pro zadání</w:t>
      </w:r>
      <w:r w:rsidR="00507D81" w:rsidRPr="00944691">
        <w:rPr>
          <w:rFonts w:ascii="Times New Roman" w:hAnsi="Times New Roman"/>
          <w:sz w:val="24"/>
          <w:szCs w:val="24"/>
        </w:rPr>
        <w:t xml:space="preserve"> veřejné zakázky malého rozsahu </w:t>
      </w:r>
      <w:bookmarkStart w:id="0" w:name="_Hlk96005580"/>
      <w:r w:rsidR="00507D81" w:rsidRPr="00944691">
        <w:rPr>
          <w:rFonts w:ascii="Times New Roman" w:hAnsi="Times New Roman"/>
          <w:sz w:val="24"/>
          <w:szCs w:val="24"/>
        </w:rPr>
        <w:t>„Odvoz a likvidace nebezpečného odpadu ze zdravotnického zařízení</w:t>
      </w:r>
      <w:bookmarkEnd w:id="0"/>
      <w:r w:rsidR="00801671">
        <w:rPr>
          <w:rFonts w:ascii="Times New Roman" w:hAnsi="Times New Roman"/>
          <w:sz w:val="24"/>
          <w:szCs w:val="24"/>
        </w:rPr>
        <w:t xml:space="preserve"> pro období </w:t>
      </w:r>
      <w:proofErr w:type="gramStart"/>
      <w:r w:rsidR="00801671">
        <w:rPr>
          <w:rFonts w:ascii="Times New Roman" w:hAnsi="Times New Roman"/>
          <w:sz w:val="24"/>
          <w:szCs w:val="24"/>
        </w:rPr>
        <w:t>202</w:t>
      </w:r>
      <w:r w:rsidR="00643C57">
        <w:rPr>
          <w:rFonts w:ascii="Times New Roman" w:hAnsi="Times New Roman"/>
          <w:sz w:val="24"/>
          <w:szCs w:val="24"/>
        </w:rPr>
        <w:t>6</w:t>
      </w:r>
      <w:r w:rsidR="00801671">
        <w:rPr>
          <w:rFonts w:ascii="Times New Roman" w:hAnsi="Times New Roman"/>
          <w:sz w:val="24"/>
          <w:szCs w:val="24"/>
        </w:rPr>
        <w:t xml:space="preserve"> - 202</w:t>
      </w:r>
      <w:r w:rsidR="00643C57">
        <w:rPr>
          <w:rFonts w:ascii="Times New Roman" w:hAnsi="Times New Roman"/>
          <w:sz w:val="24"/>
          <w:szCs w:val="24"/>
        </w:rPr>
        <w:t>8</w:t>
      </w:r>
      <w:proofErr w:type="gramEnd"/>
      <w:r w:rsidR="00507D81" w:rsidRPr="00944691">
        <w:rPr>
          <w:rFonts w:ascii="Times New Roman" w:hAnsi="Times New Roman"/>
          <w:sz w:val="24"/>
          <w:szCs w:val="24"/>
        </w:rPr>
        <w:t xml:space="preserve">“, příslušná zadávací dokumentace je přílohou této smlouvy. V případě jakékoliv nejistoty ohledně výkladu Smlouvy budou její ujednání vykládána tak, aby v co nejširší míře zohledňovala účel veřejné zakázky vyjádřený </w:t>
      </w:r>
      <w:r w:rsidR="00D71699" w:rsidRPr="00944691">
        <w:rPr>
          <w:rFonts w:ascii="Times New Roman" w:hAnsi="Times New Roman"/>
          <w:sz w:val="24"/>
          <w:szCs w:val="24"/>
        </w:rPr>
        <w:t xml:space="preserve">v </w:t>
      </w:r>
      <w:r w:rsidR="00507D81" w:rsidRPr="00944691">
        <w:rPr>
          <w:rFonts w:ascii="Times New Roman" w:hAnsi="Times New Roman"/>
          <w:sz w:val="24"/>
          <w:szCs w:val="24"/>
        </w:rPr>
        <w:t>zadávací dokumentací.</w:t>
      </w:r>
    </w:p>
    <w:p w14:paraId="2F08D6B3" w14:textId="77777777" w:rsidR="00507D81" w:rsidRDefault="00507D81" w:rsidP="00796315">
      <w:pPr>
        <w:pStyle w:val="Nadpis1"/>
        <w:numPr>
          <w:ilvl w:val="0"/>
          <w:numId w:val="0"/>
        </w:numPr>
        <w:tabs>
          <w:tab w:val="left" w:pos="3402"/>
        </w:tabs>
        <w:spacing w:before="0" w:after="0"/>
        <w:rPr>
          <w:rFonts w:ascii="Times New Roman" w:hAnsi="Times New Roman"/>
          <w:b w:val="0"/>
          <w:caps w:val="0"/>
          <w:szCs w:val="24"/>
        </w:rPr>
      </w:pPr>
    </w:p>
    <w:p w14:paraId="012169BF" w14:textId="12DB8AD1" w:rsidR="00CE5F09" w:rsidRDefault="00CE5F09" w:rsidP="00796315">
      <w:pPr>
        <w:pStyle w:val="Nadpis1"/>
        <w:numPr>
          <w:ilvl w:val="0"/>
          <w:numId w:val="0"/>
        </w:numPr>
        <w:tabs>
          <w:tab w:val="left" w:pos="3402"/>
        </w:tabs>
        <w:spacing w:before="0" w:after="0"/>
        <w:rPr>
          <w:rFonts w:ascii="Times New Roman" w:hAnsi="Times New Roman"/>
          <w:b w:val="0"/>
          <w:bCs/>
          <w:caps w:val="0"/>
          <w:szCs w:val="24"/>
        </w:rPr>
      </w:pPr>
      <w:r>
        <w:rPr>
          <w:rFonts w:ascii="Times New Roman" w:hAnsi="Times New Roman"/>
          <w:b w:val="0"/>
          <w:caps w:val="0"/>
          <w:szCs w:val="24"/>
        </w:rPr>
        <w:t>1.</w:t>
      </w:r>
      <w:r w:rsidR="006E76AB">
        <w:rPr>
          <w:rFonts w:ascii="Times New Roman" w:hAnsi="Times New Roman"/>
          <w:b w:val="0"/>
          <w:caps w:val="0"/>
          <w:szCs w:val="24"/>
        </w:rPr>
        <w:t>2</w:t>
      </w:r>
      <w:r>
        <w:rPr>
          <w:rFonts w:ascii="Times New Roman" w:hAnsi="Times New Roman"/>
          <w:b w:val="0"/>
          <w:caps w:val="0"/>
          <w:szCs w:val="24"/>
        </w:rPr>
        <w:t xml:space="preserve"> P</w:t>
      </w:r>
      <w:r w:rsidRPr="006D5101">
        <w:rPr>
          <w:rFonts w:ascii="Times New Roman" w:hAnsi="Times New Roman"/>
          <w:b w:val="0"/>
          <w:caps w:val="0"/>
          <w:szCs w:val="24"/>
        </w:rPr>
        <w:t xml:space="preserve">oskytovatel je </w:t>
      </w:r>
      <w:r>
        <w:rPr>
          <w:rFonts w:ascii="Times New Roman" w:hAnsi="Times New Roman"/>
          <w:b w:val="0"/>
          <w:caps w:val="0"/>
          <w:szCs w:val="24"/>
        </w:rPr>
        <w:t xml:space="preserve">podnikatelem </w:t>
      </w:r>
      <w:r w:rsidRPr="006D5101">
        <w:rPr>
          <w:rFonts w:ascii="Times New Roman" w:hAnsi="Times New Roman"/>
          <w:b w:val="0"/>
          <w:caps w:val="0"/>
          <w:szCs w:val="24"/>
        </w:rPr>
        <w:t xml:space="preserve">zabývající se poskytováním komplexních služeb v odpadovém hospodářství. </w:t>
      </w:r>
      <w:r>
        <w:rPr>
          <w:rFonts w:ascii="Times New Roman" w:hAnsi="Times New Roman"/>
          <w:b w:val="0"/>
          <w:caps w:val="0"/>
          <w:szCs w:val="24"/>
        </w:rPr>
        <w:t>P</w:t>
      </w:r>
      <w:r w:rsidRPr="006D5101">
        <w:rPr>
          <w:rFonts w:ascii="Times New Roman" w:hAnsi="Times New Roman"/>
          <w:b w:val="0"/>
          <w:bCs/>
          <w:caps w:val="0"/>
          <w:szCs w:val="24"/>
        </w:rPr>
        <w:t xml:space="preserve">oskytovatel </w:t>
      </w:r>
      <w:r>
        <w:rPr>
          <w:rFonts w:ascii="Times New Roman" w:hAnsi="Times New Roman"/>
          <w:b w:val="0"/>
          <w:bCs/>
          <w:caps w:val="0"/>
          <w:szCs w:val="24"/>
        </w:rPr>
        <w:t xml:space="preserve">ujišťuje Objednatele, že </w:t>
      </w:r>
      <w:r w:rsidRPr="006D5101">
        <w:rPr>
          <w:rFonts w:ascii="Times New Roman" w:hAnsi="Times New Roman"/>
          <w:b w:val="0"/>
          <w:bCs/>
          <w:caps w:val="0"/>
          <w:szCs w:val="24"/>
        </w:rPr>
        <w:t>má veškerá zákonem předepsaná oprávnění a povolení potřebná k poskytování služeb dle této smlouvy, zejména je oprávněn nakládat s odpady a nebezpečnými odpady</w:t>
      </w:r>
      <w:r w:rsidR="00D71699">
        <w:rPr>
          <w:rFonts w:ascii="Times New Roman" w:hAnsi="Times New Roman"/>
          <w:b w:val="0"/>
          <w:bCs/>
          <w:caps w:val="0"/>
          <w:szCs w:val="24"/>
        </w:rPr>
        <w:t xml:space="preserve">, jak jsou tyto pojmy definovány </w:t>
      </w:r>
      <w:r w:rsidRPr="006D5101">
        <w:rPr>
          <w:rFonts w:ascii="Times New Roman" w:hAnsi="Times New Roman"/>
          <w:b w:val="0"/>
          <w:bCs/>
          <w:caps w:val="0"/>
          <w:szCs w:val="24"/>
        </w:rPr>
        <w:t xml:space="preserve">v </w:t>
      </w:r>
      <w:r>
        <w:rPr>
          <w:rFonts w:ascii="Times New Roman" w:hAnsi="Times New Roman"/>
          <w:b w:val="0"/>
          <w:bCs/>
          <w:caps w:val="0"/>
          <w:szCs w:val="24"/>
        </w:rPr>
        <w:t>Z</w:t>
      </w:r>
      <w:r w:rsidRPr="006D5101">
        <w:rPr>
          <w:rFonts w:ascii="Times New Roman" w:hAnsi="Times New Roman"/>
          <w:b w:val="0"/>
          <w:bCs/>
          <w:caps w:val="0"/>
          <w:szCs w:val="24"/>
        </w:rPr>
        <w:t>ákon</w:t>
      </w:r>
      <w:r w:rsidR="00D71699">
        <w:rPr>
          <w:rFonts w:ascii="Times New Roman" w:hAnsi="Times New Roman"/>
          <w:b w:val="0"/>
          <w:bCs/>
          <w:caps w:val="0"/>
          <w:szCs w:val="24"/>
        </w:rPr>
        <w:t>ě</w:t>
      </w:r>
      <w:r w:rsidRPr="006D5101">
        <w:rPr>
          <w:rFonts w:ascii="Times New Roman" w:hAnsi="Times New Roman"/>
          <w:b w:val="0"/>
          <w:bCs/>
          <w:caps w:val="0"/>
          <w:szCs w:val="24"/>
        </w:rPr>
        <w:t xml:space="preserve"> o odpadech</w:t>
      </w:r>
      <w:r>
        <w:rPr>
          <w:rFonts w:ascii="Times New Roman" w:hAnsi="Times New Roman"/>
          <w:b w:val="0"/>
          <w:bCs/>
          <w:caps w:val="0"/>
          <w:szCs w:val="24"/>
        </w:rPr>
        <w:t>.</w:t>
      </w:r>
      <w:r w:rsidRPr="006D5101">
        <w:rPr>
          <w:rFonts w:ascii="Times New Roman" w:hAnsi="Times New Roman"/>
          <w:b w:val="0"/>
          <w:bCs/>
          <w:caps w:val="0"/>
          <w:szCs w:val="24"/>
        </w:rPr>
        <w:t xml:space="preserve"> </w:t>
      </w:r>
    </w:p>
    <w:p w14:paraId="79E27A42" w14:textId="77777777" w:rsidR="00CE5F09" w:rsidRDefault="00CE5F09" w:rsidP="00796315">
      <w:pPr>
        <w:pStyle w:val="Nadpis1"/>
        <w:numPr>
          <w:ilvl w:val="0"/>
          <w:numId w:val="0"/>
        </w:numPr>
        <w:tabs>
          <w:tab w:val="left" w:pos="3402"/>
        </w:tabs>
        <w:spacing w:before="0" w:after="0"/>
        <w:rPr>
          <w:rFonts w:ascii="Times New Roman" w:hAnsi="Times New Roman"/>
          <w:b w:val="0"/>
          <w:bCs/>
          <w:caps w:val="0"/>
          <w:szCs w:val="24"/>
        </w:rPr>
      </w:pPr>
    </w:p>
    <w:p w14:paraId="007926D3" w14:textId="49382AE9" w:rsidR="006E76AB" w:rsidRDefault="006E76AB" w:rsidP="00796315">
      <w:pPr>
        <w:pStyle w:val="Zkladntext21"/>
        <w:tabs>
          <w:tab w:val="left" w:pos="3402"/>
        </w:tabs>
        <w:spacing w:after="0"/>
        <w:rPr>
          <w:rFonts w:ascii="Times New Roman" w:hAnsi="Times New Roman"/>
          <w:b w:val="0"/>
          <w:bCs/>
          <w:sz w:val="24"/>
          <w:szCs w:val="24"/>
        </w:rPr>
      </w:pPr>
      <w:r w:rsidRPr="006E76AB">
        <w:rPr>
          <w:rFonts w:ascii="Times New Roman" w:hAnsi="Times New Roman"/>
          <w:b w:val="0"/>
          <w:bCs/>
          <w:sz w:val="24"/>
          <w:szCs w:val="24"/>
        </w:rPr>
        <w:t>1.</w:t>
      </w:r>
      <w:r>
        <w:rPr>
          <w:rFonts w:ascii="Times New Roman" w:hAnsi="Times New Roman"/>
          <w:b w:val="0"/>
          <w:bCs/>
          <w:sz w:val="24"/>
          <w:szCs w:val="24"/>
        </w:rPr>
        <w:t>3</w:t>
      </w:r>
      <w:r w:rsidRPr="006E76AB">
        <w:rPr>
          <w:rFonts w:ascii="Times New Roman" w:hAnsi="Times New Roman"/>
          <w:b w:val="0"/>
          <w:bCs/>
          <w:sz w:val="24"/>
          <w:szCs w:val="24"/>
        </w:rPr>
        <w:t xml:space="preserve"> </w:t>
      </w:r>
      <w:r>
        <w:rPr>
          <w:rFonts w:ascii="Times New Roman" w:hAnsi="Times New Roman"/>
          <w:b w:val="0"/>
          <w:bCs/>
          <w:sz w:val="24"/>
          <w:szCs w:val="24"/>
        </w:rPr>
        <w:t>O</w:t>
      </w:r>
      <w:r w:rsidRPr="006E76AB">
        <w:rPr>
          <w:rFonts w:ascii="Times New Roman" w:hAnsi="Times New Roman"/>
          <w:b w:val="0"/>
          <w:bCs/>
          <w:sz w:val="24"/>
          <w:szCs w:val="24"/>
        </w:rPr>
        <w:t xml:space="preserve">bjednatel prohlašuje, že je ve smyslu </w:t>
      </w:r>
      <w:r w:rsidR="00D71699">
        <w:rPr>
          <w:rFonts w:ascii="Times New Roman" w:hAnsi="Times New Roman"/>
          <w:b w:val="0"/>
          <w:bCs/>
          <w:sz w:val="24"/>
          <w:szCs w:val="24"/>
        </w:rPr>
        <w:t>Z</w:t>
      </w:r>
      <w:r w:rsidRPr="006E76AB">
        <w:rPr>
          <w:rFonts w:ascii="Times New Roman" w:hAnsi="Times New Roman"/>
          <w:b w:val="0"/>
          <w:bCs/>
          <w:sz w:val="24"/>
          <w:szCs w:val="24"/>
        </w:rPr>
        <w:t xml:space="preserve">ákona o odpadech původcem odpadů, </w:t>
      </w:r>
      <w:r w:rsidR="00976C99">
        <w:rPr>
          <w:rFonts w:ascii="Times New Roman" w:hAnsi="Times New Roman"/>
          <w:b w:val="0"/>
          <w:bCs/>
          <w:sz w:val="24"/>
          <w:szCs w:val="24"/>
        </w:rPr>
        <w:t xml:space="preserve">jenž </w:t>
      </w:r>
      <w:r w:rsidRPr="006E76AB">
        <w:rPr>
          <w:rFonts w:ascii="Times New Roman" w:hAnsi="Times New Roman"/>
          <w:b w:val="0"/>
          <w:bCs/>
          <w:sz w:val="24"/>
          <w:szCs w:val="24"/>
        </w:rPr>
        <w:t xml:space="preserve">před předáním odpadů </w:t>
      </w:r>
      <w:r>
        <w:rPr>
          <w:rFonts w:ascii="Times New Roman" w:hAnsi="Times New Roman"/>
          <w:b w:val="0"/>
          <w:bCs/>
          <w:sz w:val="24"/>
          <w:szCs w:val="24"/>
        </w:rPr>
        <w:t>P</w:t>
      </w:r>
      <w:r w:rsidRPr="006E76AB">
        <w:rPr>
          <w:rFonts w:ascii="Times New Roman" w:hAnsi="Times New Roman"/>
          <w:b w:val="0"/>
          <w:bCs/>
          <w:sz w:val="24"/>
          <w:szCs w:val="24"/>
        </w:rPr>
        <w:t xml:space="preserve">oskytovateli </w:t>
      </w:r>
      <w:r w:rsidR="00976C99">
        <w:rPr>
          <w:rFonts w:ascii="Times New Roman" w:hAnsi="Times New Roman"/>
          <w:b w:val="0"/>
          <w:bCs/>
          <w:sz w:val="24"/>
          <w:szCs w:val="24"/>
        </w:rPr>
        <w:t xml:space="preserve">musí </w:t>
      </w:r>
      <w:r w:rsidRPr="006E76AB">
        <w:rPr>
          <w:rFonts w:ascii="Times New Roman" w:hAnsi="Times New Roman"/>
          <w:b w:val="0"/>
          <w:bCs/>
          <w:sz w:val="24"/>
          <w:szCs w:val="24"/>
        </w:rPr>
        <w:t xml:space="preserve">plnit veškeré povinnosti vyplývající pro něj ze </w:t>
      </w:r>
      <w:r w:rsidR="00D71699">
        <w:rPr>
          <w:rFonts w:ascii="Times New Roman" w:hAnsi="Times New Roman"/>
          <w:b w:val="0"/>
          <w:bCs/>
          <w:sz w:val="24"/>
          <w:szCs w:val="24"/>
        </w:rPr>
        <w:t>Z</w:t>
      </w:r>
      <w:r w:rsidRPr="006E76AB">
        <w:rPr>
          <w:rFonts w:ascii="Times New Roman" w:hAnsi="Times New Roman"/>
          <w:b w:val="0"/>
          <w:bCs/>
          <w:sz w:val="24"/>
          <w:szCs w:val="24"/>
        </w:rPr>
        <w:t xml:space="preserve">ákona o odpadech vztahující se k odpadům předávaným </w:t>
      </w:r>
      <w:r>
        <w:rPr>
          <w:rFonts w:ascii="Times New Roman" w:hAnsi="Times New Roman"/>
          <w:b w:val="0"/>
          <w:bCs/>
          <w:sz w:val="24"/>
          <w:szCs w:val="24"/>
        </w:rPr>
        <w:t>P</w:t>
      </w:r>
      <w:r w:rsidRPr="006E76AB">
        <w:rPr>
          <w:rFonts w:ascii="Times New Roman" w:hAnsi="Times New Roman"/>
          <w:b w:val="0"/>
          <w:bCs/>
          <w:sz w:val="24"/>
          <w:szCs w:val="24"/>
        </w:rPr>
        <w:t xml:space="preserve">oskytovateli na základě </w:t>
      </w:r>
      <w:r w:rsidR="00976C99">
        <w:rPr>
          <w:rFonts w:ascii="Times New Roman" w:hAnsi="Times New Roman"/>
          <w:b w:val="0"/>
          <w:bCs/>
          <w:sz w:val="24"/>
          <w:szCs w:val="24"/>
        </w:rPr>
        <w:t>S</w:t>
      </w:r>
      <w:r w:rsidRPr="006E76AB">
        <w:rPr>
          <w:rFonts w:ascii="Times New Roman" w:hAnsi="Times New Roman"/>
          <w:b w:val="0"/>
          <w:bCs/>
          <w:sz w:val="24"/>
          <w:szCs w:val="24"/>
        </w:rPr>
        <w:t>mlouvy</w:t>
      </w:r>
      <w:r w:rsidR="00976C99">
        <w:rPr>
          <w:rFonts w:ascii="Times New Roman" w:hAnsi="Times New Roman"/>
          <w:b w:val="0"/>
          <w:bCs/>
          <w:sz w:val="24"/>
          <w:szCs w:val="24"/>
        </w:rPr>
        <w:t>.</w:t>
      </w:r>
      <w:r w:rsidRPr="006E76AB">
        <w:rPr>
          <w:rFonts w:ascii="Times New Roman" w:hAnsi="Times New Roman"/>
          <w:b w:val="0"/>
          <w:bCs/>
          <w:sz w:val="24"/>
          <w:szCs w:val="24"/>
        </w:rPr>
        <w:t xml:space="preserve"> </w:t>
      </w:r>
    </w:p>
    <w:p w14:paraId="0AD2F6AD" w14:textId="77777777" w:rsidR="00944691" w:rsidRDefault="00944691" w:rsidP="00796315">
      <w:pPr>
        <w:pStyle w:val="Zkladntext21"/>
        <w:tabs>
          <w:tab w:val="left" w:pos="3402"/>
        </w:tabs>
        <w:spacing w:after="0"/>
        <w:rPr>
          <w:rFonts w:ascii="Times New Roman" w:hAnsi="Times New Roman"/>
          <w:b w:val="0"/>
          <w:bCs/>
          <w:strike/>
          <w:sz w:val="24"/>
          <w:szCs w:val="24"/>
        </w:rPr>
      </w:pPr>
    </w:p>
    <w:p w14:paraId="42D31A6F" w14:textId="77777777" w:rsidR="006D5101" w:rsidRPr="006D5101" w:rsidRDefault="006D5101" w:rsidP="00796315">
      <w:pPr>
        <w:pStyle w:val="Nadpis1"/>
        <w:numPr>
          <w:ilvl w:val="0"/>
          <w:numId w:val="0"/>
        </w:numPr>
        <w:tabs>
          <w:tab w:val="left" w:pos="3402"/>
        </w:tabs>
        <w:spacing w:before="0" w:after="0"/>
        <w:rPr>
          <w:rFonts w:ascii="Times New Roman" w:hAnsi="Times New Roman"/>
          <w:b w:val="0"/>
          <w:bCs/>
          <w:szCs w:val="24"/>
        </w:rPr>
      </w:pPr>
    </w:p>
    <w:p w14:paraId="37A9ED7E" w14:textId="77777777" w:rsidR="00CE5F09" w:rsidRDefault="00CE5F09" w:rsidP="00796315">
      <w:pPr>
        <w:pStyle w:val="Nadpis1"/>
        <w:numPr>
          <w:ilvl w:val="0"/>
          <w:numId w:val="0"/>
        </w:numPr>
        <w:tabs>
          <w:tab w:val="left" w:pos="3402"/>
        </w:tabs>
        <w:spacing w:before="0" w:after="0"/>
        <w:jc w:val="center"/>
        <w:rPr>
          <w:rFonts w:ascii="Times New Roman" w:hAnsi="Times New Roman"/>
          <w:szCs w:val="24"/>
        </w:rPr>
      </w:pPr>
      <w:r>
        <w:rPr>
          <w:rFonts w:ascii="Times New Roman" w:hAnsi="Times New Roman"/>
          <w:szCs w:val="24"/>
        </w:rPr>
        <w:t>II.</w:t>
      </w:r>
    </w:p>
    <w:p w14:paraId="0D08BF90" w14:textId="77777777" w:rsidR="006D5101" w:rsidRPr="006D5101" w:rsidRDefault="006D5101" w:rsidP="00796315">
      <w:pPr>
        <w:pStyle w:val="Nadpis1"/>
        <w:numPr>
          <w:ilvl w:val="0"/>
          <w:numId w:val="0"/>
        </w:numPr>
        <w:tabs>
          <w:tab w:val="left" w:pos="3402"/>
        </w:tabs>
        <w:spacing w:before="0" w:after="0"/>
        <w:jc w:val="center"/>
        <w:rPr>
          <w:rFonts w:ascii="Times New Roman" w:hAnsi="Times New Roman"/>
          <w:szCs w:val="24"/>
        </w:rPr>
      </w:pPr>
      <w:r w:rsidRPr="006D5101">
        <w:rPr>
          <w:rFonts w:ascii="Times New Roman" w:hAnsi="Times New Roman"/>
          <w:szCs w:val="24"/>
        </w:rPr>
        <w:t xml:space="preserve">pŘedmĚt </w:t>
      </w:r>
      <w:r w:rsidRPr="00944691">
        <w:rPr>
          <w:rFonts w:ascii="Times New Roman" w:hAnsi="Times New Roman"/>
          <w:szCs w:val="24"/>
        </w:rPr>
        <w:t>SmlOuvy</w:t>
      </w:r>
      <w:r w:rsidR="00976C99" w:rsidRPr="00944691">
        <w:rPr>
          <w:rFonts w:ascii="Times New Roman" w:hAnsi="Times New Roman"/>
          <w:szCs w:val="24"/>
        </w:rPr>
        <w:t xml:space="preserve"> a PLNĚNÍ</w:t>
      </w:r>
    </w:p>
    <w:p w14:paraId="23A9A10D" w14:textId="77777777" w:rsidR="00CE5F09" w:rsidRDefault="00CE5F09" w:rsidP="00796315">
      <w:pPr>
        <w:pStyle w:val="Zkladntext21"/>
        <w:tabs>
          <w:tab w:val="left" w:pos="3402"/>
        </w:tabs>
        <w:spacing w:after="0"/>
        <w:ind w:left="567"/>
        <w:rPr>
          <w:rFonts w:ascii="Times New Roman" w:hAnsi="Times New Roman"/>
          <w:b w:val="0"/>
          <w:bCs/>
          <w:sz w:val="24"/>
          <w:szCs w:val="24"/>
        </w:rPr>
      </w:pPr>
    </w:p>
    <w:p w14:paraId="3D9429DE" w14:textId="77777777" w:rsidR="006D5101" w:rsidRDefault="00CE5F09" w:rsidP="00796315">
      <w:pPr>
        <w:pStyle w:val="Zkladntext21"/>
        <w:tabs>
          <w:tab w:val="left" w:pos="3402"/>
        </w:tabs>
        <w:spacing w:after="0"/>
        <w:rPr>
          <w:rFonts w:ascii="Times New Roman" w:hAnsi="Times New Roman"/>
          <w:b w:val="0"/>
          <w:bCs/>
          <w:sz w:val="24"/>
          <w:szCs w:val="24"/>
        </w:rPr>
      </w:pPr>
      <w:r>
        <w:rPr>
          <w:rFonts w:ascii="Times New Roman" w:hAnsi="Times New Roman"/>
          <w:b w:val="0"/>
          <w:bCs/>
          <w:sz w:val="24"/>
          <w:szCs w:val="24"/>
        </w:rPr>
        <w:t xml:space="preserve">2.1 </w:t>
      </w:r>
      <w:r w:rsidR="006D5101" w:rsidRPr="006D5101">
        <w:rPr>
          <w:rFonts w:ascii="Times New Roman" w:hAnsi="Times New Roman"/>
          <w:b w:val="0"/>
          <w:bCs/>
          <w:sz w:val="24"/>
          <w:szCs w:val="24"/>
        </w:rPr>
        <w:t xml:space="preserve">Předmětem Smlouvy je závazek Poskytovatele poskytovat Objednateli služby </w:t>
      </w:r>
      <w:r w:rsidR="006E76AB">
        <w:rPr>
          <w:rFonts w:ascii="Times New Roman" w:hAnsi="Times New Roman"/>
          <w:b w:val="0"/>
          <w:bCs/>
          <w:sz w:val="24"/>
          <w:szCs w:val="24"/>
        </w:rPr>
        <w:t>u</w:t>
      </w:r>
      <w:r w:rsidR="006D5101" w:rsidRPr="006D5101">
        <w:rPr>
          <w:rFonts w:ascii="Times New Roman" w:hAnsi="Times New Roman"/>
          <w:b w:val="0"/>
          <w:bCs/>
          <w:sz w:val="24"/>
          <w:szCs w:val="24"/>
        </w:rPr>
        <w:t>jednané v</w:t>
      </w:r>
      <w:r w:rsidR="00976C99">
        <w:rPr>
          <w:rFonts w:ascii="Times New Roman" w:hAnsi="Times New Roman"/>
          <w:b w:val="0"/>
          <w:bCs/>
          <w:sz w:val="24"/>
          <w:szCs w:val="24"/>
        </w:rPr>
        <w:t>e S</w:t>
      </w:r>
      <w:r w:rsidR="006D5101" w:rsidRPr="006D5101">
        <w:rPr>
          <w:rFonts w:ascii="Times New Roman" w:hAnsi="Times New Roman"/>
          <w:b w:val="0"/>
          <w:bCs/>
          <w:sz w:val="24"/>
          <w:szCs w:val="24"/>
        </w:rPr>
        <w:t xml:space="preserve">mlouvě a závazek Objednatele zaplatit za tyto služby dohodnutou cenu. </w:t>
      </w:r>
    </w:p>
    <w:p w14:paraId="781701B0" w14:textId="77777777" w:rsidR="00CE5F09" w:rsidRPr="006D5101" w:rsidRDefault="00CE5F09" w:rsidP="00796315">
      <w:pPr>
        <w:pStyle w:val="Zkladntext21"/>
        <w:tabs>
          <w:tab w:val="left" w:pos="3402"/>
        </w:tabs>
        <w:spacing w:after="0"/>
        <w:rPr>
          <w:rFonts w:ascii="Times New Roman" w:hAnsi="Times New Roman"/>
          <w:b w:val="0"/>
          <w:bCs/>
          <w:sz w:val="24"/>
          <w:szCs w:val="24"/>
        </w:rPr>
      </w:pPr>
    </w:p>
    <w:p w14:paraId="25A8A730" w14:textId="49633E02" w:rsidR="006D5101" w:rsidRDefault="006E76AB" w:rsidP="00796315">
      <w:pPr>
        <w:pStyle w:val="Zkladntext21"/>
        <w:tabs>
          <w:tab w:val="left" w:pos="3402"/>
        </w:tabs>
        <w:spacing w:after="0"/>
        <w:rPr>
          <w:rFonts w:ascii="Times New Roman" w:hAnsi="Times New Roman"/>
          <w:b w:val="0"/>
          <w:bCs/>
          <w:sz w:val="24"/>
          <w:szCs w:val="24"/>
        </w:rPr>
      </w:pPr>
      <w:r>
        <w:rPr>
          <w:rFonts w:ascii="Times New Roman" w:hAnsi="Times New Roman"/>
          <w:b w:val="0"/>
          <w:bCs/>
          <w:sz w:val="24"/>
          <w:szCs w:val="24"/>
        </w:rPr>
        <w:t xml:space="preserve">2.2 </w:t>
      </w:r>
      <w:r w:rsidR="006D5101" w:rsidRPr="006D5101">
        <w:rPr>
          <w:rFonts w:ascii="Times New Roman" w:hAnsi="Times New Roman"/>
          <w:b w:val="0"/>
          <w:bCs/>
          <w:sz w:val="24"/>
          <w:szCs w:val="24"/>
        </w:rPr>
        <w:t xml:space="preserve">Poskytovatel se </w:t>
      </w:r>
      <w:r w:rsidR="006D5101" w:rsidRPr="00944691">
        <w:rPr>
          <w:rFonts w:ascii="Times New Roman" w:hAnsi="Times New Roman"/>
          <w:b w:val="0"/>
          <w:bCs/>
          <w:sz w:val="24"/>
          <w:szCs w:val="24"/>
        </w:rPr>
        <w:t xml:space="preserve">zavazuje </w:t>
      </w:r>
      <w:r w:rsidR="006D5101" w:rsidRPr="006D5101">
        <w:rPr>
          <w:rFonts w:ascii="Times New Roman" w:hAnsi="Times New Roman"/>
          <w:b w:val="0"/>
          <w:bCs/>
          <w:sz w:val="24"/>
          <w:szCs w:val="24"/>
        </w:rPr>
        <w:t xml:space="preserve">přebírat od Objednatele odpady specifikované níže v čl. </w:t>
      </w:r>
      <w:r w:rsidR="00801671">
        <w:rPr>
          <w:rFonts w:ascii="Times New Roman" w:hAnsi="Times New Roman"/>
          <w:b w:val="0"/>
          <w:bCs/>
          <w:sz w:val="24"/>
          <w:szCs w:val="24"/>
        </w:rPr>
        <w:t>III</w:t>
      </w:r>
      <w:r w:rsidR="006D5101" w:rsidRPr="006D5101">
        <w:rPr>
          <w:rFonts w:ascii="Times New Roman" w:hAnsi="Times New Roman"/>
          <w:b w:val="0"/>
          <w:bCs/>
          <w:sz w:val="24"/>
          <w:szCs w:val="24"/>
        </w:rPr>
        <w:t xml:space="preserve"> Smlouvy (dále jen „</w:t>
      </w:r>
      <w:r w:rsidR="006D5101" w:rsidRPr="006D5101">
        <w:rPr>
          <w:rFonts w:ascii="Times New Roman" w:hAnsi="Times New Roman"/>
          <w:bCs/>
          <w:sz w:val="24"/>
          <w:szCs w:val="24"/>
        </w:rPr>
        <w:t>Odpady</w:t>
      </w:r>
      <w:r w:rsidR="006D5101" w:rsidRPr="006D5101">
        <w:rPr>
          <w:rFonts w:ascii="Times New Roman" w:hAnsi="Times New Roman"/>
          <w:b w:val="0"/>
          <w:bCs/>
          <w:sz w:val="24"/>
          <w:szCs w:val="24"/>
        </w:rPr>
        <w:t>“), a zajistit ekologické odstranění Odpadů, či jinak s nimi naložit v souladu se Zákonem o odpadech. Poskytovatel se zavazuje provádět služby dle Smlouvy v souladu s veškerými platnými právními předpisy, zejména v souladu se Zákonem o odpadech a jeho prováděcími předpisy, a v odpovídající kvalitě. Poskytovatel se zejména zavazuje poskytovat služby dle Smlouvy tak, aby nedocházelo k poškození, či ohrožení životního prostředí.</w:t>
      </w:r>
    </w:p>
    <w:p w14:paraId="5222A5CB" w14:textId="77777777" w:rsidR="006E76AB" w:rsidRPr="006D5101" w:rsidRDefault="006E76AB" w:rsidP="00796315">
      <w:pPr>
        <w:pStyle w:val="Zkladntext21"/>
        <w:tabs>
          <w:tab w:val="left" w:pos="3402"/>
        </w:tabs>
        <w:spacing w:after="0"/>
        <w:rPr>
          <w:rFonts w:ascii="Times New Roman" w:hAnsi="Times New Roman"/>
          <w:b w:val="0"/>
          <w:bCs/>
          <w:sz w:val="24"/>
          <w:szCs w:val="24"/>
        </w:rPr>
      </w:pPr>
    </w:p>
    <w:p w14:paraId="163F2FEB" w14:textId="77777777" w:rsidR="006D5101" w:rsidRPr="006E76AB" w:rsidRDefault="00976C99" w:rsidP="00796315">
      <w:pPr>
        <w:pStyle w:val="Odstavecseseznamem"/>
        <w:ind w:left="0"/>
        <w:contextualSpacing w:val="0"/>
        <w:jc w:val="both"/>
        <w:rPr>
          <w:bCs/>
        </w:rPr>
      </w:pPr>
      <w:r>
        <w:rPr>
          <w:bCs/>
        </w:rPr>
        <w:t xml:space="preserve">2.3 </w:t>
      </w:r>
      <w:r w:rsidR="006D5101" w:rsidRPr="006E76AB">
        <w:rPr>
          <w:bCs/>
        </w:rPr>
        <w:t xml:space="preserve">Poskytovatel je ve výjimečných případech z důvodu provozních potřeb oprávněn poskytovat služby dle této Smlouvy i prostřednictvím třetích osob – svých smluvních partnerů, </w:t>
      </w:r>
      <w:r w:rsidR="006E76AB" w:rsidRPr="00944691">
        <w:rPr>
          <w:bCs/>
        </w:rPr>
        <w:t>uvedených v č</w:t>
      </w:r>
      <w:r w:rsidR="006E76AB" w:rsidRPr="00944691">
        <w:rPr>
          <w:color w:val="000000"/>
        </w:rPr>
        <w:t>estném prohlášení P</w:t>
      </w:r>
      <w:r w:rsidRPr="00944691">
        <w:rPr>
          <w:color w:val="000000"/>
        </w:rPr>
        <w:t>o</w:t>
      </w:r>
      <w:r w:rsidR="006E76AB" w:rsidRPr="00944691">
        <w:rPr>
          <w:color w:val="000000"/>
        </w:rPr>
        <w:t>skytovatele k</w:t>
      </w:r>
      <w:r w:rsidRPr="00944691">
        <w:rPr>
          <w:color w:val="000000"/>
        </w:rPr>
        <w:t> </w:t>
      </w:r>
      <w:r w:rsidR="006E76AB" w:rsidRPr="00944691">
        <w:rPr>
          <w:color w:val="000000"/>
        </w:rPr>
        <w:t>poddodavatelům</w:t>
      </w:r>
      <w:r w:rsidRPr="00944691">
        <w:rPr>
          <w:color w:val="000000"/>
        </w:rPr>
        <w:t xml:space="preserve">. Poskytovatel </w:t>
      </w:r>
      <w:r w:rsidR="006D5101" w:rsidRPr="00944691">
        <w:rPr>
          <w:bCs/>
        </w:rPr>
        <w:t>v</w:t>
      </w:r>
      <w:r w:rsidRPr="00944691">
        <w:rPr>
          <w:bCs/>
        </w:rPr>
        <w:t> takových</w:t>
      </w:r>
      <w:r>
        <w:rPr>
          <w:bCs/>
        </w:rPr>
        <w:t xml:space="preserve"> </w:t>
      </w:r>
      <w:r w:rsidR="006D5101" w:rsidRPr="006E76AB">
        <w:rPr>
          <w:bCs/>
        </w:rPr>
        <w:t xml:space="preserve">případech odpovídá za řádné a včasné plnění této Smlouvy, jako by tyto služby </w:t>
      </w:r>
      <w:r>
        <w:rPr>
          <w:bCs/>
        </w:rPr>
        <w:t>po</w:t>
      </w:r>
      <w:r w:rsidR="006D5101" w:rsidRPr="006E76AB">
        <w:rPr>
          <w:bCs/>
        </w:rPr>
        <w:t xml:space="preserve">skytoval sám. </w:t>
      </w:r>
      <w:r>
        <w:rPr>
          <w:bCs/>
        </w:rPr>
        <w:t>T</w:t>
      </w:r>
      <w:r w:rsidR="006D5101" w:rsidRPr="006E76AB">
        <w:rPr>
          <w:bCs/>
        </w:rPr>
        <w:t xml:space="preserve">řetí osoby </w:t>
      </w:r>
      <w:r>
        <w:rPr>
          <w:bCs/>
        </w:rPr>
        <w:t xml:space="preserve">musí </w:t>
      </w:r>
      <w:r w:rsidR="006D5101" w:rsidRPr="006E76AB">
        <w:rPr>
          <w:bCs/>
        </w:rPr>
        <w:t xml:space="preserve">disponovat předepsanými povoleními a oprávněními potřebnými k provádění služeb dle této </w:t>
      </w:r>
      <w:r>
        <w:rPr>
          <w:bCs/>
        </w:rPr>
        <w:t>s</w:t>
      </w:r>
      <w:r w:rsidR="006D5101" w:rsidRPr="006E76AB">
        <w:rPr>
          <w:bCs/>
        </w:rPr>
        <w:t>mlouvy.</w:t>
      </w:r>
    </w:p>
    <w:p w14:paraId="111E15AD" w14:textId="77777777" w:rsidR="006E76AB" w:rsidRPr="006E76AB" w:rsidRDefault="006E76AB" w:rsidP="00796315">
      <w:pPr>
        <w:pStyle w:val="Zkladntext21"/>
        <w:tabs>
          <w:tab w:val="left" w:pos="3402"/>
        </w:tabs>
        <w:spacing w:after="0"/>
        <w:rPr>
          <w:rFonts w:ascii="Times New Roman" w:hAnsi="Times New Roman"/>
          <w:b w:val="0"/>
          <w:bCs/>
          <w:sz w:val="24"/>
          <w:szCs w:val="24"/>
        </w:rPr>
      </w:pPr>
    </w:p>
    <w:p w14:paraId="4A325661" w14:textId="77777777" w:rsidR="006D5101" w:rsidRPr="006D5101" w:rsidRDefault="00013C4D" w:rsidP="00796315">
      <w:pPr>
        <w:pStyle w:val="Zkladntext21"/>
        <w:tabs>
          <w:tab w:val="left" w:pos="3402"/>
        </w:tabs>
        <w:spacing w:after="0"/>
        <w:rPr>
          <w:rFonts w:ascii="Times New Roman" w:hAnsi="Times New Roman"/>
          <w:b w:val="0"/>
          <w:bCs/>
          <w:sz w:val="24"/>
          <w:szCs w:val="24"/>
        </w:rPr>
      </w:pPr>
      <w:r>
        <w:rPr>
          <w:rFonts w:ascii="Times New Roman" w:hAnsi="Times New Roman"/>
          <w:b w:val="0"/>
          <w:bCs/>
          <w:sz w:val="24"/>
          <w:szCs w:val="24"/>
        </w:rPr>
        <w:t xml:space="preserve">2.4 </w:t>
      </w:r>
      <w:r w:rsidR="006D5101" w:rsidRPr="006D5101">
        <w:rPr>
          <w:rFonts w:ascii="Times New Roman" w:hAnsi="Times New Roman"/>
          <w:b w:val="0"/>
          <w:bCs/>
          <w:sz w:val="24"/>
          <w:szCs w:val="24"/>
        </w:rPr>
        <w:t xml:space="preserve">Objednatel se zavazuje předávat </w:t>
      </w:r>
      <w:r w:rsidR="00976C99">
        <w:rPr>
          <w:rFonts w:ascii="Times New Roman" w:hAnsi="Times New Roman"/>
          <w:b w:val="0"/>
          <w:bCs/>
          <w:sz w:val="24"/>
          <w:szCs w:val="24"/>
        </w:rPr>
        <w:t>o</w:t>
      </w:r>
      <w:r w:rsidR="006D5101" w:rsidRPr="006D5101">
        <w:rPr>
          <w:rFonts w:ascii="Times New Roman" w:hAnsi="Times New Roman"/>
          <w:b w:val="0"/>
          <w:bCs/>
          <w:sz w:val="24"/>
          <w:szCs w:val="24"/>
        </w:rPr>
        <w:t xml:space="preserve">dpady Poskytovateli, poskytovat Poskytovateli veškerou součinnost nutnou k provádění služeb dle Smlouvy, za služby poskytované dle Smlouvy zaplatit Poskytovateli </w:t>
      </w:r>
      <w:r>
        <w:rPr>
          <w:rFonts w:ascii="Times New Roman" w:hAnsi="Times New Roman"/>
          <w:b w:val="0"/>
          <w:bCs/>
          <w:sz w:val="24"/>
          <w:szCs w:val="24"/>
        </w:rPr>
        <w:t xml:space="preserve">cenu dohodnutou ve Smlouvě </w:t>
      </w:r>
      <w:r w:rsidR="006D5101" w:rsidRPr="006D5101">
        <w:rPr>
          <w:rFonts w:ascii="Times New Roman" w:hAnsi="Times New Roman"/>
          <w:b w:val="0"/>
          <w:bCs/>
          <w:sz w:val="24"/>
          <w:szCs w:val="24"/>
        </w:rPr>
        <w:t>a plnit další povinnosti stanovené Smlouvou.</w:t>
      </w:r>
    </w:p>
    <w:p w14:paraId="08289A7D" w14:textId="77777777" w:rsidR="00013C4D" w:rsidRDefault="00013C4D" w:rsidP="00796315">
      <w:pPr>
        <w:pStyle w:val="Zkladntext21"/>
        <w:tabs>
          <w:tab w:val="left" w:pos="3402"/>
        </w:tabs>
        <w:spacing w:after="0"/>
        <w:rPr>
          <w:rFonts w:ascii="Times New Roman" w:hAnsi="Times New Roman"/>
          <w:b w:val="0"/>
          <w:bCs/>
          <w:sz w:val="24"/>
          <w:szCs w:val="24"/>
        </w:rPr>
      </w:pPr>
    </w:p>
    <w:p w14:paraId="18BB5952" w14:textId="7FC8E94D" w:rsidR="00013C4D" w:rsidRPr="00944691" w:rsidRDefault="00013C4D" w:rsidP="00796315">
      <w:pPr>
        <w:pStyle w:val="Zkladntext21"/>
        <w:tabs>
          <w:tab w:val="left" w:pos="3402"/>
        </w:tabs>
        <w:spacing w:after="0"/>
        <w:rPr>
          <w:rFonts w:ascii="Times New Roman" w:hAnsi="Times New Roman"/>
          <w:b w:val="0"/>
          <w:bCs/>
          <w:sz w:val="24"/>
          <w:szCs w:val="24"/>
        </w:rPr>
      </w:pPr>
      <w:r w:rsidRPr="00013C4D">
        <w:rPr>
          <w:rFonts w:ascii="Times New Roman" w:hAnsi="Times New Roman"/>
          <w:b w:val="0"/>
          <w:bCs/>
          <w:sz w:val="24"/>
          <w:szCs w:val="24"/>
        </w:rPr>
        <w:t>2.5</w:t>
      </w:r>
      <w:r w:rsidRPr="00832D88">
        <w:rPr>
          <w:rFonts w:ascii="Times New Roman" w:hAnsi="Times New Roman"/>
          <w:b w:val="0"/>
          <w:bCs/>
          <w:sz w:val="24"/>
          <w:szCs w:val="24"/>
        </w:rPr>
        <w:t xml:space="preserve"> </w:t>
      </w:r>
      <w:r w:rsidRPr="00944691">
        <w:rPr>
          <w:rFonts w:ascii="Times New Roman" w:hAnsi="Times New Roman"/>
          <w:b w:val="0"/>
          <w:bCs/>
          <w:sz w:val="24"/>
          <w:szCs w:val="24"/>
        </w:rPr>
        <w:t xml:space="preserve">Objednatel je oprávněn zajistit služby dle Smlouvy </w:t>
      </w:r>
      <w:r w:rsidR="006D5101" w:rsidRPr="00944691">
        <w:rPr>
          <w:rFonts w:ascii="Times New Roman" w:hAnsi="Times New Roman"/>
          <w:b w:val="0"/>
          <w:bCs/>
          <w:sz w:val="24"/>
          <w:szCs w:val="24"/>
        </w:rPr>
        <w:t>Prostřednictvím jiného poskytovatele</w:t>
      </w:r>
      <w:r w:rsidRPr="00944691">
        <w:rPr>
          <w:rFonts w:ascii="Times New Roman" w:hAnsi="Times New Roman"/>
          <w:b w:val="0"/>
          <w:bCs/>
          <w:sz w:val="24"/>
          <w:szCs w:val="24"/>
        </w:rPr>
        <w:t xml:space="preserve"> zejména:</w:t>
      </w:r>
    </w:p>
    <w:p w14:paraId="665E6332" w14:textId="77777777" w:rsidR="00013C4D" w:rsidRPr="00944691" w:rsidRDefault="006D5101" w:rsidP="00796315">
      <w:pPr>
        <w:pStyle w:val="Zkladntext21"/>
        <w:numPr>
          <w:ilvl w:val="0"/>
          <w:numId w:val="17"/>
        </w:numPr>
        <w:tabs>
          <w:tab w:val="left" w:pos="3402"/>
        </w:tabs>
        <w:spacing w:after="0"/>
        <w:rPr>
          <w:rFonts w:ascii="Times New Roman" w:hAnsi="Times New Roman"/>
          <w:b w:val="0"/>
          <w:bCs/>
          <w:sz w:val="24"/>
          <w:szCs w:val="24"/>
        </w:rPr>
      </w:pPr>
      <w:r w:rsidRPr="00944691">
        <w:rPr>
          <w:rFonts w:ascii="Times New Roman" w:hAnsi="Times New Roman"/>
          <w:b w:val="0"/>
          <w:bCs/>
          <w:sz w:val="24"/>
          <w:szCs w:val="24"/>
        </w:rPr>
        <w:t>v případě prodlení Poskytovatele s</w:t>
      </w:r>
      <w:r w:rsidR="00013C4D" w:rsidRPr="00944691">
        <w:rPr>
          <w:rFonts w:ascii="Times New Roman" w:hAnsi="Times New Roman"/>
          <w:b w:val="0"/>
          <w:bCs/>
          <w:sz w:val="24"/>
          <w:szCs w:val="24"/>
        </w:rPr>
        <w:t> poskytováním služeb,</w:t>
      </w:r>
    </w:p>
    <w:p w14:paraId="4E106F26" w14:textId="77777777" w:rsidR="00013C4D" w:rsidRPr="00944691" w:rsidRDefault="00013C4D" w:rsidP="00796315">
      <w:pPr>
        <w:pStyle w:val="Zkladntext21"/>
        <w:numPr>
          <w:ilvl w:val="0"/>
          <w:numId w:val="17"/>
        </w:numPr>
        <w:tabs>
          <w:tab w:val="left" w:pos="3402"/>
        </w:tabs>
        <w:spacing w:after="0"/>
        <w:rPr>
          <w:rFonts w:ascii="Times New Roman" w:hAnsi="Times New Roman"/>
          <w:b w:val="0"/>
          <w:bCs/>
          <w:sz w:val="24"/>
          <w:szCs w:val="24"/>
        </w:rPr>
      </w:pPr>
      <w:r w:rsidRPr="00944691">
        <w:rPr>
          <w:rFonts w:ascii="Times New Roman" w:hAnsi="Times New Roman"/>
          <w:b w:val="0"/>
          <w:bCs/>
          <w:sz w:val="24"/>
          <w:szCs w:val="24"/>
        </w:rPr>
        <w:t>v jiném případě hodném zřetele.</w:t>
      </w:r>
    </w:p>
    <w:p w14:paraId="4AECF59B" w14:textId="77777777" w:rsidR="00013C4D" w:rsidRDefault="00013C4D" w:rsidP="00796315">
      <w:pPr>
        <w:pStyle w:val="Nadpis1"/>
        <w:numPr>
          <w:ilvl w:val="0"/>
          <w:numId w:val="0"/>
        </w:numPr>
        <w:tabs>
          <w:tab w:val="left" w:pos="3402"/>
        </w:tabs>
        <w:spacing w:before="0" w:after="0"/>
        <w:jc w:val="center"/>
        <w:rPr>
          <w:rFonts w:ascii="Times New Roman" w:hAnsi="Times New Roman"/>
          <w:szCs w:val="24"/>
        </w:rPr>
      </w:pPr>
      <w:r>
        <w:rPr>
          <w:rFonts w:ascii="Times New Roman" w:hAnsi="Times New Roman"/>
          <w:szCs w:val="24"/>
        </w:rPr>
        <w:lastRenderedPageBreak/>
        <w:t>III.</w:t>
      </w:r>
    </w:p>
    <w:p w14:paraId="7F971EE2" w14:textId="77777777" w:rsidR="006D5101" w:rsidRPr="006D5101" w:rsidRDefault="006D5101" w:rsidP="00796315">
      <w:pPr>
        <w:pStyle w:val="Nadpis1"/>
        <w:numPr>
          <w:ilvl w:val="0"/>
          <w:numId w:val="0"/>
        </w:numPr>
        <w:tabs>
          <w:tab w:val="left" w:pos="3402"/>
        </w:tabs>
        <w:spacing w:before="0" w:after="0"/>
        <w:jc w:val="center"/>
        <w:rPr>
          <w:rFonts w:ascii="Times New Roman" w:hAnsi="Times New Roman"/>
          <w:szCs w:val="24"/>
        </w:rPr>
      </w:pPr>
      <w:r w:rsidRPr="006D5101">
        <w:rPr>
          <w:rFonts w:ascii="Times New Roman" w:hAnsi="Times New Roman"/>
          <w:szCs w:val="24"/>
        </w:rPr>
        <w:t>specifikace odpadů</w:t>
      </w:r>
    </w:p>
    <w:p w14:paraId="6388D3AA" w14:textId="77777777" w:rsidR="00013C4D" w:rsidRDefault="00013C4D" w:rsidP="00796315">
      <w:pPr>
        <w:pStyle w:val="Zkladntext21"/>
        <w:tabs>
          <w:tab w:val="left" w:pos="3402"/>
        </w:tabs>
        <w:spacing w:after="0"/>
        <w:rPr>
          <w:rFonts w:ascii="Times New Roman" w:hAnsi="Times New Roman"/>
          <w:b w:val="0"/>
          <w:sz w:val="24"/>
          <w:szCs w:val="24"/>
        </w:rPr>
      </w:pPr>
    </w:p>
    <w:p w14:paraId="132CFB80" w14:textId="77777777" w:rsidR="006D5101" w:rsidRDefault="00013C4D" w:rsidP="00796315">
      <w:pPr>
        <w:pStyle w:val="Zkladntext21"/>
        <w:tabs>
          <w:tab w:val="left" w:pos="3402"/>
        </w:tabs>
        <w:spacing w:after="0"/>
        <w:rPr>
          <w:rFonts w:ascii="Times New Roman" w:hAnsi="Times New Roman"/>
          <w:b w:val="0"/>
          <w:sz w:val="24"/>
          <w:szCs w:val="24"/>
        </w:rPr>
      </w:pPr>
      <w:r>
        <w:rPr>
          <w:rFonts w:ascii="Times New Roman" w:hAnsi="Times New Roman"/>
          <w:b w:val="0"/>
          <w:sz w:val="24"/>
          <w:szCs w:val="24"/>
        </w:rPr>
        <w:t>3.1 Odpady se rozumí: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1"/>
        <w:gridCol w:w="7621"/>
      </w:tblGrid>
      <w:tr w:rsidR="00013C4D" w:rsidRPr="006D5101" w14:paraId="39846B06" w14:textId="77777777" w:rsidTr="00357307">
        <w:trPr>
          <w:trHeight w:val="463"/>
          <w:tblHeader/>
        </w:trPr>
        <w:tc>
          <w:tcPr>
            <w:tcW w:w="697" w:type="pct"/>
            <w:vAlign w:val="center"/>
          </w:tcPr>
          <w:p w14:paraId="3FB90FB4" w14:textId="77777777" w:rsidR="00013C4D" w:rsidRPr="006D5101" w:rsidRDefault="00013C4D" w:rsidP="00796315">
            <w:pPr>
              <w:spacing w:after="0"/>
              <w:jc w:val="center"/>
              <w:rPr>
                <w:rFonts w:ascii="Times New Roman" w:hAnsi="Times New Roman"/>
                <w:b/>
                <w:sz w:val="24"/>
                <w:szCs w:val="24"/>
              </w:rPr>
            </w:pPr>
            <w:r w:rsidRPr="006D5101">
              <w:rPr>
                <w:rFonts w:ascii="Times New Roman" w:hAnsi="Times New Roman"/>
                <w:b/>
                <w:sz w:val="24"/>
                <w:szCs w:val="24"/>
              </w:rPr>
              <w:t>Kód odpadu</w:t>
            </w:r>
          </w:p>
        </w:tc>
        <w:tc>
          <w:tcPr>
            <w:tcW w:w="3686" w:type="pct"/>
            <w:vAlign w:val="center"/>
          </w:tcPr>
          <w:p w14:paraId="399C3AB1" w14:textId="77777777" w:rsidR="00013C4D" w:rsidRPr="006D5101" w:rsidRDefault="00013C4D" w:rsidP="00796315">
            <w:pPr>
              <w:spacing w:after="0"/>
              <w:jc w:val="center"/>
              <w:rPr>
                <w:rFonts w:ascii="Times New Roman" w:hAnsi="Times New Roman"/>
                <w:b/>
                <w:sz w:val="24"/>
                <w:szCs w:val="24"/>
              </w:rPr>
            </w:pPr>
            <w:r w:rsidRPr="006D5101">
              <w:rPr>
                <w:rFonts w:ascii="Times New Roman" w:hAnsi="Times New Roman"/>
                <w:b/>
                <w:sz w:val="24"/>
                <w:szCs w:val="24"/>
              </w:rPr>
              <w:t>název</w:t>
            </w:r>
          </w:p>
        </w:tc>
      </w:tr>
      <w:tr w:rsidR="00013C4D" w:rsidRPr="00944691" w14:paraId="7949D30A" w14:textId="77777777" w:rsidTr="00357307">
        <w:trPr>
          <w:trHeight w:val="463"/>
        </w:trPr>
        <w:tc>
          <w:tcPr>
            <w:tcW w:w="697" w:type="pct"/>
          </w:tcPr>
          <w:p w14:paraId="280A8D0A" w14:textId="7A8642F9" w:rsidR="00013C4D" w:rsidRPr="00944691" w:rsidRDefault="00013C4D" w:rsidP="00796315">
            <w:pPr>
              <w:spacing w:after="0"/>
              <w:rPr>
                <w:rFonts w:ascii="Times New Roman" w:hAnsi="Times New Roman"/>
                <w:sz w:val="24"/>
                <w:szCs w:val="24"/>
              </w:rPr>
            </w:pPr>
            <w:r w:rsidRPr="00944691">
              <w:rPr>
                <w:rFonts w:ascii="Times New Roman" w:hAnsi="Times New Roman"/>
                <w:sz w:val="24"/>
                <w:szCs w:val="24"/>
              </w:rPr>
              <w:t>18 01</w:t>
            </w:r>
            <w:r w:rsidR="00643C57">
              <w:rPr>
                <w:rFonts w:ascii="Times New Roman" w:hAnsi="Times New Roman"/>
                <w:sz w:val="24"/>
                <w:szCs w:val="24"/>
              </w:rPr>
              <w:t xml:space="preserve"> 03</w:t>
            </w:r>
            <w:r w:rsidRPr="00944691">
              <w:rPr>
                <w:rFonts w:ascii="Times New Roman" w:hAnsi="Times New Roman"/>
                <w:sz w:val="24"/>
                <w:szCs w:val="24"/>
              </w:rPr>
              <w:t xml:space="preserve"> 01</w:t>
            </w:r>
          </w:p>
        </w:tc>
        <w:tc>
          <w:tcPr>
            <w:tcW w:w="3686" w:type="pct"/>
          </w:tcPr>
          <w:p w14:paraId="37D17387" w14:textId="7CD3FB8F" w:rsidR="00013C4D" w:rsidRPr="00944691" w:rsidRDefault="00013C4D" w:rsidP="00796315">
            <w:pPr>
              <w:spacing w:after="0"/>
              <w:rPr>
                <w:rFonts w:ascii="Times New Roman" w:hAnsi="Times New Roman"/>
                <w:sz w:val="24"/>
                <w:szCs w:val="24"/>
              </w:rPr>
            </w:pPr>
            <w:r w:rsidRPr="00944691">
              <w:rPr>
                <w:rFonts w:ascii="Times New Roman" w:hAnsi="Times New Roman"/>
                <w:sz w:val="24"/>
                <w:szCs w:val="24"/>
              </w:rPr>
              <w:t>Ostré předměty</w:t>
            </w:r>
            <w:r w:rsidR="00643C57" w:rsidRPr="00944691">
              <w:rPr>
                <w:rFonts w:ascii="Times New Roman" w:hAnsi="Times New Roman"/>
                <w:sz w:val="24"/>
                <w:szCs w:val="24"/>
              </w:rPr>
              <w:t xml:space="preserve"> na jejichž sběr a odstraňování jsou kladeny zvláštní požadavky s ohledem na prevenci infekce</w:t>
            </w:r>
            <w:r w:rsidRPr="00944691">
              <w:rPr>
                <w:rFonts w:ascii="Times New Roman" w:hAnsi="Times New Roman"/>
                <w:sz w:val="24"/>
                <w:szCs w:val="24"/>
              </w:rPr>
              <w:t xml:space="preserve"> (kromě čísla 180103)</w:t>
            </w:r>
          </w:p>
        </w:tc>
      </w:tr>
      <w:tr w:rsidR="00013C4D" w:rsidRPr="00944691" w14:paraId="36801F17" w14:textId="77777777" w:rsidTr="00357307">
        <w:trPr>
          <w:trHeight w:val="463"/>
        </w:trPr>
        <w:tc>
          <w:tcPr>
            <w:tcW w:w="697" w:type="pct"/>
          </w:tcPr>
          <w:p w14:paraId="20320E09" w14:textId="77777777" w:rsidR="00013C4D" w:rsidRPr="00944691" w:rsidRDefault="00013C4D" w:rsidP="00796315">
            <w:pPr>
              <w:spacing w:after="0"/>
              <w:rPr>
                <w:rFonts w:ascii="Times New Roman" w:hAnsi="Times New Roman"/>
                <w:sz w:val="24"/>
                <w:szCs w:val="24"/>
              </w:rPr>
            </w:pPr>
            <w:r w:rsidRPr="00944691">
              <w:rPr>
                <w:rFonts w:ascii="Times New Roman" w:hAnsi="Times New Roman"/>
                <w:sz w:val="24"/>
                <w:szCs w:val="24"/>
              </w:rPr>
              <w:t>18 01 03</w:t>
            </w:r>
          </w:p>
        </w:tc>
        <w:tc>
          <w:tcPr>
            <w:tcW w:w="3686" w:type="pct"/>
          </w:tcPr>
          <w:p w14:paraId="3B513C39" w14:textId="77777777" w:rsidR="00013C4D" w:rsidRPr="00944691" w:rsidRDefault="00013C4D" w:rsidP="00796315">
            <w:pPr>
              <w:spacing w:after="0"/>
              <w:rPr>
                <w:rFonts w:ascii="Times New Roman" w:hAnsi="Times New Roman"/>
                <w:sz w:val="24"/>
                <w:szCs w:val="24"/>
              </w:rPr>
            </w:pPr>
            <w:r w:rsidRPr="00944691">
              <w:rPr>
                <w:rFonts w:ascii="Times New Roman" w:hAnsi="Times New Roman"/>
                <w:sz w:val="24"/>
                <w:szCs w:val="24"/>
              </w:rPr>
              <w:t>Odpady na jejichž sběr a odstraňování jsou kladeny zvláštní požadavky s ohledem na prevenci infekce</w:t>
            </w:r>
          </w:p>
        </w:tc>
      </w:tr>
      <w:tr w:rsidR="00013C4D" w:rsidRPr="00944691" w14:paraId="1F8A8F18" w14:textId="77777777" w:rsidTr="00357307">
        <w:trPr>
          <w:trHeight w:val="463"/>
        </w:trPr>
        <w:tc>
          <w:tcPr>
            <w:tcW w:w="697" w:type="pct"/>
          </w:tcPr>
          <w:p w14:paraId="6C357AA9" w14:textId="77777777" w:rsidR="00013C4D" w:rsidRPr="00944691" w:rsidRDefault="00013C4D" w:rsidP="00796315">
            <w:pPr>
              <w:spacing w:after="0"/>
              <w:rPr>
                <w:rFonts w:ascii="Times New Roman" w:hAnsi="Times New Roman"/>
                <w:sz w:val="24"/>
                <w:szCs w:val="24"/>
              </w:rPr>
            </w:pPr>
            <w:r w:rsidRPr="00944691">
              <w:rPr>
                <w:rFonts w:ascii="Times New Roman" w:hAnsi="Times New Roman"/>
                <w:sz w:val="24"/>
                <w:szCs w:val="24"/>
              </w:rPr>
              <w:t>15 01 10</w:t>
            </w:r>
          </w:p>
        </w:tc>
        <w:tc>
          <w:tcPr>
            <w:tcW w:w="3686" w:type="pct"/>
          </w:tcPr>
          <w:p w14:paraId="5AAFA645" w14:textId="77777777" w:rsidR="00013C4D" w:rsidRPr="00944691" w:rsidRDefault="00013C4D" w:rsidP="00796315">
            <w:pPr>
              <w:spacing w:after="0"/>
              <w:rPr>
                <w:rFonts w:ascii="Times New Roman" w:hAnsi="Times New Roman"/>
                <w:sz w:val="24"/>
                <w:szCs w:val="24"/>
              </w:rPr>
            </w:pPr>
            <w:r w:rsidRPr="00944691">
              <w:rPr>
                <w:rFonts w:ascii="Times New Roman" w:hAnsi="Times New Roman"/>
                <w:sz w:val="24"/>
                <w:szCs w:val="24"/>
              </w:rPr>
              <w:t>Obaly obsahující zbytky nebezpečných látek nebo obaly těmito látkami znečištěné (spalování)</w:t>
            </w:r>
          </w:p>
        </w:tc>
      </w:tr>
    </w:tbl>
    <w:p w14:paraId="21A04005" w14:textId="77777777" w:rsidR="00013C4D" w:rsidRPr="00944691" w:rsidRDefault="00013C4D" w:rsidP="00796315">
      <w:pPr>
        <w:pStyle w:val="Zkladntext21"/>
        <w:tabs>
          <w:tab w:val="left" w:pos="3402"/>
        </w:tabs>
        <w:spacing w:after="0"/>
        <w:rPr>
          <w:rFonts w:ascii="Times New Roman" w:hAnsi="Times New Roman"/>
          <w:b w:val="0"/>
          <w:sz w:val="24"/>
          <w:szCs w:val="24"/>
        </w:rPr>
      </w:pPr>
    </w:p>
    <w:p w14:paraId="1BC4D16A" w14:textId="77777777" w:rsidR="006D5101" w:rsidRPr="00944691" w:rsidRDefault="00013C4D" w:rsidP="00796315">
      <w:pPr>
        <w:pStyle w:val="Zkladntext21"/>
        <w:tabs>
          <w:tab w:val="left" w:pos="3402"/>
        </w:tabs>
        <w:spacing w:after="0"/>
        <w:rPr>
          <w:rFonts w:ascii="Times New Roman" w:hAnsi="Times New Roman"/>
          <w:b w:val="0"/>
          <w:bCs/>
          <w:sz w:val="24"/>
          <w:szCs w:val="24"/>
        </w:rPr>
      </w:pPr>
      <w:r w:rsidRPr="00944691">
        <w:rPr>
          <w:rFonts w:ascii="Times New Roman" w:hAnsi="Times New Roman"/>
          <w:b w:val="0"/>
          <w:bCs/>
          <w:sz w:val="24"/>
          <w:szCs w:val="24"/>
        </w:rPr>
        <w:t>případně další odpady, jejichž převzetí bude Objednatel požadovat.</w:t>
      </w:r>
    </w:p>
    <w:p w14:paraId="68A2A1ED" w14:textId="77777777" w:rsidR="00013C4D" w:rsidRPr="00944691" w:rsidRDefault="00013C4D" w:rsidP="00796315">
      <w:pPr>
        <w:pStyle w:val="Zkladntext21"/>
        <w:tabs>
          <w:tab w:val="left" w:pos="3402"/>
        </w:tabs>
        <w:spacing w:after="0"/>
        <w:rPr>
          <w:rFonts w:ascii="Times New Roman" w:hAnsi="Times New Roman"/>
          <w:b w:val="0"/>
          <w:sz w:val="24"/>
          <w:szCs w:val="24"/>
        </w:rPr>
      </w:pPr>
    </w:p>
    <w:p w14:paraId="422AF9CF" w14:textId="77777777" w:rsidR="00751A99" w:rsidRDefault="00751A99" w:rsidP="00796315">
      <w:pPr>
        <w:pStyle w:val="Zkladntext21"/>
        <w:tabs>
          <w:tab w:val="left" w:pos="3402"/>
        </w:tabs>
        <w:spacing w:after="0"/>
        <w:rPr>
          <w:rFonts w:ascii="Times New Roman" w:hAnsi="Times New Roman"/>
          <w:b w:val="0"/>
          <w:sz w:val="24"/>
          <w:szCs w:val="24"/>
        </w:rPr>
      </w:pPr>
      <w:r w:rsidRPr="00944691">
        <w:rPr>
          <w:rFonts w:ascii="Times New Roman" w:hAnsi="Times New Roman"/>
          <w:b w:val="0"/>
          <w:sz w:val="24"/>
          <w:szCs w:val="24"/>
        </w:rPr>
        <w:t>Objednatel se zavazuje písemně informovat Poskytovatele o změně ve složení Odpadů, jakmile se o takové změně dozví.</w:t>
      </w:r>
    </w:p>
    <w:p w14:paraId="05BE4595" w14:textId="77777777" w:rsidR="00751A99" w:rsidRDefault="00751A99" w:rsidP="00796315">
      <w:pPr>
        <w:pStyle w:val="Zkladntext21"/>
        <w:tabs>
          <w:tab w:val="left" w:pos="3402"/>
        </w:tabs>
        <w:spacing w:after="0"/>
        <w:rPr>
          <w:rFonts w:ascii="Times New Roman" w:hAnsi="Times New Roman"/>
          <w:b w:val="0"/>
          <w:strike/>
          <w:sz w:val="24"/>
          <w:szCs w:val="24"/>
        </w:rPr>
      </w:pPr>
    </w:p>
    <w:p w14:paraId="5B8492A5" w14:textId="77777777" w:rsidR="006D5101" w:rsidRPr="006D5101" w:rsidRDefault="006D5101" w:rsidP="00796315">
      <w:pPr>
        <w:pStyle w:val="Zkladntext21"/>
        <w:tabs>
          <w:tab w:val="left" w:pos="3402"/>
        </w:tabs>
        <w:spacing w:after="0"/>
        <w:rPr>
          <w:rFonts w:ascii="Times New Roman" w:hAnsi="Times New Roman"/>
          <w:b w:val="0"/>
          <w:bCs/>
          <w:sz w:val="24"/>
          <w:szCs w:val="24"/>
        </w:rPr>
      </w:pPr>
    </w:p>
    <w:p w14:paraId="16BE7F7A" w14:textId="38593813" w:rsidR="00D34851" w:rsidRDefault="00944691" w:rsidP="00796315">
      <w:pPr>
        <w:pStyle w:val="Nadpis1"/>
        <w:numPr>
          <w:ilvl w:val="0"/>
          <w:numId w:val="0"/>
        </w:numPr>
        <w:tabs>
          <w:tab w:val="left" w:pos="3402"/>
        </w:tabs>
        <w:spacing w:before="0" w:after="0"/>
        <w:jc w:val="center"/>
        <w:rPr>
          <w:rFonts w:ascii="Times New Roman" w:hAnsi="Times New Roman"/>
          <w:szCs w:val="24"/>
        </w:rPr>
      </w:pPr>
      <w:r>
        <w:rPr>
          <w:rFonts w:ascii="Times New Roman" w:hAnsi="Times New Roman"/>
          <w:szCs w:val="24"/>
        </w:rPr>
        <w:t>I</w:t>
      </w:r>
      <w:r w:rsidR="00D34851">
        <w:rPr>
          <w:rFonts w:ascii="Times New Roman" w:hAnsi="Times New Roman"/>
          <w:szCs w:val="24"/>
        </w:rPr>
        <w:t>V.</w:t>
      </w:r>
    </w:p>
    <w:p w14:paraId="252D23AB" w14:textId="77777777" w:rsidR="006D5101" w:rsidRDefault="006D5101" w:rsidP="00796315">
      <w:pPr>
        <w:pStyle w:val="Nadpis1"/>
        <w:numPr>
          <w:ilvl w:val="0"/>
          <w:numId w:val="0"/>
        </w:numPr>
        <w:tabs>
          <w:tab w:val="left" w:pos="3402"/>
        </w:tabs>
        <w:spacing w:before="0" w:after="0"/>
        <w:jc w:val="center"/>
        <w:rPr>
          <w:rFonts w:ascii="Times New Roman" w:hAnsi="Times New Roman"/>
          <w:szCs w:val="24"/>
        </w:rPr>
      </w:pPr>
      <w:r w:rsidRPr="006D5101">
        <w:rPr>
          <w:rFonts w:ascii="Times New Roman" w:hAnsi="Times New Roman"/>
          <w:szCs w:val="24"/>
        </w:rPr>
        <w:t>ČAS PLNĚNÍ</w:t>
      </w:r>
    </w:p>
    <w:p w14:paraId="4FBE2160" w14:textId="77777777" w:rsidR="00832D88" w:rsidRPr="00832D88" w:rsidRDefault="00832D88" w:rsidP="00796315">
      <w:pPr>
        <w:spacing w:after="0"/>
      </w:pPr>
    </w:p>
    <w:p w14:paraId="4C1339F0" w14:textId="633A80F6" w:rsidR="006D5101" w:rsidRDefault="00944691" w:rsidP="00796315">
      <w:pPr>
        <w:pStyle w:val="Zkladntext21"/>
        <w:tabs>
          <w:tab w:val="left" w:pos="3402"/>
        </w:tabs>
        <w:spacing w:after="0"/>
        <w:rPr>
          <w:rFonts w:ascii="Times New Roman" w:hAnsi="Times New Roman"/>
          <w:b w:val="0"/>
          <w:bCs/>
          <w:sz w:val="24"/>
          <w:szCs w:val="24"/>
        </w:rPr>
      </w:pPr>
      <w:r>
        <w:rPr>
          <w:rFonts w:ascii="Times New Roman" w:hAnsi="Times New Roman"/>
          <w:b w:val="0"/>
          <w:bCs/>
          <w:sz w:val="24"/>
          <w:szCs w:val="24"/>
        </w:rPr>
        <w:t>4</w:t>
      </w:r>
      <w:r w:rsidR="00D34851">
        <w:rPr>
          <w:rFonts w:ascii="Times New Roman" w:hAnsi="Times New Roman"/>
          <w:b w:val="0"/>
          <w:bCs/>
          <w:sz w:val="24"/>
          <w:szCs w:val="24"/>
        </w:rPr>
        <w:t xml:space="preserve">.1 </w:t>
      </w:r>
      <w:r w:rsidR="006D5101" w:rsidRPr="006D5101">
        <w:rPr>
          <w:rFonts w:ascii="Times New Roman" w:hAnsi="Times New Roman"/>
          <w:b w:val="0"/>
          <w:bCs/>
          <w:sz w:val="24"/>
          <w:szCs w:val="24"/>
        </w:rPr>
        <w:t>Přebírání Odpadů bude Poskytovatelem zajišťováno v době od 6:00 hodin do 1</w:t>
      </w:r>
      <w:r>
        <w:rPr>
          <w:rFonts w:ascii="Times New Roman" w:hAnsi="Times New Roman"/>
          <w:b w:val="0"/>
          <w:bCs/>
          <w:sz w:val="24"/>
          <w:szCs w:val="24"/>
        </w:rPr>
        <w:t>5</w:t>
      </w:r>
      <w:r w:rsidR="006D5101" w:rsidRPr="006D5101">
        <w:rPr>
          <w:rFonts w:ascii="Times New Roman" w:hAnsi="Times New Roman"/>
          <w:b w:val="0"/>
          <w:bCs/>
          <w:sz w:val="24"/>
          <w:szCs w:val="24"/>
        </w:rPr>
        <w:t>:00 hod.</w:t>
      </w:r>
    </w:p>
    <w:p w14:paraId="18A292C4" w14:textId="05F8A393" w:rsidR="00D34851" w:rsidRDefault="00D34851" w:rsidP="00796315">
      <w:pPr>
        <w:pStyle w:val="Zkladntext21"/>
        <w:tabs>
          <w:tab w:val="left" w:pos="3402"/>
        </w:tabs>
        <w:spacing w:after="0"/>
        <w:rPr>
          <w:rFonts w:ascii="Times New Roman" w:hAnsi="Times New Roman"/>
          <w:b w:val="0"/>
          <w:bCs/>
          <w:sz w:val="24"/>
          <w:szCs w:val="24"/>
        </w:rPr>
      </w:pPr>
    </w:p>
    <w:p w14:paraId="2EA7E332" w14:textId="77777777" w:rsidR="00944691" w:rsidRPr="006D5101" w:rsidRDefault="00944691" w:rsidP="00796315">
      <w:pPr>
        <w:pStyle w:val="Zkladntext21"/>
        <w:tabs>
          <w:tab w:val="left" w:pos="3402"/>
        </w:tabs>
        <w:spacing w:after="0"/>
        <w:rPr>
          <w:rFonts w:ascii="Times New Roman" w:hAnsi="Times New Roman"/>
          <w:b w:val="0"/>
          <w:bCs/>
          <w:sz w:val="24"/>
          <w:szCs w:val="24"/>
        </w:rPr>
      </w:pPr>
    </w:p>
    <w:p w14:paraId="2FE5363B" w14:textId="18031A85" w:rsidR="00D34851" w:rsidRDefault="00D34851" w:rsidP="00796315">
      <w:pPr>
        <w:pStyle w:val="Nadpis1"/>
        <w:numPr>
          <w:ilvl w:val="0"/>
          <w:numId w:val="0"/>
        </w:numPr>
        <w:tabs>
          <w:tab w:val="left" w:pos="3402"/>
        </w:tabs>
        <w:spacing w:before="0" w:after="0"/>
        <w:jc w:val="center"/>
        <w:rPr>
          <w:rFonts w:ascii="Times New Roman" w:hAnsi="Times New Roman"/>
          <w:szCs w:val="24"/>
        </w:rPr>
      </w:pPr>
      <w:r>
        <w:rPr>
          <w:rFonts w:ascii="Times New Roman" w:hAnsi="Times New Roman"/>
          <w:szCs w:val="24"/>
        </w:rPr>
        <w:t>V.</w:t>
      </w:r>
    </w:p>
    <w:p w14:paraId="075E44C9" w14:textId="77777777" w:rsidR="006D5101" w:rsidRDefault="006D5101" w:rsidP="00796315">
      <w:pPr>
        <w:pStyle w:val="Nadpis1"/>
        <w:numPr>
          <w:ilvl w:val="0"/>
          <w:numId w:val="0"/>
        </w:numPr>
        <w:tabs>
          <w:tab w:val="left" w:pos="3402"/>
        </w:tabs>
        <w:spacing w:before="0" w:after="0"/>
        <w:jc w:val="center"/>
        <w:rPr>
          <w:rFonts w:ascii="Times New Roman" w:hAnsi="Times New Roman"/>
          <w:szCs w:val="24"/>
        </w:rPr>
      </w:pPr>
      <w:r w:rsidRPr="006D5101">
        <w:rPr>
          <w:rFonts w:ascii="Times New Roman" w:hAnsi="Times New Roman"/>
          <w:szCs w:val="24"/>
        </w:rPr>
        <w:t>PŘEDÁVÁNÍ A PŘEBÍRÁNÍ odpadů</w:t>
      </w:r>
    </w:p>
    <w:p w14:paraId="46819435" w14:textId="77777777" w:rsidR="00D34851" w:rsidRPr="00D34851" w:rsidRDefault="00D34851" w:rsidP="00796315">
      <w:pPr>
        <w:spacing w:after="0"/>
      </w:pPr>
    </w:p>
    <w:p w14:paraId="741F9024" w14:textId="5BE89DC0" w:rsidR="006D5101" w:rsidRPr="006D5101" w:rsidRDefault="00944691" w:rsidP="00796315">
      <w:pPr>
        <w:pStyle w:val="Zkladntext21"/>
        <w:tabs>
          <w:tab w:val="left" w:pos="3402"/>
        </w:tabs>
        <w:spacing w:after="0"/>
        <w:rPr>
          <w:rFonts w:ascii="Times New Roman" w:hAnsi="Times New Roman"/>
          <w:b w:val="0"/>
          <w:bCs/>
          <w:sz w:val="24"/>
          <w:szCs w:val="24"/>
        </w:rPr>
      </w:pPr>
      <w:r>
        <w:rPr>
          <w:rFonts w:ascii="Times New Roman" w:hAnsi="Times New Roman"/>
          <w:b w:val="0"/>
          <w:bCs/>
          <w:sz w:val="24"/>
          <w:szCs w:val="24"/>
        </w:rPr>
        <w:t>5</w:t>
      </w:r>
      <w:r w:rsidR="00D34851">
        <w:rPr>
          <w:rFonts w:ascii="Times New Roman" w:hAnsi="Times New Roman"/>
          <w:b w:val="0"/>
          <w:bCs/>
          <w:sz w:val="24"/>
          <w:szCs w:val="24"/>
        </w:rPr>
        <w:t xml:space="preserve">.1 </w:t>
      </w:r>
      <w:r w:rsidR="00832D88">
        <w:rPr>
          <w:rFonts w:ascii="Times New Roman" w:hAnsi="Times New Roman"/>
          <w:b w:val="0"/>
          <w:bCs/>
          <w:sz w:val="24"/>
          <w:szCs w:val="24"/>
        </w:rPr>
        <w:t xml:space="preserve">Povinnost </w:t>
      </w:r>
      <w:r w:rsidR="006D5101" w:rsidRPr="006D5101">
        <w:rPr>
          <w:rFonts w:ascii="Times New Roman" w:hAnsi="Times New Roman"/>
          <w:b w:val="0"/>
          <w:bCs/>
          <w:sz w:val="24"/>
          <w:szCs w:val="24"/>
        </w:rPr>
        <w:t>Poskytovatele převz</w:t>
      </w:r>
      <w:r w:rsidR="00832D88">
        <w:rPr>
          <w:rFonts w:ascii="Times New Roman" w:hAnsi="Times New Roman"/>
          <w:b w:val="0"/>
          <w:bCs/>
          <w:sz w:val="24"/>
          <w:szCs w:val="24"/>
        </w:rPr>
        <w:t>ít</w:t>
      </w:r>
      <w:r w:rsidR="006D5101" w:rsidRPr="006D5101">
        <w:rPr>
          <w:rFonts w:ascii="Times New Roman" w:hAnsi="Times New Roman"/>
          <w:b w:val="0"/>
          <w:bCs/>
          <w:sz w:val="24"/>
          <w:szCs w:val="24"/>
        </w:rPr>
        <w:t xml:space="preserve"> Odpad</w:t>
      </w:r>
      <w:r w:rsidR="00832D88">
        <w:rPr>
          <w:rFonts w:ascii="Times New Roman" w:hAnsi="Times New Roman"/>
          <w:b w:val="0"/>
          <w:bCs/>
          <w:sz w:val="24"/>
          <w:szCs w:val="24"/>
        </w:rPr>
        <w:t>y</w:t>
      </w:r>
      <w:r w:rsidR="006D5101" w:rsidRPr="006D5101">
        <w:rPr>
          <w:rFonts w:ascii="Times New Roman" w:hAnsi="Times New Roman"/>
          <w:b w:val="0"/>
          <w:bCs/>
          <w:sz w:val="24"/>
          <w:szCs w:val="24"/>
        </w:rPr>
        <w:t xml:space="preserve"> od Objednatele je splněn</w:t>
      </w:r>
      <w:r w:rsidR="00832D88">
        <w:rPr>
          <w:rFonts w:ascii="Times New Roman" w:hAnsi="Times New Roman"/>
          <w:b w:val="0"/>
          <w:bCs/>
          <w:sz w:val="24"/>
          <w:szCs w:val="24"/>
        </w:rPr>
        <w:t>a</w:t>
      </w:r>
      <w:r w:rsidR="006D5101" w:rsidRPr="006D5101">
        <w:rPr>
          <w:rFonts w:ascii="Times New Roman" w:hAnsi="Times New Roman"/>
          <w:b w:val="0"/>
          <w:bCs/>
          <w:sz w:val="24"/>
          <w:szCs w:val="24"/>
        </w:rPr>
        <w:t xml:space="preserve"> okamžikem naložení Odpadů do dopravního prostředku Poskytovatele nebo jeho </w:t>
      </w:r>
      <w:r w:rsidR="00D34851">
        <w:rPr>
          <w:rFonts w:ascii="Times New Roman" w:hAnsi="Times New Roman"/>
          <w:b w:val="0"/>
          <w:bCs/>
          <w:sz w:val="24"/>
          <w:szCs w:val="24"/>
        </w:rPr>
        <w:t>pod</w:t>
      </w:r>
      <w:r w:rsidR="006D5101" w:rsidRPr="006D5101">
        <w:rPr>
          <w:rFonts w:ascii="Times New Roman" w:hAnsi="Times New Roman"/>
          <w:b w:val="0"/>
          <w:bCs/>
          <w:sz w:val="24"/>
          <w:szCs w:val="24"/>
        </w:rPr>
        <w:t>dodavatele a podpisem</w:t>
      </w:r>
      <w:r w:rsidR="00D34851">
        <w:rPr>
          <w:rFonts w:ascii="Times New Roman" w:hAnsi="Times New Roman"/>
          <w:b w:val="0"/>
          <w:bCs/>
          <w:sz w:val="24"/>
          <w:szCs w:val="24"/>
        </w:rPr>
        <w:t>:</w:t>
      </w:r>
      <w:r w:rsidR="006D5101" w:rsidRPr="006D5101">
        <w:rPr>
          <w:rFonts w:ascii="Times New Roman" w:hAnsi="Times New Roman"/>
          <w:b w:val="0"/>
          <w:bCs/>
          <w:sz w:val="24"/>
          <w:szCs w:val="24"/>
        </w:rPr>
        <w:t xml:space="preserve"> </w:t>
      </w:r>
    </w:p>
    <w:p w14:paraId="79E99B94" w14:textId="77777777" w:rsidR="006D5101" w:rsidRPr="006D5101" w:rsidRDefault="00D34851" w:rsidP="00796315">
      <w:pPr>
        <w:pStyle w:val="Zkladntext"/>
        <w:widowControl/>
        <w:numPr>
          <w:ilvl w:val="0"/>
          <w:numId w:val="23"/>
        </w:numPr>
        <w:tabs>
          <w:tab w:val="left" w:pos="6804"/>
        </w:tabs>
        <w:suppressAutoHyphens w:val="0"/>
        <w:spacing w:line="240" w:lineRule="auto"/>
        <w:rPr>
          <w:sz w:val="24"/>
          <w:szCs w:val="24"/>
        </w:rPr>
      </w:pPr>
      <w:r>
        <w:rPr>
          <w:sz w:val="24"/>
          <w:szCs w:val="24"/>
        </w:rPr>
        <w:t>o</w:t>
      </w:r>
      <w:r w:rsidR="006D5101" w:rsidRPr="006D5101">
        <w:rPr>
          <w:sz w:val="24"/>
          <w:szCs w:val="24"/>
        </w:rPr>
        <w:t xml:space="preserve">hlašovacího listu pro </w:t>
      </w:r>
      <w:r w:rsidR="006D5101" w:rsidRPr="006D5101">
        <w:rPr>
          <w:bCs/>
          <w:sz w:val="24"/>
          <w:szCs w:val="24"/>
        </w:rPr>
        <w:t>přepravu</w:t>
      </w:r>
      <w:r w:rsidR="006D5101" w:rsidRPr="006D5101">
        <w:rPr>
          <w:sz w:val="24"/>
          <w:szCs w:val="24"/>
        </w:rPr>
        <w:t xml:space="preserve"> nebezpečných odpadů, nebo předávacího protokolu v případě ostatního odpadu,</w:t>
      </w:r>
    </w:p>
    <w:p w14:paraId="12026931" w14:textId="77777777" w:rsidR="006D5101" w:rsidRDefault="00D34851" w:rsidP="00796315">
      <w:pPr>
        <w:pStyle w:val="Zkladntext"/>
        <w:widowControl/>
        <w:numPr>
          <w:ilvl w:val="0"/>
          <w:numId w:val="23"/>
        </w:numPr>
        <w:tabs>
          <w:tab w:val="left" w:pos="6804"/>
        </w:tabs>
        <w:suppressAutoHyphens w:val="0"/>
        <w:spacing w:line="240" w:lineRule="auto"/>
        <w:rPr>
          <w:sz w:val="24"/>
          <w:szCs w:val="24"/>
        </w:rPr>
      </w:pPr>
      <w:r>
        <w:rPr>
          <w:sz w:val="24"/>
          <w:szCs w:val="24"/>
        </w:rPr>
        <w:t>v</w:t>
      </w:r>
      <w:r w:rsidR="006D5101" w:rsidRPr="006D5101">
        <w:rPr>
          <w:sz w:val="24"/>
          <w:szCs w:val="24"/>
        </w:rPr>
        <w:t xml:space="preserve">ážního lístku. </w:t>
      </w:r>
    </w:p>
    <w:p w14:paraId="018A29FD" w14:textId="77777777" w:rsidR="00D34851" w:rsidRPr="006D5101" w:rsidRDefault="00D34851" w:rsidP="00796315">
      <w:pPr>
        <w:pStyle w:val="Zkladntext"/>
        <w:widowControl/>
        <w:tabs>
          <w:tab w:val="left" w:pos="6804"/>
        </w:tabs>
        <w:suppressAutoHyphens w:val="0"/>
        <w:spacing w:line="240" w:lineRule="auto"/>
        <w:ind w:left="720"/>
        <w:rPr>
          <w:sz w:val="24"/>
          <w:szCs w:val="24"/>
        </w:rPr>
      </w:pPr>
    </w:p>
    <w:p w14:paraId="5D125F74" w14:textId="665C7101" w:rsidR="006D5101" w:rsidRDefault="00944691" w:rsidP="00796315">
      <w:pPr>
        <w:pStyle w:val="Zkladntext21"/>
        <w:tabs>
          <w:tab w:val="left" w:pos="3402"/>
        </w:tabs>
        <w:spacing w:after="0"/>
        <w:rPr>
          <w:rFonts w:ascii="Times New Roman" w:hAnsi="Times New Roman"/>
          <w:b w:val="0"/>
          <w:bCs/>
          <w:sz w:val="24"/>
          <w:szCs w:val="24"/>
        </w:rPr>
      </w:pPr>
      <w:r>
        <w:rPr>
          <w:rFonts w:ascii="Times New Roman" w:hAnsi="Times New Roman"/>
          <w:b w:val="0"/>
          <w:bCs/>
          <w:sz w:val="24"/>
          <w:szCs w:val="24"/>
        </w:rPr>
        <w:t>5</w:t>
      </w:r>
      <w:r w:rsidR="00D34851">
        <w:rPr>
          <w:rFonts w:ascii="Times New Roman" w:hAnsi="Times New Roman"/>
          <w:b w:val="0"/>
          <w:bCs/>
          <w:sz w:val="24"/>
          <w:szCs w:val="24"/>
        </w:rPr>
        <w:t>.</w:t>
      </w:r>
      <w:r w:rsidR="00843552">
        <w:rPr>
          <w:rFonts w:ascii="Times New Roman" w:hAnsi="Times New Roman"/>
          <w:b w:val="0"/>
          <w:bCs/>
          <w:sz w:val="24"/>
          <w:szCs w:val="24"/>
        </w:rPr>
        <w:t>2</w:t>
      </w:r>
      <w:r w:rsidR="00D34851">
        <w:rPr>
          <w:rFonts w:ascii="Times New Roman" w:hAnsi="Times New Roman"/>
          <w:b w:val="0"/>
          <w:bCs/>
          <w:sz w:val="24"/>
          <w:szCs w:val="24"/>
        </w:rPr>
        <w:t xml:space="preserve"> </w:t>
      </w:r>
      <w:r w:rsidR="006D5101" w:rsidRPr="006D5101">
        <w:rPr>
          <w:rFonts w:ascii="Times New Roman" w:hAnsi="Times New Roman"/>
          <w:b w:val="0"/>
          <w:bCs/>
          <w:sz w:val="24"/>
          <w:szCs w:val="24"/>
        </w:rPr>
        <w:t xml:space="preserve">Vlastnické právo k Odpadům přechází na Poskytovatele okamžikem převzetí Odpadů Poskytovatelem od Objednatele v místě </w:t>
      </w:r>
      <w:r w:rsidR="00832D88">
        <w:rPr>
          <w:rFonts w:ascii="Times New Roman" w:hAnsi="Times New Roman"/>
          <w:b w:val="0"/>
          <w:bCs/>
          <w:sz w:val="24"/>
          <w:szCs w:val="24"/>
        </w:rPr>
        <w:t>u</w:t>
      </w:r>
      <w:r w:rsidR="00832D88" w:rsidRPr="006D5101">
        <w:rPr>
          <w:rFonts w:ascii="Times New Roman" w:hAnsi="Times New Roman"/>
          <w:b w:val="0"/>
          <w:bCs/>
          <w:sz w:val="24"/>
          <w:szCs w:val="24"/>
        </w:rPr>
        <w:t xml:space="preserve">jednaném </w:t>
      </w:r>
      <w:r w:rsidR="00832D88">
        <w:rPr>
          <w:rFonts w:ascii="Times New Roman" w:hAnsi="Times New Roman"/>
          <w:b w:val="0"/>
          <w:bCs/>
          <w:sz w:val="24"/>
          <w:szCs w:val="24"/>
        </w:rPr>
        <w:t xml:space="preserve">pro </w:t>
      </w:r>
      <w:r w:rsidR="006D5101" w:rsidRPr="006D5101">
        <w:rPr>
          <w:rFonts w:ascii="Times New Roman" w:hAnsi="Times New Roman"/>
          <w:b w:val="0"/>
          <w:bCs/>
          <w:sz w:val="24"/>
          <w:szCs w:val="24"/>
        </w:rPr>
        <w:t>předání Odpadů.</w:t>
      </w:r>
    </w:p>
    <w:p w14:paraId="24E4DAC8" w14:textId="77777777" w:rsidR="00D34851" w:rsidRPr="006D5101" w:rsidRDefault="00D34851" w:rsidP="00796315">
      <w:pPr>
        <w:pStyle w:val="Zkladntext21"/>
        <w:tabs>
          <w:tab w:val="left" w:pos="3402"/>
        </w:tabs>
        <w:spacing w:after="0"/>
        <w:rPr>
          <w:rFonts w:ascii="Times New Roman" w:hAnsi="Times New Roman"/>
          <w:b w:val="0"/>
          <w:bCs/>
          <w:sz w:val="24"/>
          <w:szCs w:val="24"/>
        </w:rPr>
      </w:pPr>
    </w:p>
    <w:p w14:paraId="7AA9E4DF" w14:textId="036822EF" w:rsidR="006D5101" w:rsidRPr="006D5101" w:rsidRDefault="00944691" w:rsidP="00796315">
      <w:pPr>
        <w:pStyle w:val="Zkladntext21"/>
        <w:tabs>
          <w:tab w:val="left" w:pos="3402"/>
        </w:tabs>
        <w:spacing w:after="0"/>
        <w:rPr>
          <w:rFonts w:ascii="Times New Roman" w:hAnsi="Times New Roman"/>
          <w:b w:val="0"/>
          <w:sz w:val="24"/>
          <w:szCs w:val="24"/>
        </w:rPr>
      </w:pPr>
      <w:r>
        <w:rPr>
          <w:rFonts w:ascii="Times New Roman" w:hAnsi="Times New Roman"/>
          <w:b w:val="0"/>
          <w:sz w:val="24"/>
          <w:szCs w:val="24"/>
        </w:rPr>
        <w:t>5</w:t>
      </w:r>
      <w:r w:rsidR="00D34851">
        <w:rPr>
          <w:rFonts w:ascii="Times New Roman" w:hAnsi="Times New Roman"/>
          <w:b w:val="0"/>
          <w:sz w:val="24"/>
          <w:szCs w:val="24"/>
        </w:rPr>
        <w:t>.</w:t>
      </w:r>
      <w:r w:rsidR="00843552">
        <w:rPr>
          <w:rFonts w:ascii="Times New Roman" w:hAnsi="Times New Roman"/>
          <w:b w:val="0"/>
          <w:sz w:val="24"/>
          <w:szCs w:val="24"/>
        </w:rPr>
        <w:t>3</w:t>
      </w:r>
      <w:r w:rsidR="00D34851">
        <w:rPr>
          <w:rFonts w:ascii="Times New Roman" w:hAnsi="Times New Roman"/>
          <w:b w:val="0"/>
          <w:sz w:val="24"/>
          <w:szCs w:val="24"/>
        </w:rPr>
        <w:t xml:space="preserve"> </w:t>
      </w:r>
      <w:r w:rsidR="006D5101" w:rsidRPr="006D5101">
        <w:rPr>
          <w:rFonts w:ascii="Times New Roman" w:hAnsi="Times New Roman"/>
          <w:b w:val="0"/>
          <w:sz w:val="24"/>
          <w:szCs w:val="24"/>
        </w:rPr>
        <w:t xml:space="preserve">Objednatel se zavazuje při předání Odpadů předat Poskytovateli </w:t>
      </w:r>
      <w:r w:rsidR="00832D88">
        <w:rPr>
          <w:rFonts w:ascii="Times New Roman" w:hAnsi="Times New Roman"/>
          <w:b w:val="0"/>
          <w:sz w:val="24"/>
          <w:szCs w:val="24"/>
        </w:rPr>
        <w:t xml:space="preserve">potřebné </w:t>
      </w:r>
      <w:r w:rsidR="006D5101" w:rsidRPr="006D5101">
        <w:rPr>
          <w:rFonts w:ascii="Times New Roman" w:hAnsi="Times New Roman"/>
          <w:b w:val="0"/>
          <w:sz w:val="24"/>
          <w:szCs w:val="24"/>
        </w:rPr>
        <w:t>doklady týkající se předávaného Odpadu v rozsahu stanoveném Zákonem o odpadech, zejména:</w:t>
      </w:r>
    </w:p>
    <w:p w14:paraId="62BE4462" w14:textId="77777777" w:rsidR="006D5101" w:rsidRPr="006D5101" w:rsidRDefault="006D5101" w:rsidP="00796315">
      <w:pPr>
        <w:pStyle w:val="Zkladntext21"/>
        <w:widowControl w:val="0"/>
        <w:numPr>
          <w:ilvl w:val="0"/>
          <w:numId w:val="26"/>
        </w:numPr>
        <w:tabs>
          <w:tab w:val="left" w:pos="6804"/>
        </w:tabs>
        <w:suppressAutoHyphens w:val="0"/>
        <w:autoSpaceDE w:val="0"/>
        <w:spacing w:after="0"/>
        <w:rPr>
          <w:rFonts w:ascii="Times New Roman" w:hAnsi="Times New Roman"/>
          <w:b w:val="0"/>
          <w:sz w:val="24"/>
          <w:szCs w:val="24"/>
        </w:rPr>
      </w:pPr>
      <w:r w:rsidRPr="006D5101">
        <w:rPr>
          <w:rFonts w:ascii="Times New Roman" w:hAnsi="Times New Roman"/>
          <w:b w:val="0"/>
          <w:sz w:val="24"/>
          <w:szCs w:val="24"/>
        </w:rPr>
        <w:t>základní popis odpadu nebo čestné prohlášení (v případě opakovaných dodávek),</w:t>
      </w:r>
    </w:p>
    <w:p w14:paraId="385249BB" w14:textId="77777777" w:rsidR="006D5101" w:rsidRDefault="006D5101" w:rsidP="00796315">
      <w:pPr>
        <w:pStyle w:val="Zkladntext21"/>
        <w:widowControl w:val="0"/>
        <w:numPr>
          <w:ilvl w:val="0"/>
          <w:numId w:val="26"/>
        </w:numPr>
        <w:tabs>
          <w:tab w:val="left" w:pos="6804"/>
        </w:tabs>
        <w:suppressAutoHyphens w:val="0"/>
        <w:autoSpaceDE w:val="0"/>
        <w:spacing w:after="0"/>
        <w:rPr>
          <w:rFonts w:ascii="Times New Roman" w:hAnsi="Times New Roman"/>
          <w:b w:val="0"/>
          <w:sz w:val="24"/>
          <w:szCs w:val="24"/>
        </w:rPr>
      </w:pPr>
      <w:r w:rsidRPr="006D5101">
        <w:rPr>
          <w:rFonts w:ascii="Times New Roman" w:hAnsi="Times New Roman"/>
          <w:b w:val="0"/>
          <w:sz w:val="24"/>
          <w:szCs w:val="24"/>
        </w:rPr>
        <w:t>identifikační list v případě nebezpečného odpadu.</w:t>
      </w:r>
    </w:p>
    <w:p w14:paraId="47E35483" w14:textId="77777777" w:rsidR="00832D88" w:rsidRDefault="00832D88" w:rsidP="00796315">
      <w:pPr>
        <w:pStyle w:val="Zkladntext21"/>
        <w:widowControl w:val="0"/>
        <w:tabs>
          <w:tab w:val="left" w:pos="6804"/>
        </w:tabs>
        <w:suppressAutoHyphens w:val="0"/>
        <w:autoSpaceDE w:val="0"/>
        <w:spacing w:after="0"/>
        <w:rPr>
          <w:rFonts w:ascii="Times New Roman" w:hAnsi="Times New Roman"/>
          <w:b w:val="0"/>
          <w:sz w:val="24"/>
          <w:szCs w:val="24"/>
        </w:rPr>
      </w:pPr>
    </w:p>
    <w:p w14:paraId="772E0DAA" w14:textId="1DF11A8D" w:rsidR="006D5101" w:rsidRDefault="00944691" w:rsidP="00796315">
      <w:pPr>
        <w:pStyle w:val="Zkladntext21"/>
        <w:widowControl w:val="0"/>
        <w:tabs>
          <w:tab w:val="left" w:pos="6804"/>
        </w:tabs>
        <w:suppressAutoHyphens w:val="0"/>
        <w:autoSpaceDE w:val="0"/>
        <w:spacing w:after="0"/>
        <w:rPr>
          <w:rFonts w:ascii="Times New Roman" w:hAnsi="Times New Roman"/>
          <w:b w:val="0"/>
          <w:sz w:val="24"/>
          <w:szCs w:val="24"/>
        </w:rPr>
      </w:pPr>
      <w:r>
        <w:rPr>
          <w:rFonts w:ascii="Times New Roman" w:hAnsi="Times New Roman"/>
          <w:b w:val="0"/>
          <w:sz w:val="24"/>
          <w:szCs w:val="24"/>
        </w:rPr>
        <w:t>5</w:t>
      </w:r>
      <w:r w:rsidR="00832D88">
        <w:rPr>
          <w:rFonts w:ascii="Times New Roman" w:hAnsi="Times New Roman"/>
          <w:b w:val="0"/>
          <w:sz w:val="24"/>
          <w:szCs w:val="24"/>
        </w:rPr>
        <w:t xml:space="preserve">.4 </w:t>
      </w:r>
      <w:r w:rsidR="006D5101" w:rsidRPr="006D5101">
        <w:rPr>
          <w:rFonts w:ascii="Times New Roman" w:hAnsi="Times New Roman"/>
          <w:b w:val="0"/>
          <w:sz w:val="24"/>
          <w:szCs w:val="24"/>
        </w:rPr>
        <w:t>Poskytovatel bude</w:t>
      </w:r>
      <w:r w:rsidR="00832D88">
        <w:rPr>
          <w:rFonts w:ascii="Times New Roman" w:hAnsi="Times New Roman"/>
          <w:b w:val="0"/>
          <w:sz w:val="24"/>
          <w:szCs w:val="24"/>
        </w:rPr>
        <w:t xml:space="preserve"> Objednateli </w:t>
      </w:r>
      <w:r w:rsidR="006D5101" w:rsidRPr="006D5101">
        <w:rPr>
          <w:rFonts w:ascii="Times New Roman" w:hAnsi="Times New Roman"/>
          <w:b w:val="0"/>
          <w:sz w:val="24"/>
          <w:szCs w:val="24"/>
        </w:rPr>
        <w:t xml:space="preserve">zasílat podklady </w:t>
      </w:r>
      <w:r w:rsidR="00832D88">
        <w:rPr>
          <w:rFonts w:ascii="Times New Roman" w:hAnsi="Times New Roman"/>
          <w:b w:val="0"/>
          <w:sz w:val="24"/>
          <w:szCs w:val="24"/>
        </w:rPr>
        <w:t xml:space="preserve">pro vedení průběžné evidence </w:t>
      </w:r>
      <w:r w:rsidR="006D5101" w:rsidRPr="006D5101">
        <w:rPr>
          <w:rFonts w:ascii="Times New Roman" w:hAnsi="Times New Roman"/>
          <w:b w:val="0"/>
          <w:sz w:val="24"/>
          <w:szCs w:val="24"/>
        </w:rPr>
        <w:t>odpadů</w:t>
      </w:r>
      <w:r w:rsidR="00832D88" w:rsidRPr="00832D88">
        <w:rPr>
          <w:rFonts w:ascii="Times New Roman" w:hAnsi="Times New Roman"/>
          <w:b w:val="0"/>
          <w:sz w:val="24"/>
          <w:szCs w:val="24"/>
        </w:rPr>
        <w:t xml:space="preserve"> </w:t>
      </w:r>
      <w:r>
        <w:rPr>
          <w:rFonts w:ascii="Times New Roman" w:hAnsi="Times New Roman"/>
          <w:b w:val="0"/>
          <w:sz w:val="24"/>
          <w:szCs w:val="24"/>
        </w:rPr>
        <w:t>ročně</w:t>
      </w:r>
      <w:r w:rsidR="00832D88">
        <w:rPr>
          <w:rFonts w:ascii="Times New Roman" w:hAnsi="Times New Roman"/>
          <w:b w:val="0"/>
          <w:sz w:val="24"/>
          <w:szCs w:val="24"/>
        </w:rPr>
        <w:t xml:space="preserve">, </w:t>
      </w:r>
      <w:r w:rsidR="00832D88" w:rsidRPr="00944691">
        <w:rPr>
          <w:rFonts w:ascii="Times New Roman" w:hAnsi="Times New Roman"/>
          <w:b w:val="0"/>
          <w:sz w:val="24"/>
          <w:szCs w:val="24"/>
        </w:rPr>
        <w:t xml:space="preserve">a to vždy do </w:t>
      </w:r>
      <w:r>
        <w:rPr>
          <w:rFonts w:ascii="Times New Roman" w:hAnsi="Times New Roman"/>
          <w:b w:val="0"/>
          <w:sz w:val="24"/>
          <w:szCs w:val="24"/>
        </w:rPr>
        <w:t>31.1. následujícího roku</w:t>
      </w:r>
      <w:r w:rsidR="006D5101" w:rsidRPr="00944691">
        <w:rPr>
          <w:rFonts w:ascii="Times New Roman" w:hAnsi="Times New Roman"/>
          <w:b w:val="0"/>
          <w:sz w:val="24"/>
          <w:szCs w:val="24"/>
        </w:rPr>
        <w:t>.</w:t>
      </w:r>
    </w:p>
    <w:p w14:paraId="3CCF1810" w14:textId="2944148B" w:rsidR="00843552" w:rsidRDefault="00843552" w:rsidP="00796315">
      <w:pPr>
        <w:pStyle w:val="Zkladntext21"/>
        <w:widowControl w:val="0"/>
        <w:tabs>
          <w:tab w:val="left" w:pos="6804"/>
        </w:tabs>
        <w:suppressAutoHyphens w:val="0"/>
        <w:autoSpaceDE w:val="0"/>
        <w:spacing w:after="0"/>
        <w:rPr>
          <w:rFonts w:ascii="Times New Roman" w:hAnsi="Times New Roman"/>
          <w:b w:val="0"/>
          <w:sz w:val="24"/>
          <w:szCs w:val="24"/>
        </w:rPr>
      </w:pPr>
    </w:p>
    <w:p w14:paraId="33D4D749" w14:textId="4D10F00F" w:rsidR="00AE48E2" w:rsidRDefault="00AE48E2" w:rsidP="00796315">
      <w:pPr>
        <w:pStyle w:val="Zkladntext21"/>
        <w:widowControl w:val="0"/>
        <w:tabs>
          <w:tab w:val="left" w:pos="6804"/>
        </w:tabs>
        <w:suppressAutoHyphens w:val="0"/>
        <w:autoSpaceDE w:val="0"/>
        <w:spacing w:after="0"/>
        <w:rPr>
          <w:rFonts w:ascii="Times New Roman" w:hAnsi="Times New Roman"/>
          <w:b w:val="0"/>
          <w:sz w:val="24"/>
          <w:szCs w:val="24"/>
        </w:rPr>
      </w:pPr>
    </w:p>
    <w:p w14:paraId="1DD642FF" w14:textId="77777777" w:rsidR="00E93940" w:rsidRDefault="00E93940" w:rsidP="00796315">
      <w:pPr>
        <w:pStyle w:val="Zkladntext21"/>
        <w:widowControl w:val="0"/>
        <w:tabs>
          <w:tab w:val="left" w:pos="6804"/>
        </w:tabs>
        <w:suppressAutoHyphens w:val="0"/>
        <w:autoSpaceDE w:val="0"/>
        <w:spacing w:after="0"/>
        <w:rPr>
          <w:rFonts w:ascii="Times New Roman" w:hAnsi="Times New Roman"/>
          <w:b w:val="0"/>
          <w:sz w:val="24"/>
          <w:szCs w:val="24"/>
        </w:rPr>
      </w:pPr>
    </w:p>
    <w:p w14:paraId="39CEFDDE" w14:textId="77777777" w:rsidR="00AE48E2" w:rsidRDefault="00AE48E2" w:rsidP="00796315">
      <w:pPr>
        <w:pStyle w:val="Zkladntext21"/>
        <w:widowControl w:val="0"/>
        <w:tabs>
          <w:tab w:val="left" w:pos="6804"/>
        </w:tabs>
        <w:suppressAutoHyphens w:val="0"/>
        <w:autoSpaceDE w:val="0"/>
        <w:spacing w:after="0"/>
        <w:rPr>
          <w:rFonts w:ascii="Times New Roman" w:hAnsi="Times New Roman"/>
          <w:b w:val="0"/>
          <w:sz w:val="24"/>
          <w:szCs w:val="24"/>
        </w:rPr>
      </w:pPr>
    </w:p>
    <w:p w14:paraId="6FDAE777" w14:textId="77777777" w:rsidR="00843552" w:rsidRPr="006D5101" w:rsidRDefault="00843552" w:rsidP="00796315">
      <w:pPr>
        <w:pStyle w:val="Zkladntext21"/>
        <w:widowControl w:val="0"/>
        <w:tabs>
          <w:tab w:val="left" w:pos="6804"/>
        </w:tabs>
        <w:suppressAutoHyphens w:val="0"/>
        <w:autoSpaceDE w:val="0"/>
        <w:spacing w:after="0"/>
        <w:rPr>
          <w:rFonts w:ascii="Times New Roman" w:hAnsi="Times New Roman"/>
          <w:b w:val="0"/>
          <w:sz w:val="24"/>
          <w:szCs w:val="24"/>
        </w:rPr>
      </w:pPr>
    </w:p>
    <w:p w14:paraId="3BEEAF46" w14:textId="45945CCD" w:rsidR="00843552" w:rsidRDefault="00843552" w:rsidP="00796315">
      <w:pPr>
        <w:pStyle w:val="Nadpis1"/>
        <w:numPr>
          <w:ilvl w:val="0"/>
          <w:numId w:val="0"/>
        </w:numPr>
        <w:tabs>
          <w:tab w:val="left" w:pos="3402"/>
        </w:tabs>
        <w:spacing w:before="0" w:after="0"/>
        <w:jc w:val="center"/>
        <w:rPr>
          <w:rFonts w:ascii="Times New Roman" w:hAnsi="Times New Roman"/>
          <w:szCs w:val="24"/>
        </w:rPr>
      </w:pPr>
      <w:r>
        <w:rPr>
          <w:rFonts w:ascii="Times New Roman" w:hAnsi="Times New Roman"/>
          <w:szCs w:val="24"/>
        </w:rPr>
        <w:lastRenderedPageBreak/>
        <w:t>VI.</w:t>
      </w:r>
    </w:p>
    <w:p w14:paraId="4EC6F1C3" w14:textId="77777777" w:rsidR="006D5101" w:rsidRDefault="006D5101" w:rsidP="00796315">
      <w:pPr>
        <w:pStyle w:val="Nadpis1"/>
        <w:numPr>
          <w:ilvl w:val="0"/>
          <w:numId w:val="0"/>
        </w:numPr>
        <w:tabs>
          <w:tab w:val="left" w:pos="3402"/>
        </w:tabs>
        <w:spacing w:before="0" w:after="0"/>
        <w:jc w:val="center"/>
        <w:rPr>
          <w:rFonts w:ascii="Times New Roman" w:hAnsi="Times New Roman"/>
          <w:szCs w:val="24"/>
        </w:rPr>
      </w:pPr>
      <w:r w:rsidRPr="006D5101">
        <w:rPr>
          <w:rFonts w:ascii="Times New Roman" w:hAnsi="Times New Roman"/>
          <w:szCs w:val="24"/>
        </w:rPr>
        <w:t xml:space="preserve">OMEZENÍ NEBO PŘERUŠENÍ </w:t>
      </w:r>
      <w:r w:rsidR="002D1F67">
        <w:rPr>
          <w:rFonts w:ascii="Times New Roman" w:hAnsi="Times New Roman"/>
          <w:szCs w:val="24"/>
        </w:rPr>
        <w:t>SLUŽEB</w:t>
      </w:r>
    </w:p>
    <w:p w14:paraId="41359DCE" w14:textId="77777777" w:rsidR="00843552" w:rsidRPr="00843552" w:rsidRDefault="00843552" w:rsidP="00796315">
      <w:pPr>
        <w:spacing w:after="0"/>
      </w:pPr>
    </w:p>
    <w:p w14:paraId="40F3CB1E" w14:textId="4ED4379F" w:rsidR="006D5101" w:rsidRPr="006D5101" w:rsidRDefault="00474EBF" w:rsidP="00796315">
      <w:pPr>
        <w:pStyle w:val="Zkladntext21"/>
        <w:tabs>
          <w:tab w:val="left" w:pos="3402"/>
        </w:tabs>
        <w:spacing w:after="0"/>
        <w:rPr>
          <w:rFonts w:ascii="Times New Roman" w:hAnsi="Times New Roman"/>
          <w:b w:val="0"/>
          <w:sz w:val="24"/>
          <w:szCs w:val="24"/>
        </w:rPr>
      </w:pPr>
      <w:r>
        <w:rPr>
          <w:rFonts w:ascii="Times New Roman" w:hAnsi="Times New Roman"/>
          <w:b w:val="0"/>
          <w:bCs/>
          <w:sz w:val="24"/>
          <w:szCs w:val="24"/>
        </w:rPr>
        <w:t>6</w:t>
      </w:r>
      <w:r w:rsidR="00843552">
        <w:rPr>
          <w:rFonts w:ascii="Times New Roman" w:hAnsi="Times New Roman"/>
          <w:b w:val="0"/>
          <w:bCs/>
          <w:sz w:val="24"/>
          <w:szCs w:val="24"/>
        </w:rPr>
        <w:t xml:space="preserve">.1 </w:t>
      </w:r>
      <w:r w:rsidR="006D5101" w:rsidRPr="006D5101">
        <w:rPr>
          <w:rFonts w:ascii="Times New Roman" w:hAnsi="Times New Roman"/>
          <w:b w:val="0"/>
          <w:bCs/>
          <w:sz w:val="24"/>
          <w:szCs w:val="24"/>
        </w:rPr>
        <w:t>Poskytovatel</w:t>
      </w:r>
      <w:r w:rsidR="006D5101" w:rsidRPr="006D5101">
        <w:rPr>
          <w:rFonts w:ascii="Times New Roman" w:hAnsi="Times New Roman"/>
          <w:b w:val="0"/>
          <w:sz w:val="24"/>
          <w:szCs w:val="24"/>
        </w:rPr>
        <w:t xml:space="preserve"> má právo omezit, případně přerušit přebírání a odstraňování Odpadů od Objednatele:</w:t>
      </w:r>
    </w:p>
    <w:p w14:paraId="72EF74ED" w14:textId="7852531E" w:rsidR="006D5101" w:rsidRPr="00843552" w:rsidRDefault="006D5101" w:rsidP="00796315">
      <w:pPr>
        <w:pStyle w:val="Zkladntext21"/>
        <w:widowControl w:val="0"/>
        <w:numPr>
          <w:ilvl w:val="0"/>
          <w:numId w:val="7"/>
        </w:numPr>
        <w:tabs>
          <w:tab w:val="left" w:pos="6804"/>
        </w:tabs>
        <w:suppressAutoHyphens w:val="0"/>
        <w:autoSpaceDE w:val="0"/>
        <w:spacing w:after="0"/>
        <w:ind w:left="1134" w:hanging="567"/>
        <w:rPr>
          <w:rFonts w:ascii="Times New Roman" w:hAnsi="Times New Roman"/>
          <w:b w:val="0"/>
          <w:bCs/>
          <w:strike/>
          <w:sz w:val="24"/>
          <w:szCs w:val="24"/>
        </w:rPr>
      </w:pPr>
      <w:r w:rsidRPr="006D5101">
        <w:rPr>
          <w:rFonts w:ascii="Times New Roman" w:hAnsi="Times New Roman"/>
          <w:b w:val="0"/>
          <w:bCs/>
          <w:sz w:val="24"/>
          <w:szCs w:val="24"/>
        </w:rPr>
        <w:t xml:space="preserve">z důvodů způsobených vyšší mocí, popřípadě hrozí-li nebezpečí ohrožení života či zdraví nebo vzniku škody; v takových případech oznámí Poskytovatel omezení nebo přerušení služeb Objednateli neprodleně, </w:t>
      </w:r>
    </w:p>
    <w:p w14:paraId="6765A587" w14:textId="6B437BFF" w:rsidR="006D5101" w:rsidRPr="00843552" w:rsidRDefault="006D5101" w:rsidP="00796315">
      <w:pPr>
        <w:pStyle w:val="Zkladntext21"/>
        <w:widowControl w:val="0"/>
        <w:numPr>
          <w:ilvl w:val="0"/>
          <w:numId w:val="7"/>
        </w:numPr>
        <w:tabs>
          <w:tab w:val="left" w:pos="6804"/>
        </w:tabs>
        <w:suppressAutoHyphens w:val="0"/>
        <w:autoSpaceDE w:val="0"/>
        <w:spacing w:after="0"/>
        <w:ind w:left="1134" w:hanging="567"/>
        <w:rPr>
          <w:rFonts w:ascii="Times New Roman" w:hAnsi="Times New Roman"/>
          <w:b w:val="0"/>
          <w:bCs/>
          <w:strike/>
          <w:sz w:val="24"/>
          <w:szCs w:val="24"/>
        </w:rPr>
      </w:pPr>
      <w:r w:rsidRPr="006D5101">
        <w:rPr>
          <w:rFonts w:ascii="Times New Roman" w:hAnsi="Times New Roman"/>
          <w:b w:val="0"/>
          <w:bCs/>
          <w:sz w:val="24"/>
          <w:szCs w:val="24"/>
        </w:rPr>
        <w:t xml:space="preserve">z důvodů překážek na straně Objednatele; v takových případech oznámí </w:t>
      </w:r>
      <w:r w:rsidR="00843552" w:rsidRPr="006D5101">
        <w:rPr>
          <w:rFonts w:ascii="Times New Roman" w:hAnsi="Times New Roman"/>
          <w:b w:val="0"/>
          <w:bCs/>
          <w:sz w:val="24"/>
          <w:szCs w:val="24"/>
        </w:rPr>
        <w:t xml:space="preserve">Objednatel </w:t>
      </w:r>
      <w:r w:rsidR="00843552">
        <w:rPr>
          <w:rFonts w:ascii="Times New Roman" w:hAnsi="Times New Roman"/>
          <w:b w:val="0"/>
          <w:bCs/>
          <w:sz w:val="24"/>
          <w:szCs w:val="24"/>
        </w:rPr>
        <w:t xml:space="preserve">překážky </w:t>
      </w:r>
      <w:r w:rsidRPr="006D5101">
        <w:rPr>
          <w:rFonts w:ascii="Times New Roman" w:hAnsi="Times New Roman"/>
          <w:b w:val="0"/>
          <w:bCs/>
          <w:sz w:val="24"/>
          <w:szCs w:val="24"/>
        </w:rPr>
        <w:t>Poskytovatel</w:t>
      </w:r>
      <w:r w:rsidR="00843552">
        <w:rPr>
          <w:rFonts w:ascii="Times New Roman" w:hAnsi="Times New Roman"/>
          <w:b w:val="0"/>
          <w:bCs/>
          <w:sz w:val="24"/>
          <w:szCs w:val="24"/>
        </w:rPr>
        <w:t>i</w:t>
      </w:r>
      <w:r w:rsidR="00474EBF">
        <w:rPr>
          <w:rFonts w:ascii="Times New Roman" w:hAnsi="Times New Roman"/>
          <w:b w:val="0"/>
          <w:bCs/>
          <w:sz w:val="24"/>
          <w:szCs w:val="24"/>
        </w:rPr>
        <w:t>,</w:t>
      </w:r>
    </w:p>
    <w:p w14:paraId="3431FC1E" w14:textId="446A9F04" w:rsidR="006D5101" w:rsidRPr="006D5101" w:rsidRDefault="006D5101" w:rsidP="00796315">
      <w:pPr>
        <w:pStyle w:val="Zkladntext21"/>
        <w:widowControl w:val="0"/>
        <w:numPr>
          <w:ilvl w:val="0"/>
          <w:numId w:val="7"/>
        </w:numPr>
        <w:tabs>
          <w:tab w:val="left" w:pos="6804"/>
        </w:tabs>
        <w:suppressAutoHyphens w:val="0"/>
        <w:autoSpaceDE w:val="0"/>
        <w:spacing w:after="0"/>
        <w:ind w:left="1134" w:hanging="567"/>
        <w:rPr>
          <w:rFonts w:ascii="Times New Roman" w:hAnsi="Times New Roman"/>
          <w:b w:val="0"/>
          <w:bCs/>
          <w:sz w:val="24"/>
          <w:szCs w:val="24"/>
        </w:rPr>
      </w:pPr>
      <w:r w:rsidRPr="006D5101">
        <w:rPr>
          <w:rFonts w:ascii="Times New Roman" w:hAnsi="Times New Roman"/>
          <w:b w:val="0"/>
          <w:bCs/>
          <w:sz w:val="24"/>
          <w:szCs w:val="24"/>
        </w:rPr>
        <w:t xml:space="preserve">v případě, že Objednatel neuhradí služby provedené Poskytovatelem do 30 (třiceti) dnů ode dne splatnosti vystavené faktury, a to do doby úhrady dlužné částky včetně úroku z prodlení a smluvních pokut účtovaných dle čl. </w:t>
      </w:r>
      <w:r w:rsidR="00801671">
        <w:rPr>
          <w:rFonts w:ascii="Times New Roman" w:hAnsi="Times New Roman"/>
          <w:b w:val="0"/>
          <w:bCs/>
          <w:sz w:val="24"/>
          <w:szCs w:val="24"/>
        </w:rPr>
        <w:t>VIII</w:t>
      </w:r>
      <w:r w:rsidRPr="006D5101">
        <w:rPr>
          <w:rFonts w:ascii="Times New Roman" w:hAnsi="Times New Roman"/>
          <w:b w:val="0"/>
          <w:bCs/>
          <w:sz w:val="24"/>
          <w:szCs w:val="24"/>
        </w:rPr>
        <w:t xml:space="preserve"> této Smlouvy.</w:t>
      </w:r>
    </w:p>
    <w:p w14:paraId="7CA1E961" w14:textId="77777777" w:rsidR="00843552" w:rsidRDefault="00843552" w:rsidP="00796315">
      <w:pPr>
        <w:pStyle w:val="Zkladntext21"/>
        <w:tabs>
          <w:tab w:val="left" w:pos="3402"/>
        </w:tabs>
        <w:spacing w:after="0"/>
        <w:rPr>
          <w:rFonts w:ascii="Times New Roman" w:hAnsi="Times New Roman"/>
          <w:b w:val="0"/>
          <w:bCs/>
          <w:sz w:val="24"/>
          <w:szCs w:val="24"/>
        </w:rPr>
      </w:pPr>
    </w:p>
    <w:p w14:paraId="704CC7DC" w14:textId="65C158FC" w:rsidR="006D5101" w:rsidRDefault="00474EBF" w:rsidP="00796315">
      <w:pPr>
        <w:pStyle w:val="Zkladntext21"/>
        <w:tabs>
          <w:tab w:val="left" w:pos="3402"/>
        </w:tabs>
        <w:spacing w:after="0"/>
        <w:rPr>
          <w:rFonts w:ascii="Times New Roman" w:hAnsi="Times New Roman"/>
          <w:b w:val="0"/>
          <w:iCs/>
          <w:sz w:val="24"/>
          <w:szCs w:val="24"/>
        </w:rPr>
      </w:pPr>
      <w:r>
        <w:rPr>
          <w:rFonts w:ascii="Times New Roman" w:hAnsi="Times New Roman"/>
          <w:b w:val="0"/>
          <w:iCs/>
          <w:sz w:val="24"/>
          <w:szCs w:val="24"/>
        </w:rPr>
        <w:t>6</w:t>
      </w:r>
      <w:r w:rsidR="00843552">
        <w:rPr>
          <w:rFonts w:ascii="Times New Roman" w:hAnsi="Times New Roman"/>
          <w:b w:val="0"/>
          <w:iCs/>
          <w:sz w:val="24"/>
          <w:szCs w:val="24"/>
        </w:rPr>
        <w:t xml:space="preserve">.2 </w:t>
      </w:r>
      <w:r w:rsidR="006D5101" w:rsidRPr="006D5101">
        <w:rPr>
          <w:rFonts w:ascii="Times New Roman" w:hAnsi="Times New Roman"/>
          <w:b w:val="0"/>
          <w:iCs/>
          <w:sz w:val="24"/>
          <w:szCs w:val="24"/>
        </w:rPr>
        <w:t xml:space="preserve">Za událostí vyšší moci se podle této Smlouvy považuje jakákoli událost mimo sféru vůle Smluvních stran, která ovlivňuje či znemožňuje řádné plnění dle této Smlouvy. Zejména, avšak nikoli výlučně, se jí rozumí války, občanské nepokoje, nehody, stávky, epidemie, živelní pohromy jako zemětřesení, požár, úder blesku a povodeň. Smluvní strana dotčená událostí vyšší moci je povinna bezodkladně přiměřeně o této skutečnosti informovat druhou Smluvní stranu. Každá Smluvní strana je </w:t>
      </w:r>
      <w:r w:rsidR="006D5101" w:rsidRPr="006D5101">
        <w:rPr>
          <w:rFonts w:ascii="Times New Roman" w:hAnsi="Times New Roman"/>
          <w:b w:val="0"/>
          <w:sz w:val="24"/>
          <w:szCs w:val="24"/>
        </w:rPr>
        <w:t>povinna</w:t>
      </w:r>
      <w:r w:rsidR="006D5101" w:rsidRPr="006D5101">
        <w:rPr>
          <w:rFonts w:ascii="Times New Roman" w:hAnsi="Times New Roman"/>
          <w:b w:val="0"/>
          <w:iCs/>
          <w:sz w:val="24"/>
          <w:szCs w:val="24"/>
        </w:rPr>
        <w:t xml:space="preserve"> omezit v maximální možné míře následky události vyšší moci; v případě porušení této povinnosti odpovídá druhé Smluvní straně za škodu tím způsobenou.</w:t>
      </w:r>
    </w:p>
    <w:p w14:paraId="4C9C40E0" w14:textId="77777777" w:rsidR="00843552" w:rsidRDefault="00843552" w:rsidP="00796315">
      <w:pPr>
        <w:pStyle w:val="Zkladntext21"/>
        <w:tabs>
          <w:tab w:val="left" w:pos="3402"/>
        </w:tabs>
        <w:spacing w:after="0"/>
        <w:rPr>
          <w:rFonts w:ascii="Times New Roman" w:hAnsi="Times New Roman"/>
          <w:b w:val="0"/>
          <w:iCs/>
          <w:sz w:val="24"/>
          <w:szCs w:val="24"/>
        </w:rPr>
      </w:pPr>
    </w:p>
    <w:p w14:paraId="2171B841" w14:textId="77777777" w:rsidR="00843552" w:rsidRPr="006D5101" w:rsidRDefault="00843552" w:rsidP="00796315">
      <w:pPr>
        <w:pStyle w:val="Zkladntext21"/>
        <w:tabs>
          <w:tab w:val="left" w:pos="3402"/>
        </w:tabs>
        <w:spacing w:after="0"/>
        <w:rPr>
          <w:rFonts w:ascii="Times New Roman" w:hAnsi="Times New Roman"/>
          <w:b w:val="0"/>
          <w:iCs/>
          <w:sz w:val="24"/>
          <w:szCs w:val="24"/>
        </w:rPr>
      </w:pPr>
    </w:p>
    <w:p w14:paraId="22B65827" w14:textId="3E66B32B" w:rsidR="00843552" w:rsidRDefault="00751A99" w:rsidP="00796315">
      <w:pPr>
        <w:pStyle w:val="Nadpis1"/>
        <w:numPr>
          <w:ilvl w:val="0"/>
          <w:numId w:val="0"/>
        </w:numPr>
        <w:tabs>
          <w:tab w:val="left" w:pos="3402"/>
        </w:tabs>
        <w:spacing w:before="0" w:after="0"/>
        <w:jc w:val="center"/>
        <w:rPr>
          <w:rFonts w:ascii="Times New Roman" w:hAnsi="Times New Roman"/>
          <w:szCs w:val="24"/>
        </w:rPr>
      </w:pPr>
      <w:r>
        <w:rPr>
          <w:rFonts w:ascii="Times New Roman" w:hAnsi="Times New Roman"/>
          <w:szCs w:val="24"/>
        </w:rPr>
        <w:t>VII.</w:t>
      </w:r>
    </w:p>
    <w:p w14:paraId="48608F08" w14:textId="77777777" w:rsidR="006D5101" w:rsidRPr="006D5101" w:rsidRDefault="006D5101" w:rsidP="00796315">
      <w:pPr>
        <w:pStyle w:val="Nadpis1"/>
        <w:numPr>
          <w:ilvl w:val="0"/>
          <w:numId w:val="0"/>
        </w:numPr>
        <w:tabs>
          <w:tab w:val="left" w:pos="3402"/>
        </w:tabs>
        <w:spacing w:before="0" w:after="0"/>
        <w:jc w:val="center"/>
        <w:rPr>
          <w:rFonts w:ascii="Times New Roman" w:hAnsi="Times New Roman"/>
          <w:szCs w:val="24"/>
        </w:rPr>
      </w:pPr>
      <w:r w:rsidRPr="006D5101">
        <w:rPr>
          <w:rFonts w:ascii="Times New Roman" w:hAnsi="Times New Roman"/>
          <w:szCs w:val="24"/>
        </w:rPr>
        <w:t>CENA A PLATEBNÍ PODMÍNKY</w:t>
      </w:r>
    </w:p>
    <w:p w14:paraId="3B5C0EF5" w14:textId="77777777" w:rsidR="00843552" w:rsidRDefault="00843552" w:rsidP="00796315">
      <w:pPr>
        <w:pStyle w:val="Zkladntext21"/>
        <w:tabs>
          <w:tab w:val="left" w:pos="3402"/>
        </w:tabs>
        <w:spacing w:after="0"/>
        <w:rPr>
          <w:rFonts w:ascii="Times New Roman" w:hAnsi="Times New Roman"/>
          <w:b w:val="0"/>
          <w:bCs/>
          <w:sz w:val="24"/>
          <w:szCs w:val="24"/>
        </w:rPr>
      </w:pPr>
    </w:p>
    <w:p w14:paraId="55B699CE" w14:textId="2181B494" w:rsidR="00B12205" w:rsidRDefault="00474EBF" w:rsidP="00796315">
      <w:pPr>
        <w:spacing w:after="0"/>
        <w:ind w:left="23" w:hanging="23"/>
        <w:rPr>
          <w:rFonts w:ascii="Times New Roman" w:hAnsi="Times New Roman"/>
          <w:bCs/>
          <w:sz w:val="24"/>
          <w:szCs w:val="24"/>
        </w:rPr>
      </w:pPr>
      <w:r>
        <w:rPr>
          <w:rFonts w:ascii="Times New Roman" w:hAnsi="Times New Roman"/>
          <w:bCs/>
          <w:sz w:val="24"/>
          <w:szCs w:val="24"/>
        </w:rPr>
        <w:t>7</w:t>
      </w:r>
      <w:r w:rsidR="00843552">
        <w:rPr>
          <w:rFonts w:ascii="Times New Roman" w:hAnsi="Times New Roman"/>
          <w:bCs/>
          <w:sz w:val="24"/>
          <w:szCs w:val="24"/>
        </w:rPr>
        <w:t xml:space="preserve">.1 </w:t>
      </w:r>
      <w:r w:rsidR="006D5101" w:rsidRPr="006D5101">
        <w:rPr>
          <w:rFonts w:ascii="Times New Roman" w:hAnsi="Times New Roman"/>
          <w:bCs/>
          <w:sz w:val="24"/>
          <w:szCs w:val="24"/>
        </w:rPr>
        <w:t>Jednotkové ceny za převzetí a odstranění jednotlivých Odpadů</w:t>
      </w:r>
      <w:r>
        <w:rPr>
          <w:rFonts w:ascii="Times New Roman" w:hAnsi="Times New Roman"/>
          <w:bCs/>
          <w:sz w:val="24"/>
          <w:szCs w:val="24"/>
        </w:rPr>
        <w:t xml:space="preserve"> </w:t>
      </w:r>
      <w:r w:rsidR="006D5101" w:rsidRPr="006D5101">
        <w:rPr>
          <w:rFonts w:ascii="Times New Roman" w:hAnsi="Times New Roman"/>
          <w:bCs/>
          <w:sz w:val="24"/>
          <w:szCs w:val="24"/>
        </w:rPr>
        <w:t xml:space="preserve">jsou uvedeny v příloze č. 1 této Smlouvy, která tvoří nedílnou součást této Smlouvy. Ceny jsou uvedeny bez DPH, která k nim bude přičtena v souladu s platnými právními </w:t>
      </w:r>
      <w:r w:rsidR="006D5101" w:rsidRPr="00B12205">
        <w:rPr>
          <w:rFonts w:ascii="Times New Roman" w:hAnsi="Times New Roman"/>
          <w:bCs/>
          <w:sz w:val="24"/>
          <w:szCs w:val="24"/>
        </w:rPr>
        <w:t>předpisy</w:t>
      </w:r>
    </w:p>
    <w:p w14:paraId="593754A4" w14:textId="77777777" w:rsidR="00B12205" w:rsidRDefault="00B12205" w:rsidP="00796315">
      <w:pPr>
        <w:spacing w:after="0"/>
        <w:ind w:left="23" w:hanging="23"/>
        <w:rPr>
          <w:rFonts w:ascii="Times New Roman" w:hAnsi="Times New Roman"/>
          <w:sz w:val="24"/>
          <w:szCs w:val="24"/>
          <w:highlight w:val="green"/>
        </w:rPr>
      </w:pPr>
    </w:p>
    <w:p w14:paraId="3AB70B7E" w14:textId="317ECAAC" w:rsidR="00B12205" w:rsidRPr="00474EBF" w:rsidRDefault="00474EBF" w:rsidP="00796315">
      <w:pPr>
        <w:spacing w:after="0"/>
        <w:ind w:left="23" w:hanging="23"/>
        <w:rPr>
          <w:rFonts w:ascii="Times New Roman" w:hAnsi="Times New Roman"/>
          <w:sz w:val="24"/>
          <w:szCs w:val="24"/>
        </w:rPr>
      </w:pPr>
      <w:r>
        <w:rPr>
          <w:rFonts w:ascii="Times New Roman" w:hAnsi="Times New Roman"/>
          <w:sz w:val="24"/>
          <w:szCs w:val="24"/>
        </w:rPr>
        <w:t>7</w:t>
      </w:r>
      <w:r w:rsidR="00B12205" w:rsidRPr="00474EBF">
        <w:rPr>
          <w:rFonts w:ascii="Times New Roman" w:hAnsi="Times New Roman"/>
          <w:sz w:val="24"/>
          <w:szCs w:val="24"/>
        </w:rPr>
        <w:t xml:space="preserve">.2 Ceny </w:t>
      </w:r>
      <w:r w:rsidR="00832D88" w:rsidRPr="00474EBF">
        <w:rPr>
          <w:rFonts w:ascii="Times New Roman" w:hAnsi="Times New Roman"/>
          <w:sz w:val="24"/>
          <w:szCs w:val="24"/>
        </w:rPr>
        <w:t>zahrn</w:t>
      </w:r>
      <w:r w:rsidR="00B12205" w:rsidRPr="00474EBF">
        <w:rPr>
          <w:rFonts w:ascii="Times New Roman" w:hAnsi="Times New Roman"/>
          <w:sz w:val="24"/>
          <w:szCs w:val="24"/>
        </w:rPr>
        <w:t>ují:</w:t>
      </w:r>
    </w:p>
    <w:p w14:paraId="1B40BA8A" w14:textId="77777777" w:rsidR="00B12205" w:rsidRPr="00474EBF" w:rsidRDefault="00832D88" w:rsidP="00796315">
      <w:pPr>
        <w:pStyle w:val="Odstavecseseznamem"/>
        <w:numPr>
          <w:ilvl w:val="0"/>
          <w:numId w:val="29"/>
        </w:numPr>
      </w:pPr>
      <w:r w:rsidRPr="00474EBF">
        <w:t xml:space="preserve">veškeré náklady </w:t>
      </w:r>
      <w:r w:rsidR="00B12205" w:rsidRPr="00474EBF">
        <w:t xml:space="preserve">Poskytovatele </w:t>
      </w:r>
      <w:r w:rsidRPr="00474EBF">
        <w:t>spojené s řádným plněním</w:t>
      </w:r>
      <w:r w:rsidR="00B12205" w:rsidRPr="00474EBF">
        <w:t>,</w:t>
      </w:r>
    </w:p>
    <w:p w14:paraId="1D410AD7" w14:textId="77777777" w:rsidR="00B12205" w:rsidRPr="00474EBF" w:rsidRDefault="00832D88" w:rsidP="00796315">
      <w:pPr>
        <w:pStyle w:val="Odstavecseseznamem"/>
        <w:numPr>
          <w:ilvl w:val="0"/>
          <w:numId w:val="29"/>
        </w:numPr>
      </w:pPr>
      <w:r w:rsidRPr="00474EBF">
        <w:t xml:space="preserve">náklady na činnosti související </w:t>
      </w:r>
      <w:r w:rsidR="00B12205" w:rsidRPr="00474EBF">
        <w:t>s řádným </w:t>
      </w:r>
      <w:r w:rsidRPr="00474EBF">
        <w:t>plnění</w:t>
      </w:r>
      <w:r w:rsidR="00B12205" w:rsidRPr="00474EBF">
        <w:t>m,</w:t>
      </w:r>
    </w:p>
    <w:p w14:paraId="63499140" w14:textId="77777777" w:rsidR="00B12205" w:rsidRPr="00474EBF" w:rsidRDefault="00B12205" w:rsidP="00796315">
      <w:pPr>
        <w:pStyle w:val="Odstavecseseznamem"/>
        <w:numPr>
          <w:ilvl w:val="0"/>
          <w:numId w:val="29"/>
        </w:numPr>
      </w:pPr>
      <w:r w:rsidRPr="00474EBF">
        <w:t>d</w:t>
      </w:r>
      <w:r w:rsidR="00832D88" w:rsidRPr="00474EBF">
        <w:t xml:space="preserve">alší případné náklady. </w:t>
      </w:r>
    </w:p>
    <w:p w14:paraId="18563877" w14:textId="77777777" w:rsidR="00832D88" w:rsidRPr="00832D88" w:rsidRDefault="00B12205" w:rsidP="00796315">
      <w:pPr>
        <w:spacing w:after="0"/>
        <w:ind w:left="23" w:hanging="23"/>
        <w:rPr>
          <w:rFonts w:ascii="Times New Roman" w:hAnsi="Times New Roman"/>
          <w:sz w:val="24"/>
          <w:szCs w:val="24"/>
        </w:rPr>
      </w:pPr>
      <w:r w:rsidRPr="00474EBF">
        <w:rPr>
          <w:rFonts w:ascii="Times New Roman" w:hAnsi="Times New Roman"/>
          <w:sz w:val="24"/>
          <w:szCs w:val="24"/>
        </w:rPr>
        <w:t>Ú</w:t>
      </w:r>
      <w:r w:rsidR="00832D88" w:rsidRPr="00474EBF">
        <w:rPr>
          <w:rFonts w:ascii="Times New Roman" w:hAnsi="Times New Roman"/>
          <w:sz w:val="24"/>
          <w:szCs w:val="24"/>
        </w:rPr>
        <w:t xml:space="preserve">hrada jakýchkoliv dodatečných nákladů vzniklých na straně </w:t>
      </w:r>
      <w:r w:rsidRPr="00474EBF">
        <w:rPr>
          <w:rFonts w:ascii="Times New Roman" w:hAnsi="Times New Roman"/>
          <w:sz w:val="24"/>
          <w:szCs w:val="24"/>
        </w:rPr>
        <w:t>Poskytovatele se nepřipouští.</w:t>
      </w:r>
    </w:p>
    <w:p w14:paraId="7A6CB35D" w14:textId="77777777" w:rsidR="00843552" w:rsidRPr="00B12205" w:rsidRDefault="00843552" w:rsidP="00796315">
      <w:pPr>
        <w:pStyle w:val="Zkladntext21"/>
        <w:tabs>
          <w:tab w:val="left" w:pos="3402"/>
        </w:tabs>
        <w:spacing w:after="0"/>
        <w:rPr>
          <w:rFonts w:ascii="Times New Roman" w:hAnsi="Times New Roman"/>
          <w:b w:val="0"/>
          <w:strike/>
          <w:sz w:val="24"/>
          <w:szCs w:val="24"/>
        </w:rPr>
      </w:pPr>
    </w:p>
    <w:p w14:paraId="3729EA53" w14:textId="5E1AA3A8" w:rsidR="006D5101" w:rsidRPr="005F4CD7" w:rsidRDefault="00474EBF" w:rsidP="00796315">
      <w:pPr>
        <w:pStyle w:val="Zkladntext21"/>
        <w:tabs>
          <w:tab w:val="left" w:pos="3402"/>
        </w:tabs>
        <w:spacing w:after="0"/>
        <w:rPr>
          <w:rFonts w:ascii="Times New Roman" w:hAnsi="Times New Roman"/>
          <w:b w:val="0"/>
          <w:strike/>
          <w:sz w:val="24"/>
          <w:szCs w:val="24"/>
        </w:rPr>
      </w:pPr>
      <w:r>
        <w:rPr>
          <w:rFonts w:ascii="Times New Roman" w:hAnsi="Times New Roman"/>
          <w:b w:val="0"/>
          <w:sz w:val="24"/>
          <w:szCs w:val="24"/>
        </w:rPr>
        <w:t>7</w:t>
      </w:r>
      <w:r w:rsidR="00751A99">
        <w:rPr>
          <w:rFonts w:ascii="Times New Roman" w:hAnsi="Times New Roman"/>
          <w:b w:val="0"/>
          <w:sz w:val="24"/>
          <w:szCs w:val="24"/>
        </w:rPr>
        <w:t>.3</w:t>
      </w:r>
      <w:r w:rsidR="00843552">
        <w:rPr>
          <w:rFonts w:ascii="Times New Roman" w:hAnsi="Times New Roman"/>
          <w:b w:val="0"/>
          <w:sz w:val="24"/>
          <w:szCs w:val="24"/>
        </w:rPr>
        <w:t xml:space="preserve"> </w:t>
      </w:r>
      <w:r w:rsidR="006D5101" w:rsidRPr="006D5101">
        <w:rPr>
          <w:rFonts w:ascii="Times New Roman" w:hAnsi="Times New Roman"/>
          <w:b w:val="0"/>
          <w:sz w:val="24"/>
          <w:szCs w:val="24"/>
        </w:rPr>
        <w:t xml:space="preserve">Vyúčtování služeb dle této Smlouvy bude prováděno vždy za období jednoho kalendářního </w:t>
      </w:r>
      <w:r w:rsidR="006D5101" w:rsidRPr="00474EBF">
        <w:rPr>
          <w:rFonts w:ascii="Times New Roman" w:hAnsi="Times New Roman"/>
          <w:b w:val="0"/>
          <w:sz w:val="24"/>
          <w:szCs w:val="24"/>
        </w:rPr>
        <w:t>měsíce</w:t>
      </w:r>
      <w:r w:rsidR="00832D88" w:rsidRPr="00474EBF">
        <w:rPr>
          <w:rFonts w:ascii="Times New Roman" w:hAnsi="Times New Roman"/>
          <w:b w:val="0"/>
          <w:sz w:val="24"/>
          <w:szCs w:val="24"/>
        </w:rPr>
        <w:t>, a to vždy do pátého dne následujícího měsíce.</w:t>
      </w:r>
      <w:r w:rsidR="006D5101" w:rsidRPr="005F4CD7">
        <w:rPr>
          <w:rFonts w:ascii="Times New Roman" w:hAnsi="Times New Roman"/>
          <w:b w:val="0"/>
          <w:strike/>
          <w:sz w:val="24"/>
          <w:szCs w:val="24"/>
        </w:rPr>
        <w:t xml:space="preserve"> </w:t>
      </w:r>
    </w:p>
    <w:p w14:paraId="5E0F4F96" w14:textId="77777777" w:rsidR="00843552" w:rsidRDefault="00843552" w:rsidP="00796315">
      <w:pPr>
        <w:pStyle w:val="Zkladntext21"/>
        <w:tabs>
          <w:tab w:val="left" w:pos="3402"/>
        </w:tabs>
        <w:spacing w:after="0"/>
        <w:rPr>
          <w:rFonts w:ascii="Times New Roman" w:hAnsi="Times New Roman"/>
          <w:b w:val="0"/>
          <w:sz w:val="24"/>
          <w:szCs w:val="24"/>
        </w:rPr>
      </w:pPr>
    </w:p>
    <w:p w14:paraId="4881314B" w14:textId="4790A0C5" w:rsidR="006D5101" w:rsidRDefault="00474EBF" w:rsidP="00796315">
      <w:pPr>
        <w:pStyle w:val="Zkladntext21"/>
        <w:tabs>
          <w:tab w:val="left" w:pos="3402"/>
        </w:tabs>
        <w:spacing w:after="0"/>
        <w:rPr>
          <w:rFonts w:ascii="Times New Roman" w:hAnsi="Times New Roman"/>
          <w:b w:val="0"/>
          <w:sz w:val="24"/>
          <w:szCs w:val="24"/>
        </w:rPr>
      </w:pPr>
      <w:r>
        <w:rPr>
          <w:rFonts w:ascii="Times New Roman" w:hAnsi="Times New Roman"/>
          <w:b w:val="0"/>
          <w:sz w:val="24"/>
          <w:szCs w:val="24"/>
        </w:rPr>
        <w:t>7</w:t>
      </w:r>
      <w:r w:rsidR="00751A99">
        <w:rPr>
          <w:rFonts w:ascii="Times New Roman" w:hAnsi="Times New Roman"/>
          <w:b w:val="0"/>
          <w:sz w:val="24"/>
          <w:szCs w:val="24"/>
        </w:rPr>
        <w:t>.4</w:t>
      </w:r>
      <w:r w:rsidR="00843552">
        <w:rPr>
          <w:rFonts w:ascii="Times New Roman" w:hAnsi="Times New Roman"/>
          <w:b w:val="0"/>
          <w:sz w:val="24"/>
          <w:szCs w:val="24"/>
        </w:rPr>
        <w:t xml:space="preserve"> </w:t>
      </w:r>
      <w:r w:rsidR="006D5101" w:rsidRPr="006D5101">
        <w:rPr>
          <w:rFonts w:ascii="Times New Roman" w:hAnsi="Times New Roman"/>
          <w:b w:val="0"/>
          <w:sz w:val="24"/>
          <w:szCs w:val="24"/>
        </w:rPr>
        <w:t>Podkladem pro fakturaci služeb poskytnutých Poskytovatelem dle této Smlouvy jsou dokumenty uvedené v</w:t>
      </w:r>
      <w:r w:rsidR="00B12205">
        <w:rPr>
          <w:rFonts w:ascii="Times New Roman" w:hAnsi="Times New Roman"/>
          <w:b w:val="0"/>
          <w:sz w:val="24"/>
          <w:szCs w:val="24"/>
        </w:rPr>
        <w:t> článku V.</w:t>
      </w:r>
      <w:r w:rsidR="006D5101" w:rsidRPr="006D5101">
        <w:rPr>
          <w:rFonts w:ascii="Times New Roman" w:hAnsi="Times New Roman"/>
          <w:b w:val="0"/>
          <w:sz w:val="24"/>
          <w:szCs w:val="24"/>
        </w:rPr>
        <w:t xml:space="preserve"> Smlouvy.</w:t>
      </w:r>
    </w:p>
    <w:p w14:paraId="1F4CECC7" w14:textId="77777777" w:rsidR="00843552" w:rsidRPr="006D5101" w:rsidRDefault="00843552" w:rsidP="00796315">
      <w:pPr>
        <w:pStyle w:val="Zkladntext21"/>
        <w:tabs>
          <w:tab w:val="left" w:pos="3402"/>
        </w:tabs>
        <w:spacing w:after="0"/>
        <w:rPr>
          <w:rFonts w:ascii="Times New Roman" w:hAnsi="Times New Roman"/>
          <w:b w:val="0"/>
          <w:sz w:val="24"/>
          <w:szCs w:val="24"/>
        </w:rPr>
      </w:pPr>
    </w:p>
    <w:p w14:paraId="652462A9" w14:textId="19BE90AA" w:rsidR="006D5101" w:rsidRDefault="00474EBF" w:rsidP="00796315">
      <w:pPr>
        <w:pStyle w:val="Zkladntext21"/>
        <w:tabs>
          <w:tab w:val="left" w:pos="3402"/>
        </w:tabs>
        <w:spacing w:after="0"/>
        <w:rPr>
          <w:rFonts w:ascii="Times New Roman" w:hAnsi="Times New Roman"/>
          <w:b w:val="0"/>
          <w:sz w:val="24"/>
          <w:szCs w:val="24"/>
        </w:rPr>
      </w:pPr>
      <w:r>
        <w:rPr>
          <w:rFonts w:ascii="Times New Roman" w:hAnsi="Times New Roman"/>
          <w:b w:val="0"/>
          <w:sz w:val="24"/>
          <w:szCs w:val="24"/>
        </w:rPr>
        <w:t>7</w:t>
      </w:r>
      <w:r w:rsidR="00751A99">
        <w:rPr>
          <w:rFonts w:ascii="Times New Roman" w:hAnsi="Times New Roman"/>
          <w:b w:val="0"/>
          <w:sz w:val="24"/>
          <w:szCs w:val="24"/>
        </w:rPr>
        <w:t>.5</w:t>
      </w:r>
      <w:r w:rsidR="00843552">
        <w:rPr>
          <w:rFonts w:ascii="Times New Roman" w:hAnsi="Times New Roman"/>
          <w:b w:val="0"/>
          <w:sz w:val="24"/>
          <w:szCs w:val="24"/>
        </w:rPr>
        <w:t xml:space="preserve"> </w:t>
      </w:r>
      <w:r w:rsidR="006D5101" w:rsidRPr="006D5101">
        <w:rPr>
          <w:rFonts w:ascii="Times New Roman" w:hAnsi="Times New Roman"/>
          <w:b w:val="0"/>
          <w:sz w:val="24"/>
          <w:szCs w:val="24"/>
        </w:rPr>
        <w:t>Faktury jsou splatné do 30 (třiceti) dnů ode dne jejich doručení Objednateli.</w:t>
      </w:r>
    </w:p>
    <w:p w14:paraId="3FE9DB77" w14:textId="77777777" w:rsidR="00843552" w:rsidRPr="006D5101" w:rsidRDefault="00843552" w:rsidP="00796315">
      <w:pPr>
        <w:pStyle w:val="Zkladntext21"/>
        <w:tabs>
          <w:tab w:val="left" w:pos="3402"/>
        </w:tabs>
        <w:spacing w:after="0"/>
        <w:rPr>
          <w:rFonts w:ascii="Times New Roman" w:hAnsi="Times New Roman"/>
          <w:b w:val="0"/>
          <w:sz w:val="24"/>
          <w:szCs w:val="24"/>
        </w:rPr>
      </w:pPr>
    </w:p>
    <w:p w14:paraId="0995378E" w14:textId="338AC8E5" w:rsidR="006D5101" w:rsidRDefault="00474EBF" w:rsidP="00796315">
      <w:pPr>
        <w:pStyle w:val="Zkladntext21"/>
        <w:tabs>
          <w:tab w:val="left" w:pos="3402"/>
        </w:tabs>
        <w:spacing w:after="0"/>
        <w:rPr>
          <w:rFonts w:ascii="Times New Roman" w:hAnsi="Times New Roman"/>
          <w:b w:val="0"/>
          <w:sz w:val="24"/>
          <w:szCs w:val="24"/>
        </w:rPr>
      </w:pPr>
      <w:r>
        <w:rPr>
          <w:rFonts w:ascii="Times New Roman" w:hAnsi="Times New Roman"/>
          <w:b w:val="0"/>
          <w:sz w:val="24"/>
          <w:szCs w:val="24"/>
        </w:rPr>
        <w:t>7</w:t>
      </w:r>
      <w:r w:rsidR="00751A99">
        <w:rPr>
          <w:rFonts w:ascii="Times New Roman" w:hAnsi="Times New Roman"/>
          <w:b w:val="0"/>
          <w:sz w:val="24"/>
          <w:szCs w:val="24"/>
        </w:rPr>
        <w:t>.6</w:t>
      </w:r>
      <w:r w:rsidR="00843552">
        <w:rPr>
          <w:rFonts w:ascii="Times New Roman" w:hAnsi="Times New Roman"/>
          <w:b w:val="0"/>
          <w:sz w:val="24"/>
          <w:szCs w:val="24"/>
        </w:rPr>
        <w:t xml:space="preserve"> </w:t>
      </w:r>
      <w:r w:rsidR="006D5101" w:rsidRPr="006D5101">
        <w:rPr>
          <w:rFonts w:ascii="Times New Roman" w:hAnsi="Times New Roman"/>
          <w:b w:val="0"/>
          <w:sz w:val="24"/>
          <w:szCs w:val="24"/>
        </w:rPr>
        <w:t xml:space="preserve">Poskytovatel je povinen vystavit každou fakturu s náležitostmi daňového dokladu dle zákona č. 235/2004 Sb., o dani z přidané hodnoty, v platném znění. V případě, že některá faktura nebude splňovat tyto zákonné náležitosti, je Objednatel povinen vrátit příslušnou fakturu Poskytovateli spolu s písemným odůvodněním vrácení této faktury, a to do 5 (pěti) pracovních dnů ode dne doručení této faktury. V takovém případě je Poskytovatel povinen </w:t>
      </w:r>
      <w:r w:rsidR="006D5101" w:rsidRPr="006D5101">
        <w:rPr>
          <w:rFonts w:ascii="Times New Roman" w:hAnsi="Times New Roman"/>
          <w:b w:val="0"/>
          <w:sz w:val="24"/>
          <w:szCs w:val="24"/>
        </w:rPr>
        <w:lastRenderedPageBreak/>
        <w:t>Objednateli zaslat opravenou fakturu s novou třicetidenní lhůtou splatnosti. Vrátí-li Objednatel Poskytovateli jakoukoliv fakturu bez řádného odůvodnění, je Objednatel Poskytovateli odpovědný za škod</w:t>
      </w:r>
      <w:r w:rsidR="005F4CD7">
        <w:rPr>
          <w:rFonts w:ascii="Times New Roman" w:hAnsi="Times New Roman"/>
          <w:b w:val="0"/>
          <w:sz w:val="24"/>
          <w:szCs w:val="24"/>
        </w:rPr>
        <w:t>u</w:t>
      </w:r>
      <w:r w:rsidR="006D5101" w:rsidRPr="006D5101">
        <w:rPr>
          <w:rFonts w:ascii="Times New Roman" w:hAnsi="Times New Roman"/>
          <w:b w:val="0"/>
          <w:sz w:val="24"/>
          <w:szCs w:val="24"/>
        </w:rPr>
        <w:t xml:space="preserve"> vznikl</w:t>
      </w:r>
      <w:r w:rsidR="005F4CD7">
        <w:rPr>
          <w:rFonts w:ascii="Times New Roman" w:hAnsi="Times New Roman"/>
          <w:b w:val="0"/>
          <w:sz w:val="24"/>
          <w:szCs w:val="24"/>
        </w:rPr>
        <w:t>ou</w:t>
      </w:r>
      <w:r w:rsidR="006D5101" w:rsidRPr="006D5101">
        <w:rPr>
          <w:rFonts w:ascii="Times New Roman" w:hAnsi="Times New Roman"/>
          <w:b w:val="0"/>
          <w:sz w:val="24"/>
          <w:szCs w:val="24"/>
        </w:rPr>
        <w:t xml:space="preserve"> následkem vrácení a nezaplacení faktury.</w:t>
      </w:r>
    </w:p>
    <w:p w14:paraId="3C80F576" w14:textId="77777777" w:rsidR="00843552" w:rsidRPr="006D5101" w:rsidRDefault="00843552" w:rsidP="00796315">
      <w:pPr>
        <w:pStyle w:val="Zkladntext21"/>
        <w:tabs>
          <w:tab w:val="left" w:pos="3402"/>
        </w:tabs>
        <w:spacing w:after="0"/>
        <w:rPr>
          <w:rFonts w:ascii="Times New Roman" w:hAnsi="Times New Roman"/>
          <w:b w:val="0"/>
          <w:sz w:val="24"/>
          <w:szCs w:val="24"/>
        </w:rPr>
      </w:pPr>
    </w:p>
    <w:p w14:paraId="3A559685" w14:textId="21CB99C8" w:rsidR="00751A99" w:rsidRPr="00474EBF" w:rsidRDefault="00474EBF" w:rsidP="00796315">
      <w:pPr>
        <w:pStyle w:val="Zkladntext21"/>
        <w:tabs>
          <w:tab w:val="left" w:pos="3402"/>
        </w:tabs>
        <w:spacing w:after="0"/>
        <w:rPr>
          <w:rFonts w:ascii="Times New Roman" w:hAnsi="Times New Roman"/>
          <w:b w:val="0"/>
          <w:sz w:val="24"/>
          <w:szCs w:val="24"/>
        </w:rPr>
      </w:pPr>
      <w:r>
        <w:rPr>
          <w:rFonts w:ascii="Times New Roman" w:hAnsi="Times New Roman"/>
          <w:b w:val="0"/>
          <w:sz w:val="24"/>
          <w:szCs w:val="24"/>
        </w:rPr>
        <w:t>7</w:t>
      </w:r>
      <w:r w:rsidR="00751A99">
        <w:rPr>
          <w:rFonts w:ascii="Times New Roman" w:hAnsi="Times New Roman"/>
          <w:b w:val="0"/>
          <w:sz w:val="24"/>
          <w:szCs w:val="24"/>
        </w:rPr>
        <w:t>.7</w:t>
      </w:r>
      <w:r w:rsidR="00843552">
        <w:rPr>
          <w:rFonts w:ascii="Times New Roman" w:hAnsi="Times New Roman"/>
          <w:b w:val="0"/>
          <w:sz w:val="24"/>
          <w:szCs w:val="24"/>
        </w:rPr>
        <w:t xml:space="preserve"> </w:t>
      </w:r>
      <w:r w:rsidR="00751A99">
        <w:rPr>
          <w:rFonts w:ascii="Times New Roman" w:hAnsi="Times New Roman"/>
          <w:b w:val="0"/>
          <w:sz w:val="24"/>
          <w:szCs w:val="24"/>
        </w:rPr>
        <w:t xml:space="preserve">Objednatel bude poskytovat </w:t>
      </w:r>
      <w:r w:rsidR="00751A99" w:rsidRPr="00751A99">
        <w:rPr>
          <w:rFonts w:ascii="Times New Roman" w:hAnsi="Times New Roman"/>
          <w:b w:val="0"/>
          <w:sz w:val="24"/>
          <w:szCs w:val="24"/>
        </w:rPr>
        <w:t xml:space="preserve">veškerá peněžitá plnění ve prospěch </w:t>
      </w:r>
      <w:r w:rsidR="00751A99">
        <w:rPr>
          <w:rFonts w:ascii="Times New Roman" w:hAnsi="Times New Roman"/>
          <w:b w:val="0"/>
          <w:sz w:val="24"/>
          <w:szCs w:val="24"/>
        </w:rPr>
        <w:t xml:space="preserve">Poskytovatele </w:t>
      </w:r>
      <w:r w:rsidR="00751A99" w:rsidRPr="00751A99">
        <w:rPr>
          <w:rFonts w:ascii="Times New Roman" w:hAnsi="Times New Roman"/>
          <w:b w:val="0"/>
          <w:sz w:val="24"/>
          <w:szCs w:val="24"/>
        </w:rPr>
        <w:t xml:space="preserve">výhradně bezhotovostním převodem </w:t>
      </w:r>
      <w:r w:rsidR="006A64B6">
        <w:rPr>
          <w:rFonts w:ascii="Times New Roman" w:hAnsi="Times New Roman"/>
          <w:b w:val="0"/>
          <w:sz w:val="24"/>
          <w:szCs w:val="24"/>
        </w:rPr>
        <w:t>z</w:t>
      </w:r>
      <w:r w:rsidR="00751A99" w:rsidRPr="00751A99">
        <w:rPr>
          <w:rFonts w:ascii="Times New Roman" w:hAnsi="Times New Roman"/>
          <w:b w:val="0"/>
          <w:sz w:val="24"/>
          <w:szCs w:val="24"/>
        </w:rPr>
        <w:t xml:space="preserve"> bankovní</w:t>
      </w:r>
      <w:r w:rsidR="006A64B6">
        <w:rPr>
          <w:rFonts w:ascii="Times New Roman" w:hAnsi="Times New Roman"/>
          <w:b w:val="0"/>
          <w:sz w:val="24"/>
          <w:szCs w:val="24"/>
        </w:rPr>
        <w:t>ho</w:t>
      </w:r>
      <w:r w:rsidR="00751A99" w:rsidRPr="00751A99">
        <w:rPr>
          <w:rFonts w:ascii="Times New Roman" w:hAnsi="Times New Roman"/>
          <w:b w:val="0"/>
          <w:sz w:val="24"/>
          <w:szCs w:val="24"/>
        </w:rPr>
        <w:t xml:space="preserve"> úč</w:t>
      </w:r>
      <w:r w:rsidR="006A64B6">
        <w:rPr>
          <w:rFonts w:ascii="Times New Roman" w:hAnsi="Times New Roman"/>
          <w:b w:val="0"/>
          <w:sz w:val="24"/>
          <w:szCs w:val="24"/>
        </w:rPr>
        <w:t>tu</w:t>
      </w:r>
      <w:r w:rsidR="00751A99">
        <w:rPr>
          <w:rFonts w:ascii="Times New Roman" w:hAnsi="Times New Roman"/>
          <w:b w:val="0"/>
          <w:sz w:val="24"/>
          <w:szCs w:val="24"/>
        </w:rPr>
        <w:t xml:space="preserve"> </w:t>
      </w:r>
      <w:r w:rsidR="006D5101" w:rsidRPr="006D5101">
        <w:rPr>
          <w:rFonts w:ascii="Times New Roman" w:hAnsi="Times New Roman"/>
          <w:b w:val="0"/>
          <w:sz w:val="24"/>
          <w:szCs w:val="24"/>
        </w:rPr>
        <w:t>č.</w:t>
      </w:r>
      <w:r w:rsidR="00751A99">
        <w:rPr>
          <w:rFonts w:ascii="Times New Roman" w:hAnsi="Times New Roman"/>
          <w:bCs/>
          <w:sz w:val="24"/>
          <w:szCs w:val="24"/>
        </w:rPr>
        <w:t xml:space="preserve"> </w:t>
      </w:r>
      <w:r>
        <w:rPr>
          <w:rFonts w:ascii="Times New Roman" w:hAnsi="Times New Roman"/>
          <w:bCs/>
          <w:sz w:val="24"/>
          <w:szCs w:val="24"/>
        </w:rPr>
        <w:t xml:space="preserve">20600206/2700 </w:t>
      </w:r>
      <w:r>
        <w:rPr>
          <w:rFonts w:ascii="Times New Roman" w:hAnsi="Times New Roman"/>
          <w:b w:val="0"/>
          <w:sz w:val="24"/>
          <w:szCs w:val="24"/>
        </w:rPr>
        <w:t>veden</w:t>
      </w:r>
      <w:r w:rsidR="006A64B6">
        <w:rPr>
          <w:rFonts w:ascii="Times New Roman" w:hAnsi="Times New Roman"/>
          <w:b w:val="0"/>
          <w:sz w:val="24"/>
          <w:szCs w:val="24"/>
        </w:rPr>
        <w:t>ého</w:t>
      </w:r>
      <w:r>
        <w:rPr>
          <w:rFonts w:ascii="Times New Roman" w:hAnsi="Times New Roman"/>
          <w:b w:val="0"/>
          <w:sz w:val="24"/>
          <w:szCs w:val="24"/>
        </w:rPr>
        <w:t xml:space="preserve"> u </w:t>
      </w:r>
      <w:proofErr w:type="spellStart"/>
      <w:r>
        <w:rPr>
          <w:rFonts w:ascii="Times New Roman" w:hAnsi="Times New Roman"/>
          <w:b w:val="0"/>
          <w:sz w:val="24"/>
          <w:szCs w:val="24"/>
        </w:rPr>
        <w:t>UniCredit</w:t>
      </w:r>
      <w:proofErr w:type="spellEnd"/>
      <w:r>
        <w:rPr>
          <w:rFonts w:ascii="Times New Roman" w:hAnsi="Times New Roman"/>
          <w:b w:val="0"/>
          <w:sz w:val="24"/>
          <w:szCs w:val="24"/>
        </w:rPr>
        <w:t xml:space="preserve"> Bank, a.s.</w:t>
      </w:r>
    </w:p>
    <w:p w14:paraId="007C4051" w14:textId="77777777" w:rsidR="00843552" w:rsidRDefault="00843552" w:rsidP="00796315">
      <w:pPr>
        <w:pStyle w:val="Zkladntext21"/>
        <w:tabs>
          <w:tab w:val="left" w:pos="3402"/>
        </w:tabs>
        <w:spacing w:after="0"/>
        <w:rPr>
          <w:rFonts w:ascii="Times New Roman" w:hAnsi="Times New Roman"/>
          <w:b w:val="0"/>
          <w:sz w:val="24"/>
          <w:szCs w:val="24"/>
        </w:rPr>
      </w:pPr>
    </w:p>
    <w:p w14:paraId="39BC084B" w14:textId="77777777" w:rsidR="00843552" w:rsidRPr="006D5101" w:rsidRDefault="00843552" w:rsidP="00796315">
      <w:pPr>
        <w:pStyle w:val="Zkladntext21"/>
        <w:tabs>
          <w:tab w:val="left" w:pos="3402"/>
        </w:tabs>
        <w:spacing w:after="0"/>
        <w:rPr>
          <w:rFonts w:ascii="Times New Roman" w:hAnsi="Times New Roman"/>
          <w:b w:val="0"/>
          <w:sz w:val="24"/>
          <w:szCs w:val="24"/>
        </w:rPr>
      </w:pPr>
    </w:p>
    <w:p w14:paraId="7D96E6CE" w14:textId="032B9DA8" w:rsidR="00751A99" w:rsidRDefault="00474EBF" w:rsidP="00796315">
      <w:pPr>
        <w:pStyle w:val="Nadpis1"/>
        <w:numPr>
          <w:ilvl w:val="0"/>
          <w:numId w:val="0"/>
        </w:numPr>
        <w:tabs>
          <w:tab w:val="left" w:pos="3402"/>
        </w:tabs>
        <w:spacing w:before="0" w:after="0"/>
        <w:jc w:val="center"/>
        <w:rPr>
          <w:rFonts w:ascii="Times New Roman" w:hAnsi="Times New Roman"/>
          <w:szCs w:val="24"/>
        </w:rPr>
      </w:pPr>
      <w:r>
        <w:rPr>
          <w:rFonts w:ascii="Times New Roman" w:hAnsi="Times New Roman"/>
          <w:szCs w:val="24"/>
        </w:rPr>
        <w:t>VIII</w:t>
      </w:r>
      <w:r w:rsidR="00751A99">
        <w:rPr>
          <w:rFonts w:ascii="Times New Roman" w:hAnsi="Times New Roman"/>
          <w:szCs w:val="24"/>
        </w:rPr>
        <w:t>.</w:t>
      </w:r>
    </w:p>
    <w:p w14:paraId="21217608" w14:textId="77777777" w:rsidR="006D5101" w:rsidRPr="006D5101" w:rsidRDefault="006D5101" w:rsidP="00796315">
      <w:pPr>
        <w:pStyle w:val="Nadpis1"/>
        <w:numPr>
          <w:ilvl w:val="0"/>
          <w:numId w:val="0"/>
        </w:numPr>
        <w:tabs>
          <w:tab w:val="left" w:pos="3402"/>
        </w:tabs>
        <w:spacing w:before="0" w:after="0"/>
        <w:jc w:val="center"/>
        <w:rPr>
          <w:rFonts w:ascii="Times New Roman" w:hAnsi="Times New Roman"/>
          <w:szCs w:val="24"/>
        </w:rPr>
      </w:pPr>
      <w:r w:rsidRPr="006D5101">
        <w:rPr>
          <w:rFonts w:ascii="Times New Roman" w:hAnsi="Times New Roman"/>
          <w:szCs w:val="24"/>
        </w:rPr>
        <w:t>Smluvní pokuty, úrok z prodlení</w:t>
      </w:r>
    </w:p>
    <w:p w14:paraId="1BB9DADD" w14:textId="77777777" w:rsidR="00751A99" w:rsidRDefault="00751A99" w:rsidP="00796315">
      <w:pPr>
        <w:pStyle w:val="Zkladntext21"/>
        <w:tabs>
          <w:tab w:val="left" w:pos="3402"/>
        </w:tabs>
        <w:spacing w:after="0"/>
        <w:rPr>
          <w:rFonts w:ascii="Times New Roman" w:hAnsi="Times New Roman"/>
          <w:b w:val="0"/>
          <w:sz w:val="24"/>
          <w:szCs w:val="24"/>
        </w:rPr>
      </w:pPr>
    </w:p>
    <w:p w14:paraId="440E0E7A" w14:textId="690DC020" w:rsidR="00BA1892" w:rsidRDefault="00474EBF" w:rsidP="00796315">
      <w:pPr>
        <w:pStyle w:val="Zkladntext21"/>
        <w:tabs>
          <w:tab w:val="left" w:pos="3402"/>
        </w:tabs>
        <w:spacing w:after="0"/>
        <w:rPr>
          <w:rFonts w:ascii="Times New Roman" w:hAnsi="Times New Roman"/>
          <w:b w:val="0"/>
          <w:sz w:val="24"/>
          <w:szCs w:val="24"/>
        </w:rPr>
      </w:pPr>
      <w:r>
        <w:rPr>
          <w:rFonts w:ascii="Times New Roman" w:hAnsi="Times New Roman"/>
          <w:b w:val="0"/>
          <w:sz w:val="24"/>
          <w:szCs w:val="24"/>
        </w:rPr>
        <w:t>8</w:t>
      </w:r>
      <w:r w:rsidR="00751A99" w:rsidRPr="00474EBF">
        <w:rPr>
          <w:rFonts w:ascii="Times New Roman" w:hAnsi="Times New Roman"/>
          <w:b w:val="0"/>
          <w:sz w:val="24"/>
          <w:szCs w:val="24"/>
        </w:rPr>
        <w:t xml:space="preserve">.1 Pro případ prodlení </w:t>
      </w:r>
      <w:r w:rsidR="006D5101" w:rsidRPr="00474EBF">
        <w:rPr>
          <w:rFonts w:ascii="Times New Roman" w:hAnsi="Times New Roman"/>
          <w:b w:val="0"/>
          <w:sz w:val="24"/>
          <w:szCs w:val="24"/>
        </w:rPr>
        <w:t>Poskytovatel</w:t>
      </w:r>
      <w:r w:rsidR="00751A99" w:rsidRPr="00474EBF">
        <w:rPr>
          <w:rFonts w:ascii="Times New Roman" w:hAnsi="Times New Roman"/>
          <w:b w:val="0"/>
          <w:sz w:val="24"/>
          <w:szCs w:val="24"/>
        </w:rPr>
        <w:t>e</w:t>
      </w:r>
      <w:r w:rsidR="006D5101" w:rsidRPr="00474EBF">
        <w:rPr>
          <w:rFonts w:ascii="Times New Roman" w:hAnsi="Times New Roman"/>
          <w:b w:val="0"/>
          <w:sz w:val="24"/>
          <w:szCs w:val="24"/>
        </w:rPr>
        <w:t xml:space="preserve"> s plněním </w:t>
      </w:r>
      <w:r w:rsidR="00BA1892" w:rsidRPr="00474EBF">
        <w:rPr>
          <w:rFonts w:ascii="Times New Roman" w:hAnsi="Times New Roman"/>
          <w:b w:val="0"/>
          <w:sz w:val="24"/>
          <w:szCs w:val="24"/>
        </w:rPr>
        <w:t>se ujednává právo Objednatele požadovat smluvní pokutu ve výši 1 000 Kč za každou hodinu prodlení.</w:t>
      </w:r>
      <w:r w:rsidR="00BA1892">
        <w:rPr>
          <w:rFonts w:ascii="Times New Roman" w:hAnsi="Times New Roman"/>
          <w:b w:val="0"/>
          <w:sz w:val="24"/>
          <w:szCs w:val="24"/>
        </w:rPr>
        <w:t xml:space="preserve"> </w:t>
      </w:r>
    </w:p>
    <w:p w14:paraId="32BD7368" w14:textId="77777777" w:rsidR="00BA1892" w:rsidRDefault="00BA1892" w:rsidP="00796315">
      <w:pPr>
        <w:pStyle w:val="Zkladntext21"/>
        <w:tabs>
          <w:tab w:val="left" w:pos="3402"/>
        </w:tabs>
        <w:spacing w:after="0"/>
        <w:rPr>
          <w:rFonts w:ascii="Times New Roman" w:hAnsi="Times New Roman"/>
          <w:b w:val="0"/>
          <w:sz w:val="24"/>
          <w:szCs w:val="24"/>
        </w:rPr>
      </w:pPr>
    </w:p>
    <w:p w14:paraId="290123AA" w14:textId="73E45D21" w:rsidR="006D5101" w:rsidRPr="00474EBF" w:rsidRDefault="00474EBF" w:rsidP="00796315">
      <w:pPr>
        <w:pStyle w:val="Zkladntext21"/>
        <w:tabs>
          <w:tab w:val="left" w:pos="3402"/>
        </w:tabs>
        <w:spacing w:after="0"/>
        <w:rPr>
          <w:rFonts w:ascii="Times New Roman" w:hAnsi="Times New Roman"/>
          <w:b w:val="0"/>
          <w:sz w:val="24"/>
          <w:szCs w:val="24"/>
        </w:rPr>
      </w:pPr>
      <w:r>
        <w:rPr>
          <w:rFonts w:ascii="Times New Roman" w:hAnsi="Times New Roman"/>
          <w:b w:val="0"/>
          <w:sz w:val="24"/>
          <w:szCs w:val="24"/>
        </w:rPr>
        <w:t>8</w:t>
      </w:r>
      <w:r w:rsidR="00BA1892" w:rsidRPr="00474EBF">
        <w:rPr>
          <w:rFonts w:ascii="Times New Roman" w:hAnsi="Times New Roman"/>
          <w:b w:val="0"/>
          <w:sz w:val="24"/>
          <w:szCs w:val="24"/>
        </w:rPr>
        <w:t>.2 Pro případ prodlení Objednatele s peněžitým plněním se ujednává právo Poskytovatele požadovat smluvní pokutu ve výši 0,1 % z dlužné částky za každý započatý den prodlení</w:t>
      </w:r>
    </w:p>
    <w:p w14:paraId="2BC20428" w14:textId="77777777" w:rsidR="00BA1892" w:rsidRPr="00474EBF" w:rsidRDefault="00BA1892" w:rsidP="00796315">
      <w:pPr>
        <w:pStyle w:val="Zkladntext21"/>
        <w:tabs>
          <w:tab w:val="left" w:pos="3402"/>
        </w:tabs>
        <w:spacing w:after="0"/>
        <w:rPr>
          <w:rFonts w:ascii="Times New Roman" w:hAnsi="Times New Roman"/>
          <w:b w:val="0"/>
          <w:sz w:val="24"/>
          <w:szCs w:val="24"/>
        </w:rPr>
      </w:pPr>
    </w:p>
    <w:p w14:paraId="4D262C60" w14:textId="130E08E6" w:rsidR="006D5101" w:rsidRPr="00474EBF" w:rsidRDefault="00474EBF" w:rsidP="00796315">
      <w:pPr>
        <w:pStyle w:val="Zkladntext21"/>
        <w:tabs>
          <w:tab w:val="left" w:pos="3402"/>
        </w:tabs>
        <w:spacing w:after="0"/>
        <w:rPr>
          <w:rFonts w:ascii="Times New Roman" w:hAnsi="Times New Roman"/>
          <w:b w:val="0"/>
          <w:sz w:val="24"/>
          <w:szCs w:val="24"/>
        </w:rPr>
      </w:pPr>
      <w:r>
        <w:rPr>
          <w:rFonts w:ascii="Times New Roman" w:hAnsi="Times New Roman"/>
          <w:b w:val="0"/>
          <w:sz w:val="24"/>
          <w:szCs w:val="24"/>
        </w:rPr>
        <w:t>8</w:t>
      </w:r>
      <w:r w:rsidR="00BA1892" w:rsidRPr="00474EBF">
        <w:rPr>
          <w:rFonts w:ascii="Times New Roman" w:hAnsi="Times New Roman"/>
          <w:b w:val="0"/>
          <w:sz w:val="24"/>
          <w:szCs w:val="24"/>
        </w:rPr>
        <w:t xml:space="preserve">.3 Případné smluvní pokuty budou </w:t>
      </w:r>
      <w:r w:rsidR="006D5101" w:rsidRPr="00474EBF">
        <w:rPr>
          <w:rFonts w:ascii="Times New Roman" w:hAnsi="Times New Roman"/>
          <w:b w:val="0"/>
          <w:sz w:val="24"/>
          <w:szCs w:val="24"/>
        </w:rPr>
        <w:t>fakturov</w:t>
      </w:r>
      <w:r w:rsidR="00BA1892" w:rsidRPr="00474EBF">
        <w:rPr>
          <w:rFonts w:ascii="Times New Roman" w:hAnsi="Times New Roman"/>
          <w:b w:val="0"/>
          <w:sz w:val="24"/>
          <w:szCs w:val="24"/>
        </w:rPr>
        <w:t>ány</w:t>
      </w:r>
      <w:r w:rsidR="006D5101" w:rsidRPr="00474EBF">
        <w:rPr>
          <w:rFonts w:ascii="Times New Roman" w:hAnsi="Times New Roman"/>
          <w:b w:val="0"/>
          <w:sz w:val="24"/>
          <w:szCs w:val="24"/>
        </w:rPr>
        <w:t xml:space="preserve"> samostatnými fakturami</w:t>
      </w:r>
      <w:r w:rsidR="00BA1892" w:rsidRPr="00474EBF">
        <w:rPr>
          <w:rFonts w:ascii="Times New Roman" w:hAnsi="Times New Roman"/>
          <w:b w:val="0"/>
          <w:sz w:val="24"/>
          <w:szCs w:val="24"/>
        </w:rPr>
        <w:t xml:space="preserve"> se splatností </w:t>
      </w:r>
      <w:r w:rsidR="006D5101" w:rsidRPr="00474EBF">
        <w:rPr>
          <w:rFonts w:ascii="Times New Roman" w:hAnsi="Times New Roman"/>
          <w:b w:val="0"/>
          <w:sz w:val="24"/>
          <w:szCs w:val="24"/>
        </w:rPr>
        <w:t xml:space="preserve">do </w:t>
      </w:r>
      <w:r w:rsidR="00BA1892" w:rsidRPr="00474EBF">
        <w:rPr>
          <w:rFonts w:ascii="Times New Roman" w:hAnsi="Times New Roman"/>
          <w:b w:val="0"/>
          <w:sz w:val="24"/>
          <w:szCs w:val="24"/>
        </w:rPr>
        <w:t>30</w:t>
      </w:r>
      <w:r w:rsidR="006D5101" w:rsidRPr="00474EBF">
        <w:rPr>
          <w:rFonts w:ascii="Times New Roman" w:hAnsi="Times New Roman"/>
          <w:b w:val="0"/>
          <w:sz w:val="24"/>
          <w:szCs w:val="24"/>
        </w:rPr>
        <w:t xml:space="preserve"> dnů ode dne doručení příslušné faktury.</w:t>
      </w:r>
    </w:p>
    <w:p w14:paraId="491F61CE" w14:textId="77777777" w:rsidR="00474EBF" w:rsidRDefault="00474EBF" w:rsidP="00474EBF">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ind w:left="0"/>
        <w:jc w:val="both"/>
        <w:rPr>
          <w:rFonts w:ascii="Times New Roman" w:hAnsi="Times New Roman"/>
          <w:szCs w:val="24"/>
        </w:rPr>
      </w:pPr>
    </w:p>
    <w:p w14:paraId="4C814168" w14:textId="54F2CA5F" w:rsidR="00BA1892" w:rsidRPr="00474EBF" w:rsidRDefault="00BA1892" w:rsidP="00474EBF">
      <w:pPr>
        <w:pStyle w:val="Import1"/>
        <w:numPr>
          <w:ilvl w:val="1"/>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jc w:val="both"/>
        <w:rPr>
          <w:rFonts w:ascii="Times New Roman" w:hAnsi="Times New Roman"/>
          <w:szCs w:val="24"/>
        </w:rPr>
      </w:pPr>
      <w:r w:rsidRPr="00474EBF">
        <w:rPr>
          <w:rFonts w:ascii="Times New Roman" w:hAnsi="Times New Roman"/>
          <w:szCs w:val="24"/>
        </w:rPr>
        <w:t>Z</w:t>
      </w:r>
      <w:r w:rsidRPr="00474EBF">
        <w:rPr>
          <w:rFonts w:ascii="Times New Roman" w:hAnsi="Times New Roman"/>
          <w:iCs/>
          <w:szCs w:val="24"/>
        </w:rPr>
        <w:t>aplacením smluvní pokuty není dotčeno právo požadovat náhradu újmy v plné výši.</w:t>
      </w:r>
    </w:p>
    <w:p w14:paraId="15B70727" w14:textId="28074FFD" w:rsidR="006D5101" w:rsidRDefault="006D5101" w:rsidP="00796315">
      <w:pPr>
        <w:pStyle w:val="Zkladntext21"/>
        <w:tabs>
          <w:tab w:val="left" w:pos="3402"/>
        </w:tabs>
        <w:spacing w:after="0"/>
        <w:rPr>
          <w:rFonts w:ascii="Times New Roman" w:hAnsi="Times New Roman"/>
          <w:b w:val="0"/>
          <w:sz w:val="24"/>
          <w:szCs w:val="24"/>
        </w:rPr>
      </w:pPr>
    </w:p>
    <w:p w14:paraId="3B947540" w14:textId="77777777" w:rsidR="005C68A5" w:rsidRPr="006D5101" w:rsidRDefault="005C68A5" w:rsidP="00796315">
      <w:pPr>
        <w:pStyle w:val="Zkladntext21"/>
        <w:tabs>
          <w:tab w:val="left" w:pos="3402"/>
        </w:tabs>
        <w:spacing w:after="0"/>
        <w:rPr>
          <w:rFonts w:ascii="Times New Roman" w:hAnsi="Times New Roman"/>
          <w:b w:val="0"/>
          <w:sz w:val="24"/>
          <w:szCs w:val="24"/>
        </w:rPr>
      </w:pPr>
    </w:p>
    <w:p w14:paraId="299A2AE0" w14:textId="4C61C109" w:rsidR="00A04E98" w:rsidRDefault="00474EBF" w:rsidP="00796315">
      <w:pPr>
        <w:pStyle w:val="Nadpis1"/>
        <w:numPr>
          <w:ilvl w:val="0"/>
          <w:numId w:val="0"/>
        </w:numPr>
        <w:tabs>
          <w:tab w:val="left" w:pos="3402"/>
        </w:tabs>
        <w:spacing w:before="0" w:after="0"/>
        <w:jc w:val="center"/>
        <w:rPr>
          <w:rFonts w:ascii="Times New Roman" w:hAnsi="Times New Roman"/>
          <w:szCs w:val="24"/>
        </w:rPr>
      </w:pPr>
      <w:r>
        <w:rPr>
          <w:rFonts w:ascii="Times New Roman" w:hAnsi="Times New Roman"/>
          <w:szCs w:val="24"/>
        </w:rPr>
        <w:t>I</w:t>
      </w:r>
      <w:r w:rsidR="00A04E98">
        <w:rPr>
          <w:rFonts w:ascii="Times New Roman" w:hAnsi="Times New Roman"/>
          <w:szCs w:val="24"/>
        </w:rPr>
        <w:t>X.</w:t>
      </w:r>
    </w:p>
    <w:p w14:paraId="1A6BA6B3" w14:textId="77777777" w:rsidR="006D5101" w:rsidRDefault="006D5101" w:rsidP="00796315">
      <w:pPr>
        <w:pStyle w:val="Nadpis1"/>
        <w:numPr>
          <w:ilvl w:val="0"/>
          <w:numId w:val="0"/>
        </w:numPr>
        <w:tabs>
          <w:tab w:val="left" w:pos="3402"/>
        </w:tabs>
        <w:spacing w:before="0" w:after="0"/>
        <w:jc w:val="center"/>
        <w:rPr>
          <w:rFonts w:ascii="Times New Roman" w:hAnsi="Times New Roman"/>
          <w:szCs w:val="24"/>
        </w:rPr>
      </w:pPr>
      <w:r w:rsidRPr="006D5101">
        <w:rPr>
          <w:rFonts w:ascii="Times New Roman" w:hAnsi="Times New Roman"/>
          <w:szCs w:val="24"/>
        </w:rPr>
        <w:t>DoBA TRVÁNÍ SMLOUVY a jejÍ ukončenÍ</w:t>
      </w:r>
    </w:p>
    <w:p w14:paraId="2EE6D3E8" w14:textId="77777777" w:rsidR="00A04E98" w:rsidRPr="00A04E98" w:rsidRDefault="00A04E98" w:rsidP="00796315">
      <w:pPr>
        <w:spacing w:after="0"/>
      </w:pPr>
    </w:p>
    <w:p w14:paraId="685C2B91" w14:textId="45055890" w:rsidR="006D5101" w:rsidRDefault="00474EBF" w:rsidP="00474EBF">
      <w:pPr>
        <w:pStyle w:val="Zkladntext21"/>
        <w:tabs>
          <w:tab w:val="left" w:pos="3402"/>
        </w:tabs>
        <w:spacing w:after="0"/>
        <w:rPr>
          <w:rFonts w:ascii="Times New Roman" w:hAnsi="Times New Roman"/>
          <w:b w:val="0"/>
          <w:sz w:val="24"/>
          <w:szCs w:val="24"/>
        </w:rPr>
      </w:pPr>
      <w:r>
        <w:rPr>
          <w:rFonts w:ascii="Times New Roman" w:hAnsi="Times New Roman"/>
          <w:b w:val="0"/>
          <w:sz w:val="24"/>
          <w:szCs w:val="24"/>
        </w:rPr>
        <w:t>9.1</w:t>
      </w:r>
      <w:r w:rsidR="00A04E98">
        <w:rPr>
          <w:rFonts w:ascii="Times New Roman" w:hAnsi="Times New Roman"/>
          <w:b w:val="0"/>
          <w:sz w:val="24"/>
          <w:szCs w:val="24"/>
        </w:rPr>
        <w:t xml:space="preserve"> </w:t>
      </w:r>
      <w:r w:rsidR="006D5101" w:rsidRPr="006D5101">
        <w:rPr>
          <w:rFonts w:ascii="Times New Roman" w:hAnsi="Times New Roman"/>
          <w:b w:val="0"/>
          <w:sz w:val="24"/>
          <w:szCs w:val="24"/>
        </w:rPr>
        <w:t>Smlouva se uzavírá</w:t>
      </w:r>
      <w:r w:rsidR="00A04E98">
        <w:rPr>
          <w:rFonts w:ascii="Times New Roman" w:hAnsi="Times New Roman"/>
          <w:b w:val="0"/>
          <w:sz w:val="24"/>
          <w:szCs w:val="24"/>
        </w:rPr>
        <w:t xml:space="preserve"> na dobu určitou, a to </w:t>
      </w:r>
      <w:r>
        <w:rPr>
          <w:rFonts w:ascii="Times New Roman" w:hAnsi="Times New Roman"/>
          <w:b w:val="0"/>
          <w:sz w:val="24"/>
          <w:szCs w:val="24"/>
        </w:rPr>
        <w:t>od 1.1.202</w:t>
      </w:r>
      <w:r w:rsidR="006A64B6">
        <w:rPr>
          <w:rFonts w:ascii="Times New Roman" w:hAnsi="Times New Roman"/>
          <w:b w:val="0"/>
          <w:sz w:val="24"/>
          <w:szCs w:val="24"/>
        </w:rPr>
        <w:t>6</w:t>
      </w:r>
      <w:r>
        <w:rPr>
          <w:rFonts w:ascii="Times New Roman" w:hAnsi="Times New Roman"/>
          <w:b w:val="0"/>
          <w:sz w:val="24"/>
          <w:szCs w:val="24"/>
        </w:rPr>
        <w:t xml:space="preserve"> </w:t>
      </w:r>
      <w:r w:rsidR="00A04E98">
        <w:rPr>
          <w:rFonts w:ascii="Times New Roman" w:hAnsi="Times New Roman"/>
          <w:b w:val="0"/>
          <w:sz w:val="24"/>
          <w:szCs w:val="24"/>
        </w:rPr>
        <w:t>do 31.12.202</w:t>
      </w:r>
      <w:r w:rsidR="006A64B6">
        <w:rPr>
          <w:rFonts w:ascii="Times New Roman" w:hAnsi="Times New Roman"/>
          <w:b w:val="0"/>
          <w:sz w:val="24"/>
          <w:szCs w:val="24"/>
        </w:rPr>
        <w:t>8</w:t>
      </w:r>
      <w:r w:rsidR="006D5101" w:rsidRPr="006D5101">
        <w:rPr>
          <w:rFonts w:ascii="Times New Roman" w:hAnsi="Times New Roman"/>
          <w:b w:val="0"/>
          <w:sz w:val="24"/>
          <w:szCs w:val="24"/>
        </w:rPr>
        <w:t>.</w:t>
      </w:r>
    </w:p>
    <w:p w14:paraId="283F335C" w14:textId="77777777" w:rsidR="00474EBF" w:rsidRDefault="00474EBF" w:rsidP="00796315">
      <w:pPr>
        <w:pStyle w:val="Zkladntext21"/>
        <w:tabs>
          <w:tab w:val="left" w:pos="3402"/>
        </w:tabs>
        <w:spacing w:after="0"/>
        <w:rPr>
          <w:rFonts w:ascii="Times New Roman" w:hAnsi="Times New Roman"/>
          <w:b w:val="0"/>
          <w:sz w:val="24"/>
          <w:szCs w:val="24"/>
        </w:rPr>
      </w:pPr>
    </w:p>
    <w:p w14:paraId="2EA4A880" w14:textId="0BB134B1" w:rsidR="006D5101" w:rsidRDefault="00474EBF" w:rsidP="00796315">
      <w:pPr>
        <w:pStyle w:val="Zkladntext21"/>
        <w:tabs>
          <w:tab w:val="left" w:pos="3402"/>
        </w:tabs>
        <w:spacing w:after="0"/>
        <w:rPr>
          <w:rFonts w:ascii="Times New Roman" w:hAnsi="Times New Roman"/>
          <w:b w:val="0"/>
          <w:sz w:val="24"/>
          <w:szCs w:val="24"/>
        </w:rPr>
      </w:pPr>
      <w:r>
        <w:rPr>
          <w:rFonts w:ascii="Times New Roman" w:hAnsi="Times New Roman"/>
          <w:b w:val="0"/>
          <w:sz w:val="24"/>
          <w:szCs w:val="24"/>
        </w:rPr>
        <w:t>9</w:t>
      </w:r>
      <w:r w:rsidR="00A04E98">
        <w:rPr>
          <w:rFonts w:ascii="Times New Roman" w:hAnsi="Times New Roman"/>
          <w:b w:val="0"/>
          <w:sz w:val="24"/>
          <w:szCs w:val="24"/>
        </w:rPr>
        <w:t xml:space="preserve">.2 </w:t>
      </w:r>
      <w:r w:rsidR="006D5101" w:rsidRPr="006D5101">
        <w:rPr>
          <w:rFonts w:ascii="Times New Roman" w:hAnsi="Times New Roman"/>
          <w:b w:val="0"/>
          <w:sz w:val="24"/>
          <w:szCs w:val="24"/>
        </w:rPr>
        <w:t>Smlouvu je možné ukončit písemnou dohodou Smluvních stran, nebo jednostrannou písemnou výpovědí kterékoliv Smluvní strany.</w:t>
      </w:r>
    </w:p>
    <w:p w14:paraId="7DE0F80F" w14:textId="77777777" w:rsidR="00A04E98" w:rsidRPr="006D5101" w:rsidRDefault="00A04E98" w:rsidP="00796315">
      <w:pPr>
        <w:pStyle w:val="Zkladntext21"/>
        <w:tabs>
          <w:tab w:val="left" w:pos="3402"/>
        </w:tabs>
        <w:spacing w:after="0"/>
        <w:rPr>
          <w:rFonts w:ascii="Times New Roman" w:hAnsi="Times New Roman"/>
          <w:b w:val="0"/>
          <w:sz w:val="24"/>
          <w:szCs w:val="24"/>
        </w:rPr>
      </w:pPr>
    </w:p>
    <w:p w14:paraId="3A99552E" w14:textId="038B82E3" w:rsidR="00A04E98" w:rsidRDefault="00474EBF" w:rsidP="00796315">
      <w:pPr>
        <w:pStyle w:val="Zkladntext21"/>
        <w:tabs>
          <w:tab w:val="left" w:pos="3402"/>
        </w:tabs>
        <w:spacing w:after="0"/>
        <w:rPr>
          <w:rFonts w:ascii="Times New Roman" w:hAnsi="Times New Roman"/>
          <w:b w:val="0"/>
          <w:sz w:val="24"/>
          <w:szCs w:val="24"/>
        </w:rPr>
      </w:pPr>
      <w:r>
        <w:rPr>
          <w:rFonts w:ascii="Times New Roman" w:hAnsi="Times New Roman"/>
          <w:b w:val="0"/>
          <w:sz w:val="24"/>
          <w:szCs w:val="24"/>
        </w:rPr>
        <w:t>9</w:t>
      </w:r>
      <w:r w:rsidR="00A04E98">
        <w:rPr>
          <w:rFonts w:ascii="Times New Roman" w:hAnsi="Times New Roman"/>
          <w:b w:val="0"/>
          <w:sz w:val="24"/>
          <w:szCs w:val="24"/>
        </w:rPr>
        <w:t xml:space="preserve">.3 Smluvní strana může </w:t>
      </w:r>
      <w:r w:rsidR="006D5101" w:rsidRPr="006D5101">
        <w:rPr>
          <w:rFonts w:ascii="Times New Roman" w:hAnsi="Times New Roman"/>
          <w:b w:val="0"/>
          <w:sz w:val="24"/>
          <w:szCs w:val="24"/>
        </w:rPr>
        <w:t xml:space="preserve">Smlouvu písemně vypovědět bez udání důvodu s tříměsíční výpovědní lhůtou, která počíná běžet prvního dne měsíce následujícího po měsíci, ve kterém byla písemná výpověď doručena druhé Smluvní straně. </w:t>
      </w:r>
    </w:p>
    <w:p w14:paraId="276597C2" w14:textId="77777777" w:rsidR="00A04E98" w:rsidRDefault="00A04E98" w:rsidP="00796315">
      <w:pPr>
        <w:pStyle w:val="Zkladntext21"/>
        <w:tabs>
          <w:tab w:val="left" w:pos="3402"/>
        </w:tabs>
        <w:spacing w:after="0"/>
        <w:ind w:left="420"/>
        <w:rPr>
          <w:rFonts w:ascii="Times New Roman" w:hAnsi="Times New Roman"/>
          <w:b w:val="0"/>
          <w:sz w:val="24"/>
          <w:szCs w:val="24"/>
        </w:rPr>
      </w:pPr>
    </w:p>
    <w:p w14:paraId="7F7BC357" w14:textId="65E9CD29" w:rsidR="006D5101" w:rsidRPr="00474EBF" w:rsidRDefault="00474EBF" w:rsidP="00796315">
      <w:pPr>
        <w:pStyle w:val="Zkladntext21"/>
        <w:tabs>
          <w:tab w:val="left" w:pos="3402"/>
        </w:tabs>
        <w:spacing w:after="0"/>
        <w:rPr>
          <w:rFonts w:ascii="Times New Roman" w:hAnsi="Times New Roman"/>
          <w:b w:val="0"/>
          <w:sz w:val="24"/>
          <w:szCs w:val="24"/>
        </w:rPr>
      </w:pPr>
      <w:r w:rsidRPr="00474EBF">
        <w:rPr>
          <w:rFonts w:ascii="Times New Roman" w:hAnsi="Times New Roman"/>
          <w:b w:val="0"/>
          <w:sz w:val="24"/>
          <w:szCs w:val="24"/>
        </w:rPr>
        <w:t>9</w:t>
      </w:r>
      <w:r w:rsidR="00A04E98" w:rsidRPr="00474EBF">
        <w:rPr>
          <w:rFonts w:ascii="Times New Roman" w:hAnsi="Times New Roman"/>
          <w:b w:val="0"/>
          <w:sz w:val="24"/>
          <w:szCs w:val="24"/>
        </w:rPr>
        <w:t xml:space="preserve">.4 Objednatel je </w:t>
      </w:r>
      <w:r w:rsidR="006D5101" w:rsidRPr="00474EBF">
        <w:rPr>
          <w:rFonts w:ascii="Times New Roman" w:hAnsi="Times New Roman"/>
          <w:b w:val="0"/>
          <w:sz w:val="24"/>
          <w:szCs w:val="24"/>
        </w:rPr>
        <w:t xml:space="preserve">oprávněn vypovědět Smlouvu </w:t>
      </w:r>
      <w:r w:rsidR="00A04E98" w:rsidRPr="00474EBF">
        <w:rPr>
          <w:rFonts w:ascii="Times New Roman" w:hAnsi="Times New Roman"/>
          <w:b w:val="0"/>
          <w:sz w:val="24"/>
          <w:szCs w:val="24"/>
        </w:rPr>
        <w:t>bez výpovědní doby:</w:t>
      </w:r>
      <w:r w:rsidR="006D5101" w:rsidRPr="00474EBF">
        <w:rPr>
          <w:rFonts w:ascii="Times New Roman" w:hAnsi="Times New Roman"/>
          <w:b w:val="0"/>
          <w:sz w:val="24"/>
          <w:szCs w:val="24"/>
        </w:rPr>
        <w:t xml:space="preserve"> </w:t>
      </w:r>
    </w:p>
    <w:p w14:paraId="4A01E6F4" w14:textId="77777777" w:rsidR="00A04E98" w:rsidRPr="00474EBF" w:rsidRDefault="006D5101" w:rsidP="00796315">
      <w:pPr>
        <w:pStyle w:val="Zkladntext21"/>
        <w:widowControl w:val="0"/>
        <w:numPr>
          <w:ilvl w:val="0"/>
          <w:numId w:val="36"/>
        </w:numPr>
        <w:tabs>
          <w:tab w:val="left" w:pos="6804"/>
        </w:tabs>
        <w:suppressAutoHyphens w:val="0"/>
        <w:autoSpaceDE w:val="0"/>
        <w:spacing w:after="0"/>
        <w:rPr>
          <w:rFonts w:ascii="Times New Roman" w:hAnsi="Times New Roman"/>
          <w:b w:val="0"/>
          <w:sz w:val="24"/>
          <w:szCs w:val="24"/>
        </w:rPr>
      </w:pPr>
      <w:r w:rsidRPr="00474EBF">
        <w:rPr>
          <w:rFonts w:ascii="Times New Roman" w:hAnsi="Times New Roman"/>
          <w:b w:val="0"/>
          <w:sz w:val="24"/>
          <w:szCs w:val="24"/>
        </w:rPr>
        <w:t xml:space="preserve">jestliže </w:t>
      </w:r>
      <w:r w:rsidR="00A04E98" w:rsidRPr="00474EBF">
        <w:rPr>
          <w:rFonts w:ascii="Times New Roman" w:hAnsi="Times New Roman"/>
          <w:b w:val="0"/>
          <w:sz w:val="24"/>
          <w:szCs w:val="24"/>
        </w:rPr>
        <w:t xml:space="preserve">Poskytovatel </w:t>
      </w:r>
      <w:r w:rsidRPr="00474EBF">
        <w:rPr>
          <w:rFonts w:ascii="Times New Roman" w:hAnsi="Times New Roman"/>
          <w:b w:val="0"/>
          <w:sz w:val="24"/>
          <w:szCs w:val="24"/>
        </w:rPr>
        <w:t>pozb</w:t>
      </w:r>
      <w:r w:rsidR="00A04E98" w:rsidRPr="00474EBF">
        <w:rPr>
          <w:rFonts w:ascii="Times New Roman" w:hAnsi="Times New Roman"/>
          <w:b w:val="0"/>
          <w:sz w:val="24"/>
          <w:szCs w:val="24"/>
        </w:rPr>
        <w:t>ude o</w:t>
      </w:r>
      <w:r w:rsidRPr="00474EBF">
        <w:rPr>
          <w:rFonts w:ascii="Times New Roman" w:hAnsi="Times New Roman"/>
          <w:b w:val="0"/>
          <w:sz w:val="24"/>
          <w:szCs w:val="24"/>
        </w:rPr>
        <w:t>právnění k</w:t>
      </w:r>
      <w:r w:rsidR="00A04E98" w:rsidRPr="00474EBF">
        <w:rPr>
          <w:rFonts w:ascii="Times New Roman" w:hAnsi="Times New Roman"/>
          <w:b w:val="0"/>
          <w:sz w:val="24"/>
          <w:szCs w:val="24"/>
        </w:rPr>
        <w:t> </w:t>
      </w:r>
      <w:r w:rsidRPr="00474EBF">
        <w:rPr>
          <w:rFonts w:ascii="Times New Roman" w:hAnsi="Times New Roman"/>
          <w:b w:val="0"/>
          <w:sz w:val="24"/>
          <w:szCs w:val="24"/>
        </w:rPr>
        <w:t>činnosti</w:t>
      </w:r>
      <w:r w:rsidR="00A04E98" w:rsidRPr="00474EBF">
        <w:rPr>
          <w:rFonts w:ascii="Times New Roman" w:hAnsi="Times New Roman"/>
          <w:b w:val="0"/>
          <w:sz w:val="24"/>
          <w:szCs w:val="24"/>
        </w:rPr>
        <w:t xml:space="preserve"> podle </w:t>
      </w:r>
      <w:r w:rsidRPr="00474EBF">
        <w:rPr>
          <w:rFonts w:ascii="Times New Roman" w:hAnsi="Times New Roman"/>
          <w:b w:val="0"/>
          <w:sz w:val="24"/>
          <w:szCs w:val="24"/>
        </w:rPr>
        <w:t>Smlouvy</w:t>
      </w:r>
      <w:r w:rsidR="00A04E98" w:rsidRPr="00474EBF">
        <w:rPr>
          <w:rFonts w:ascii="Times New Roman" w:hAnsi="Times New Roman"/>
          <w:b w:val="0"/>
          <w:sz w:val="24"/>
          <w:szCs w:val="24"/>
        </w:rPr>
        <w:t>,</w:t>
      </w:r>
    </w:p>
    <w:p w14:paraId="4605EC57" w14:textId="77777777" w:rsidR="00A04E98" w:rsidRPr="00474EBF" w:rsidRDefault="00A04E98" w:rsidP="00796315">
      <w:pPr>
        <w:pStyle w:val="Zkladntext21"/>
        <w:widowControl w:val="0"/>
        <w:numPr>
          <w:ilvl w:val="0"/>
          <w:numId w:val="36"/>
        </w:numPr>
        <w:tabs>
          <w:tab w:val="left" w:pos="6804"/>
        </w:tabs>
        <w:suppressAutoHyphens w:val="0"/>
        <w:autoSpaceDE w:val="0"/>
        <w:spacing w:after="0"/>
        <w:rPr>
          <w:rFonts w:ascii="Times New Roman" w:hAnsi="Times New Roman"/>
          <w:b w:val="0"/>
          <w:sz w:val="24"/>
          <w:szCs w:val="24"/>
        </w:rPr>
      </w:pPr>
      <w:r w:rsidRPr="00474EBF">
        <w:rPr>
          <w:rFonts w:ascii="Times New Roman" w:hAnsi="Times New Roman"/>
          <w:b w:val="0"/>
          <w:sz w:val="24"/>
          <w:szCs w:val="24"/>
        </w:rPr>
        <w:t>poruší-li Poskytovatel jakoukoliv povinnost vyplývající ze Smlouvy či z právního předpisu,</w:t>
      </w:r>
    </w:p>
    <w:p w14:paraId="6C48AD4E" w14:textId="77777777" w:rsidR="00357307" w:rsidRPr="00474EBF" w:rsidRDefault="00357307" w:rsidP="00796315">
      <w:pPr>
        <w:pStyle w:val="Odstavecseseznamem"/>
        <w:numPr>
          <w:ilvl w:val="0"/>
          <w:numId w:val="36"/>
        </w:numPr>
      </w:pPr>
      <w:r w:rsidRPr="00474EBF">
        <w:t xml:space="preserve">v případě, že na majetek Poskytovatele bude nařízena exekuce či výkon rozhodnutí, </w:t>
      </w:r>
    </w:p>
    <w:p w14:paraId="3B2D7229" w14:textId="77777777" w:rsidR="00357307" w:rsidRPr="00474EBF" w:rsidRDefault="00357307" w:rsidP="00796315">
      <w:pPr>
        <w:pStyle w:val="Odstavecseseznamem"/>
        <w:numPr>
          <w:ilvl w:val="0"/>
          <w:numId w:val="36"/>
        </w:numPr>
      </w:pPr>
      <w:r w:rsidRPr="00474EBF">
        <w:t>v případě, že ohledně Poskytovatele bude prohlášen úpadek či podá-li Poskytovatel na sebe tzv. dlužnický insolvenční návrh.</w:t>
      </w:r>
    </w:p>
    <w:p w14:paraId="59816D3A" w14:textId="77777777" w:rsidR="00357307" w:rsidRPr="00474EBF" w:rsidRDefault="00357307" w:rsidP="00796315">
      <w:pPr>
        <w:pStyle w:val="Zkladntext21"/>
        <w:widowControl w:val="0"/>
        <w:tabs>
          <w:tab w:val="left" w:pos="6804"/>
        </w:tabs>
        <w:suppressAutoHyphens w:val="0"/>
        <w:autoSpaceDE w:val="0"/>
        <w:spacing w:after="0"/>
        <w:rPr>
          <w:rFonts w:ascii="Times New Roman" w:hAnsi="Times New Roman"/>
          <w:b w:val="0"/>
          <w:sz w:val="24"/>
          <w:szCs w:val="24"/>
        </w:rPr>
      </w:pPr>
      <w:r w:rsidRPr="00474EBF">
        <w:rPr>
          <w:rFonts w:ascii="Times New Roman" w:hAnsi="Times New Roman"/>
          <w:b w:val="0"/>
          <w:sz w:val="24"/>
          <w:szCs w:val="24"/>
        </w:rPr>
        <w:t>Jestliže Poskytovatel pozbude oprávnění k činnosti podle Smlouvy, je povinen tuto okolnost Objednateli oznámit neprodleně a odpovídá za újmu, která Objednateli v této souvislosti vznikne.</w:t>
      </w:r>
    </w:p>
    <w:p w14:paraId="55483E35" w14:textId="77777777" w:rsidR="00357307" w:rsidRPr="00474EBF" w:rsidRDefault="00357307" w:rsidP="00796315">
      <w:pPr>
        <w:spacing w:after="0"/>
        <w:rPr>
          <w:color w:val="FF0000"/>
          <w:sz w:val="24"/>
          <w:szCs w:val="24"/>
        </w:rPr>
      </w:pPr>
    </w:p>
    <w:p w14:paraId="4F8765EC" w14:textId="11B10FC4" w:rsidR="00357307" w:rsidRPr="00474EBF" w:rsidRDefault="00474EBF" w:rsidP="00796315">
      <w:pPr>
        <w:pStyle w:val="Zkladntext21"/>
        <w:tabs>
          <w:tab w:val="left" w:pos="3402"/>
        </w:tabs>
        <w:spacing w:after="0"/>
        <w:rPr>
          <w:rFonts w:ascii="Times New Roman" w:hAnsi="Times New Roman"/>
          <w:b w:val="0"/>
          <w:sz w:val="24"/>
          <w:szCs w:val="24"/>
        </w:rPr>
      </w:pPr>
      <w:r>
        <w:rPr>
          <w:rFonts w:ascii="Times New Roman" w:hAnsi="Times New Roman"/>
          <w:b w:val="0"/>
          <w:sz w:val="24"/>
          <w:szCs w:val="24"/>
        </w:rPr>
        <w:t>9</w:t>
      </w:r>
      <w:r w:rsidR="00357307" w:rsidRPr="00474EBF">
        <w:rPr>
          <w:rFonts w:ascii="Times New Roman" w:hAnsi="Times New Roman"/>
          <w:b w:val="0"/>
          <w:sz w:val="24"/>
          <w:szCs w:val="24"/>
        </w:rPr>
        <w:t>.</w:t>
      </w:r>
      <w:r w:rsidR="005C68A5" w:rsidRPr="00474EBF">
        <w:rPr>
          <w:rFonts w:ascii="Times New Roman" w:hAnsi="Times New Roman"/>
          <w:b w:val="0"/>
          <w:sz w:val="24"/>
          <w:szCs w:val="24"/>
        </w:rPr>
        <w:t>5</w:t>
      </w:r>
      <w:r w:rsidR="00357307" w:rsidRPr="00474EBF">
        <w:rPr>
          <w:rFonts w:ascii="Times New Roman" w:hAnsi="Times New Roman"/>
          <w:b w:val="0"/>
          <w:sz w:val="24"/>
          <w:szCs w:val="24"/>
        </w:rPr>
        <w:t xml:space="preserve"> Poskytovatel je oprávněn vypovědět Smlouvu bez výpovědní doby: </w:t>
      </w:r>
    </w:p>
    <w:p w14:paraId="185DF371" w14:textId="77777777" w:rsidR="00357307" w:rsidRPr="00474EBF" w:rsidRDefault="00357307" w:rsidP="00796315">
      <w:pPr>
        <w:pStyle w:val="Zkladntext21"/>
        <w:widowControl w:val="0"/>
        <w:numPr>
          <w:ilvl w:val="0"/>
          <w:numId w:val="37"/>
        </w:numPr>
        <w:tabs>
          <w:tab w:val="left" w:pos="6804"/>
        </w:tabs>
        <w:suppressAutoHyphens w:val="0"/>
        <w:autoSpaceDE w:val="0"/>
        <w:spacing w:after="0"/>
        <w:rPr>
          <w:rFonts w:ascii="Times New Roman" w:hAnsi="Times New Roman"/>
          <w:b w:val="0"/>
          <w:bCs/>
          <w:sz w:val="24"/>
          <w:szCs w:val="24"/>
        </w:rPr>
      </w:pPr>
      <w:r w:rsidRPr="00474EBF">
        <w:rPr>
          <w:rFonts w:ascii="Times New Roman" w:hAnsi="Times New Roman"/>
          <w:b w:val="0"/>
          <w:sz w:val="24"/>
          <w:szCs w:val="24"/>
        </w:rPr>
        <w:t>jestliže</w:t>
      </w:r>
      <w:r w:rsidRPr="00474EBF">
        <w:rPr>
          <w:rFonts w:ascii="Times New Roman" w:hAnsi="Times New Roman"/>
          <w:b w:val="0"/>
          <w:bCs/>
          <w:sz w:val="24"/>
          <w:szCs w:val="24"/>
        </w:rPr>
        <w:t xml:space="preserve"> Objednatel bude v prodlení s úhradou ceny za služby více než 30 dnů ode dne splatnosti,</w:t>
      </w:r>
    </w:p>
    <w:p w14:paraId="6750EE52" w14:textId="77777777" w:rsidR="00357307" w:rsidRPr="00474EBF" w:rsidRDefault="00357307" w:rsidP="00796315">
      <w:pPr>
        <w:pStyle w:val="Odstavecseseznamem"/>
        <w:numPr>
          <w:ilvl w:val="0"/>
          <w:numId w:val="36"/>
        </w:numPr>
        <w:jc w:val="both"/>
      </w:pPr>
      <w:r w:rsidRPr="00474EBF">
        <w:lastRenderedPageBreak/>
        <w:t xml:space="preserve">v případě, že na majetek </w:t>
      </w:r>
      <w:r w:rsidRPr="00474EBF">
        <w:rPr>
          <w:bCs/>
        </w:rPr>
        <w:t>Objednatele</w:t>
      </w:r>
      <w:r w:rsidRPr="00474EBF">
        <w:t xml:space="preserve"> bude nařízena exekuce či výkon rozhodnutí, </w:t>
      </w:r>
    </w:p>
    <w:p w14:paraId="26D3A971" w14:textId="77777777" w:rsidR="00357307" w:rsidRPr="00474EBF" w:rsidRDefault="00357307" w:rsidP="00796315">
      <w:pPr>
        <w:pStyle w:val="Odstavecseseznamem"/>
        <w:numPr>
          <w:ilvl w:val="0"/>
          <w:numId w:val="36"/>
        </w:numPr>
        <w:jc w:val="both"/>
      </w:pPr>
      <w:r w:rsidRPr="00474EBF">
        <w:t xml:space="preserve">v případě, že ohledně </w:t>
      </w:r>
      <w:r w:rsidRPr="00474EBF">
        <w:rPr>
          <w:bCs/>
        </w:rPr>
        <w:t>Objednatele</w:t>
      </w:r>
      <w:r w:rsidRPr="00474EBF">
        <w:t xml:space="preserve"> bude prohlášen úpadek či podá-li </w:t>
      </w:r>
      <w:r w:rsidR="00224174" w:rsidRPr="00474EBF">
        <w:t xml:space="preserve">Objednatel </w:t>
      </w:r>
      <w:r w:rsidRPr="00474EBF">
        <w:t>na sebe tzv. dlužnický insolvenční návrh.</w:t>
      </w:r>
    </w:p>
    <w:p w14:paraId="21180BE0" w14:textId="77777777" w:rsidR="006D5101" w:rsidRPr="006D5101" w:rsidRDefault="006D5101" w:rsidP="00796315">
      <w:pPr>
        <w:pStyle w:val="Zkladntext21"/>
        <w:widowControl w:val="0"/>
        <w:tabs>
          <w:tab w:val="left" w:pos="6804"/>
        </w:tabs>
        <w:suppressAutoHyphens w:val="0"/>
        <w:autoSpaceDE w:val="0"/>
        <w:spacing w:after="0"/>
        <w:rPr>
          <w:rFonts w:ascii="Times New Roman" w:hAnsi="Times New Roman"/>
          <w:b w:val="0"/>
          <w:bCs/>
          <w:sz w:val="24"/>
          <w:szCs w:val="24"/>
        </w:rPr>
      </w:pPr>
    </w:p>
    <w:p w14:paraId="328C5037" w14:textId="56007AF6" w:rsidR="00357307" w:rsidRDefault="00357307" w:rsidP="00796315">
      <w:pPr>
        <w:pStyle w:val="Nadpis1"/>
        <w:numPr>
          <w:ilvl w:val="0"/>
          <w:numId w:val="0"/>
        </w:numPr>
        <w:tabs>
          <w:tab w:val="left" w:pos="3402"/>
        </w:tabs>
        <w:spacing w:before="0" w:after="0"/>
        <w:jc w:val="center"/>
        <w:rPr>
          <w:rFonts w:ascii="Times New Roman" w:hAnsi="Times New Roman"/>
          <w:szCs w:val="24"/>
        </w:rPr>
      </w:pPr>
      <w:r>
        <w:rPr>
          <w:rFonts w:ascii="Times New Roman" w:hAnsi="Times New Roman"/>
          <w:szCs w:val="24"/>
        </w:rPr>
        <w:t>X.</w:t>
      </w:r>
    </w:p>
    <w:p w14:paraId="4BEE1E87" w14:textId="77777777" w:rsidR="006D5101" w:rsidRDefault="006D5101" w:rsidP="00796315">
      <w:pPr>
        <w:pStyle w:val="Nadpis1"/>
        <w:numPr>
          <w:ilvl w:val="0"/>
          <w:numId w:val="0"/>
        </w:numPr>
        <w:tabs>
          <w:tab w:val="left" w:pos="3402"/>
        </w:tabs>
        <w:spacing w:before="0" w:after="0"/>
        <w:jc w:val="center"/>
        <w:rPr>
          <w:rFonts w:ascii="Times New Roman" w:hAnsi="Times New Roman"/>
          <w:szCs w:val="24"/>
        </w:rPr>
      </w:pPr>
      <w:r w:rsidRPr="006D5101">
        <w:rPr>
          <w:rFonts w:ascii="Times New Roman" w:hAnsi="Times New Roman"/>
          <w:szCs w:val="24"/>
        </w:rPr>
        <w:t>doručování</w:t>
      </w:r>
    </w:p>
    <w:p w14:paraId="09160500" w14:textId="77777777" w:rsidR="00357307" w:rsidRDefault="00357307" w:rsidP="00796315">
      <w:pPr>
        <w:pStyle w:val="Zkladntext21"/>
        <w:tabs>
          <w:tab w:val="left" w:pos="3402"/>
        </w:tabs>
        <w:spacing w:after="0"/>
        <w:rPr>
          <w:rFonts w:ascii="Times New Roman" w:hAnsi="Times New Roman"/>
          <w:b w:val="0"/>
          <w:sz w:val="24"/>
          <w:szCs w:val="24"/>
        </w:rPr>
      </w:pPr>
    </w:p>
    <w:p w14:paraId="2CCA9051" w14:textId="45FEEE10" w:rsidR="003F5A10" w:rsidRPr="00474EBF" w:rsidRDefault="00357307" w:rsidP="00796315">
      <w:pPr>
        <w:pStyle w:val="Zkladntext21"/>
        <w:tabs>
          <w:tab w:val="left" w:pos="3402"/>
        </w:tabs>
        <w:spacing w:after="0"/>
        <w:rPr>
          <w:rFonts w:ascii="Times New Roman" w:hAnsi="Times New Roman"/>
          <w:b w:val="0"/>
          <w:sz w:val="24"/>
          <w:szCs w:val="24"/>
        </w:rPr>
      </w:pPr>
      <w:r w:rsidRPr="00474EBF">
        <w:rPr>
          <w:rFonts w:ascii="Times New Roman" w:hAnsi="Times New Roman"/>
          <w:b w:val="0"/>
          <w:sz w:val="24"/>
          <w:szCs w:val="24"/>
        </w:rPr>
        <w:t>1</w:t>
      </w:r>
      <w:r w:rsidR="00474EBF">
        <w:rPr>
          <w:rFonts w:ascii="Times New Roman" w:hAnsi="Times New Roman"/>
          <w:b w:val="0"/>
          <w:sz w:val="24"/>
          <w:szCs w:val="24"/>
        </w:rPr>
        <w:t>0</w:t>
      </w:r>
      <w:r w:rsidRPr="00474EBF">
        <w:rPr>
          <w:rFonts w:ascii="Times New Roman" w:hAnsi="Times New Roman"/>
          <w:b w:val="0"/>
          <w:sz w:val="24"/>
          <w:szCs w:val="24"/>
        </w:rPr>
        <w:t>.1 P</w:t>
      </w:r>
      <w:r w:rsidR="006D5101" w:rsidRPr="00474EBF">
        <w:rPr>
          <w:rFonts w:ascii="Times New Roman" w:hAnsi="Times New Roman"/>
          <w:b w:val="0"/>
          <w:sz w:val="24"/>
          <w:szCs w:val="24"/>
        </w:rPr>
        <w:t xml:space="preserve">ísemnosti </w:t>
      </w:r>
      <w:r w:rsidRPr="00474EBF">
        <w:rPr>
          <w:rFonts w:ascii="Times New Roman" w:hAnsi="Times New Roman"/>
          <w:b w:val="0"/>
          <w:sz w:val="24"/>
          <w:szCs w:val="24"/>
        </w:rPr>
        <w:t xml:space="preserve">vzniklé </w:t>
      </w:r>
      <w:r w:rsidR="006D5101" w:rsidRPr="00474EBF">
        <w:rPr>
          <w:rFonts w:ascii="Times New Roman" w:hAnsi="Times New Roman"/>
          <w:b w:val="0"/>
          <w:sz w:val="24"/>
          <w:szCs w:val="24"/>
        </w:rPr>
        <w:t xml:space="preserve">na základě Smlouvy </w:t>
      </w:r>
      <w:r w:rsidRPr="00474EBF">
        <w:rPr>
          <w:rFonts w:ascii="Times New Roman" w:hAnsi="Times New Roman"/>
          <w:b w:val="0"/>
          <w:sz w:val="24"/>
          <w:szCs w:val="24"/>
        </w:rPr>
        <w:t xml:space="preserve">se </w:t>
      </w:r>
      <w:r w:rsidR="006D5101" w:rsidRPr="00474EBF">
        <w:rPr>
          <w:rFonts w:ascii="Times New Roman" w:hAnsi="Times New Roman"/>
          <w:b w:val="0"/>
          <w:sz w:val="24"/>
          <w:szCs w:val="24"/>
        </w:rPr>
        <w:t>budou doručovat</w:t>
      </w:r>
      <w:r w:rsidR="003F5A10" w:rsidRPr="00474EBF">
        <w:rPr>
          <w:rFonts w:ascii="Times New Roman" w:hAnsi="Times New Roman"/>
          <w:b w:val="0"/>
          <w:sz w:val="24"/>
          <w:szCs w:val="24"/>
        </w:rPr>
        <w:t>:</w:t>
      </w:r>
    </w:p>
    <w:p w14:paraId="720F398E" w14:textId="77777777" w:rsidR="006D5101" w:rsidRPr="00474EBF" w:rsidRDefault="006D5101" w:rsidP="00796315">
      <w:pPr>
        <w:pStyle w:val="Zkladntext21"/>
        <w:numPr>
          <w:ilvl w:val="0"/>
          <w:numId w:val="38"/>
        </w:numPr>
        <w:tabs>
          <w:tab w:val="left" w:pos="3402"/>
        </w:tabs>
        <w:spacing w:after="0"/>
        <w:rPr>
          <w:rFonts w:ascii="Times New Roman" w:hAnsi="Times New Roman"/>
          <w:b w:val="0"/>
          <w:sz w:val="24"/>
          <w:szCs w:val="24"/>
        </w:rPr>
      </w:pPr>
      <w:r w:rsidRPr="00474EBF">
        <w:rPr>
          <w:rFonts w:ascii="Times New Roman" w:hAnsi="Times New Roman"/>
          <w:b w:val="0"/>
          <w:sz w:val="24"/>
          <w:szCs w:val="24"/>
        </w:rPr>
        <w:t>na adres</w:t>
      </w:r>
      <w:r w:rsidR="00357307" w:rsidRPr="00474EBF">
        <w:rPr>
          <w:rFonts w:ascii="Times New Roman" w:hAnsi="Times New Roman"/>
          <w:b w:val="0"/>
          <w:sz w:val="24"/>
          <w:szCs w:val="24"/>
        </w:rPr>
        <w:t>y</w:t>
      </w:r>
      <w:r w:rsidRPr="00474EBF">
        <w:rPr>
          <w:rFonts w:ascii="Times New Roman" w:hAnsi="Times New Roman"/>
          <w:b w:val="0"/>
          <w:sz w:val="24"/>
          <w:szCs w:val="24"/>
        </w:rPr>
        <w:t xml:space="preserve"> uveden</w:t>
      </w:r>
      <w:r w:rsidR="00357307" w:rsidRPr="00474EBF">
        <w:rPr>
          <w:rFonts w:ascii="Times New Roman" w:hAnsi="Times New Roman"/>
          <w:b w:val="0"/>
          <w:sz w:val="24"/>
          <w:szCs w:val="24"/>
        </w:rPr>
        <w:t>é</w:t>
      </w:r>
      <w:r w:rsidRPr="00474EBF">
        <w:rPr>
          <w:rFonts w:ascii="Times New Roman" w:hAnsi="Times New Roman"/>
          <w:b w:val="0"/>
          <w:sz w:val="24"/>
          <w:szCs w:val="24"/>
        </w:rPr>
        <w:t xml:space="preserve"> v záhlaví Smlouvy</w:t>
      </w:r>
      <w:r w:rsidR="003F5A10" w:rsidRPr="00474EBF">
        <w:rPr>
          <w:rFonts w:ascii="Times New Roman" w:hAnsi="Times New Roman"/>
          <w:b w:val="0"/>
          <w:sz w:val="24"/>
          <w:szCs w:val="24"/>
        </w:rPr>
        <w:t>,</w:t>
      </w:r>
    </w:p>
    <w:p w14:paraId="4D1FFD63" w14:textId="77777777" w:rsidR="00224174" w:rsidRPr="00474EBF" w:rsidRDefault="006D5101" w:rsidP="00796315">
      <w:pPr>
        <w:pStyle w:val="Zkladntext21"/>
        <w:numPr>
          <w:ilvl w:val="0"/>
          <w:numId w:val="38"/>
        </w:numPr>
        <w:tabs>
          <w:tab w:val="left" w:pos="3402"/>
        </w:tabs>
        <w:spacing w:after="0"/>
        <w:rPr>
          <w:rFonts w:ascii="Times New Roman" w:hAnsi="Times New Roman"/>
          <w:b w:val="0"/>
          <w:sz w:val="24"/>
          <w:szCs w:val="24"/>
        </w:rPr>
      </w:pPr>
      <w:r w:rsidRPr="00474EBF">
        <w:rPr>
          <w:rFonts w:ascii="Times New Roman" w:hAnsi="Times New Roman"/>
          <w:b w:val="0"/>
          <w:sz w:val="24"/>
          <w:szCs w:val="24"/>
        </w:rPr>
        <w:t>dalšími způsoby doručení, jež jsou obvyklé a odpovídají zásadám poctivého obchodního styku</w:t>
      </w:r>
      <w:r w:rsidR="003F5A10" w:rsidRPr="00474EBF">
        <w:rPr>
          <w:rFonts w:ascii="Times New Roman" w:hAnsi="Times New Roman"/>
          <w:b w:val="0"/>
          <w:sz w:val="24"/>
          <w:szCs w:val="24"/>
        </w:rPr>
        <w:t xml:space="preserve">, </w:t>
      </w:r>
      <w:r w:rsidR="00224174" w:rsidRPr="00474EBF">
        <w:rPr>
          <w:rFonts w:ascii="Times New Roman" w:hAnsi="Times New Roman"/>
          <w:b w:val="0"/>
          <w:sz w:val="24"/>
          <w:szCs w:val="24"/>
        </w:rPr>
        <w:t>zejména datovou schránkou, e-mailovou adresu nebo zprávou na mobilní telefon.</w:t>
      </w:r>
    </w:p>
    <w:p w14:paraId="5F48A218" w14:textId="77777777" w:rsidR="00224174" w:rsidRPr="00474EBF" w:rsidRDefault="00224174" w:rsidP="00796315">
      <w:pPr>
        <w:pStyle w:val="Zkladntext21"/>
        <w:tabs>
          <w:tab w:val="left" w:pos="3402"/>
        </w:tabs>
        <w:spacing w:after="0"/>
        <w:rPr>
          <w:rFonts w:ascii="Times New Roman" w:hAnsi="Times New Roman"/>
          <w:b w:val="0"/>
          <w:sz w:val="24"/>
          <w:szCs w:val="24"/>
        </w:rPr>
      </w:pPr>
    </w:p>
    <w:p w14:paraId="007F587A" w14:textId="6D1439ED" w:rsidR="002D1F67" w:rsidRPr="00474EBF" w:rsidRDefault="00224174" w:rsidP="00796315">
      <w:pPr>
        <w:pStyle w:val="Zkladntext21"/>
        <w:tabs>
          <w:tab w:val="left" w:pos="3402"/>
        </w:tabs>
        <w:spacing w:after="0"/>
        <w:rPr>
          <w:rFonts w:ascii="Times New Roman" w:hAnsi="Times New Roman"/>
          <w:b w:val="0"/>
          <w:sz w:val="24"/>
          <w:szCs w:val="24"/>
        </w:rPr>
      </w:pPr>
      <w:r w:rsidRPr="00474EBF">
        <w:rPr>
          <w:rFonts w:ascii="Times New Roman" w:hAnsi="Times New Roman"/>
          <w:b w:val="0"/>
          <w:sz w:val="24"/>
          <w:szCs w:val="24"/>
        </w:rPr>
        <w:t>1</w:t>
      </w:r>
      <w:r w:rsidR="00474EBF">
        <w:rPr>
          <w:rFonts w:ascii="Times New Roman" w:hAnsi="Times New Roman"/>
          <w:b w:val="0"/>
          <w:sz w:val="24"/>
          <w:szCs w:val="24"/>
        </w:rPr>
        <w:t>0</w:t>
      </w:r>
      <w:r w:rsidRPr="00474EBF">
        <w:rPr>
          <w:rFonts w:ascii="Times New Roman" w:hAnsi="Times New Roman"/>
          <w:b w:val="0"/>
          <w:sz w:val="24"/>
          <w:szCs w:val="24"/>
        </w:rPr>
        <w:t xml:space="preserve">.2 </w:t>
      </w:r>
      <w:r w:rsidR="006D5101" w:rsidRPr="00474EBF">
        <w:rPr>
          <w:rFonts w:ascii="Times New Roman" w:hAnsi="Times New Roman"/>
          <w:b w:val="0"/>
          <w:sz w:val="24"/>
          <w:szCs w:val="24"/>
        </w:rPr>
        <w:t>Účinky doručení nastanou i v tom případě, odmítne-li Smluvní strana, které je písemnost určena, převzetí této písemnosti</w:t>
      </w:r>
      <w:r w:rsidR="002D1F67" w:rsidRPr="00474EBF">
        <w:rPr>
          <w:rFonts w:ascii="Times New Roman" w:hAnsi="Times New Roman"/>
          <w:b w:val="0"/>
          <w:sz w:val="24"/>
          <w:szCs w:val="24"/>
        </w:rPr>
        <w:t xml:space="preserve">, </w:t>
      </w:r>
      <w:r w:rsidR="002D1F67" w:rsidRPr="00474EBF">
        <w:rPr>
          <w:rFonts w:ascii="Times New Roman" w:hAnsi="Times New Roman"/>
          <w:b w:val="0"/>
          <w:color w:val="000000"/>
          <w:sz w:val="24"/>
          <w:szCs w:val="24"/>
        </w:rPr>
        <w:t>nebo neposkytne-li součinnost nezbytnou k doručení písemnosti. Písemnost se považuje za doručenou dnem, kdy ke znemožnění doručení písemnosti došlo.</w:t>
      </w:r>
      <w:r w:rsidR="006D5101" w:rsidRPr="00474EBF">
        <w:rPr>
          <w:rFonts w:ascii="Times New Roman" w:hAnsi="Times New Roman"/>
          <w:b w:val="0"/>
          <w:sz w:val="24"/>
          <w:szCs w:val="24"/>
        </w:rPr>
        <w:t xml:space="preserve"> </w:t>
      </w:r>
    </w:p>
    <w:p w14:paraId="3071E70F" w14:textId="77777777" w:rsidR="002D1F67" w:rsidRPr="00474EBF" w:rsidRDefault="002D1F67" w:rsidP="00796315">
      <w:pPr>
        <w:pStyle w:val="Zkladntext21"/>
        <w:tabs>
          <w:tab w:val="left" w:pos="3402"/>
        </w:tabs>
        <w:spacing w:after="0"/>
        <w:rPr>
          <w:rFonts w:ascii="Times New Roman" w:hAnsi="Times New Roman"/>
          <w:b w:val="0"/>
          <w:sz w:val="24"/>
          <w:szCs w:val="24"/>
        </w:rPr>
      </w:pPr>
    </w:p>
    <w:p w14:paraId="1CBA00C5" w14:textId="499C4CD7" w:rsidR="002D1F67" w:rsidRDefault="002D1F67" w:rsidP="00796315">
      <w:pPr>
        <w:pStyle w:val="Zkladntext21"/>
        <w:tabs>
          <w:tab w:val="left" w:pos="3402"/>
        </w:tabs>
        <w:spacing w:after="0"/>
        <w:rPr>
          <w:rFonts w:ascii="Times New Roman" w:hAnsi="Times New Roman"/>
          <w:b w:val="0"/>
          <w:color w:val="000000"/>
          <w:sz w:val="24"/>
          <w:szCs w:val="24"/>
        </w:rPr>
      </w:pPr>
      <w:r w:rsidRPr="00474EBF">
        <w:rPr>
          <w:rFonts w:ascii="Times New Roman" w:hAnsi="Times New Roman"/>
          <w:b w:val="0"/>
          <w:sz w:val="24"/>
          <w:szCs w:val="24"/>
        </w:rPr>
        <w:t>1</w:t>
      </w:r>
      <w:r w:rsidR="00474EBF">
        <w:rPr>
          <w:rFonts w:ascii="Times New Roman" w:hAnsi="Times New Roman"/>
          <w:b w:val="0"/>
          <w:sz w:val="24"/>
          <w:szCs w:val="24"/>
        </w:rPr>
        <w:t>0</w:t>
      </w:r>
      <w:r w:rsidRPr="00474EBF">
        <w:rPr>
          <w:rFonts w:ascii="Times New Roman" w:hAnsi="Times New Roman"/>
          <w:b w:val="0"/>
          <w:sz w:val="24"/>
          <w:szCs w:val="24"/>
        </w:rPr>
        <w:t xml:space="preserve">.3 Pokud bude písemnost uložena u provozovatele poštovních služeb a adresát si ji nevyzvedne, nebo nebude-li možné </w:t>
      </w:r>
      <w:r w:rsidRPr="00474EBF">
        <w:rPr>
          <w:rFonts w:ascii="Times New Roman" w:hAnsi="Times New Roman"/>
          <w:b w:val="0"/>
          <w:color w:val="000000"/>
          <w:sz w:val="24"/>
          <w:szCs w:val="24"/>
        </w:rPr>
        <w:t>písemnost doručit na adresu uvedenou v záhlaví Smlouvy, považuje se za den doručení den vracení nedoručené písemnosti.</w:t>
      </w:r>
    </w:p>
    <w:p w14:paraId="26BC4E23" w14:textId="4411F9BB" w:rsidR="0011623C" w:rsidRDefault="0011623C" w:rsidP="00796315">
      <w:pPr>
        <w:pStyle w:val="Zkladntext21"/>
        <w:tabs>
          <w:tab w:val="left" w:pos="3402"/>
        </w:tabs>
        <w:spacing w:after="0"/>
        <w:rPr>
          <w:rFonts w:ascii="Times New Roman" w:hAnsi="Times New Roman"/>
          <w:b w:val="0"/>
          <w:color w:val="000000"/>
          <w:sz w:val="24"/>
          <w:szCs w:val="24"/>
        </w:rPr>
      </w:pPr>
    </w:p>
    <w:p w14:paraId="00A64292" w14:textId="77777777" w:rsidR="00474EBF" w:rsidRDefault="00474EBF" w:rsidP="00796315">
      <w:pPr>
        <w:pStyle w:val="Zkladntext21"/>
        <w:tabs>
          <w:tab w:val="left" w:pos="3402"/>
        </w:tabs>
        <w:spacing w:after="0"/>
        <w:rPr>
          <w:rFonts w:ascii="Times New Roman" w:hAnsi="Times New Roman"/>
          <w:b w:val="0"/>
          <w:color w:val="000000"/>
          <w:sz w:val="24"/>
          <w:szCs w:val="24"/>
        </w:rPr>
      </w:pPr>
    </w:p>
    <w:p w14:paraId="08DFFE36" w14:textId="05548108" w:rsidR="0011623C" w:rsidRDefault="0011623C" w:rsidP="00796315">
      <w:pPr>
        <w:pStyle w:val="Nadpis1"/>
        <w:numPr>
          <w:ilvl w:val="0"/>
          <w:numId w:val="0"/>
        </w:numPr>
        <w:tabs>
          <w:tab w:val="left" w:pos="3402"/>
        </w:tabs>
        <w:spacing w:before="0" w:after="0"/>
        <w:jc w:val="center"/>
        <w:rPr>
          <w:rFonts w:ascii="Times New Roman" w:hAnsi="Times New Roman"/>
          <w:szCs w:val="24"/>
        </w:rPr>
      </w:pPr>
      <w:r>
        <w:rPr>
          <w:rFonts w:ascii="Times New Roman" w:hAnsi="Times New Roman"/>
          <w:szCs w:val="24"/>
        </w:rPr>
        <w:t>XI.</w:t>
      </w:r>
    </w:p>
    <w:p w14:paraId="14281A89" w14:textId="77777777" w:rsidR="006D5101" w:rsidRDefault="006D5101" w:rsidP="00796315">
      <w:pPr>
        <w:pStyle w:val="Nadpis1"/>
        <w:numPr>
          <w:ilvl w:val="0"/>
          <w:numId w:val="0"/>
        </w:numPr>
        <w:tabs>
          <w:tab w:val="left" w:pos="3402"/>
        </w:tabs>
        <w:spacing w:before="0" w:after="0"/>
        <w:jc w:val="center"/>
        <w:rPr>
          <w:rFonts w:ascii="Times New Roman" w:hAnsi="Times New Roman"/>
          <w:szCs w:val="24"/>
        </w:rPr>
      </w:pPr>
      <w:r w:rsidRPr="006D5101">
        <w:rPr>
          <w:rFonts w:ascii="Times New Roman" w:hAnsi="Times New Roman"/>
          <w:szCs w:val="24"/>
        </w:rPr>
        <w:t>ZÁVĚREČNÁ U</w:t>
      </w:r>
      <w:r w:rsidR="0011623C">
        <w:rPr>
          <w:rFonts w:ascii="Times New Roman" w:hAnsi="Times New Roman"/>
          <w:szCs w:val="24"/>
        </w:rPr>
        <w:t>jednání</w:t>
      </w:r>
    </w:p>
    <w:p w14:paraId="618EC718" w14:textId="77777777" w:rsidR="0011623C" w:rsidRPr="0011623C" w:rsidRDefault="0011623C" w:rsidP="00796315">
      <w:pPr>
        <w:spacing w:after="0"/>
      </w:pPr>
    </w:p>
    <w:p w14:paraId="3D78CEF1" w14:textId="51697DB1" w:rsidR="006D5101" w:rsidRDefault="0011623C" w:rsidP="00796315">
      <w:pPr>
        <w:pStyle w:val="Zkladntext21"/>
        <w:tabs>
          <w:tab w:val="left" w:pos="3402"/>
        </w:tabs>
        <w:spacing w:after="0"/>
        <w:rPr>
          <w:rFonts w:ascii="Times New Roman" w:hAnsi="Times New Roman"/>
          <w:b w:val="0"/>
          <w:sz w:val="24"/>
          <w:szCs w:val="24"/>
        </w:rPr>
      </w:pPr>
      <w:r>
        <w:rPr>
          <w:rFonts w:ascii="Times New Roman" w:hAnsi="Times New Roman"/>
          <w:b w:val="0"/>
          <w:sz w:val="24"/>
          <w:szCs w:val="24"/>
        </w:rPr>
        <w:t>1</w:t>
      </w:r>
      <w:r w:rsidR="00474EBF">
        <w:rPr>
          <w:rFonts w:ascii="Times New Roman" w:hAnsi="Times New Roman"/>
          <w:b w:val="0"/>
          <w:sz w:val="24"/>
          <w:szCs w:val="24"/>
        </w:rPr>
        <w:t>1</w:t>
      </w:r>
      <w:r>
        <w:rPr>
          <w:rFonts w:ascii="Times New Roman" w:hAnsi="Times New Roman"/>
          <w:b w:val="0"/>
          <w:sz w:val="24"/>
          <w:szCs w:val="24"/>
        </w:rPr>
        <w:t xml:space="preserve">.1 </w:t>
      </w:r>
      <w:r w:rsidR="006D5101" w:rsidRPr="006D5101">
        <w:rPr>
          <w:rFonts w:ascii="Times New Roman" w:hAnsi="Times New Roman"/>
          <w:b w:val="0"/>
          <w:sz w:val="24"/>
          <w:szCs w:val="24"/>
        </w:rPr>
        <w:t xml:space="preserve">Veškeré změny a doplnění Smlouvy jsou možné pouze formou písemných dodatků odsouhlasených a podepsaných oběma Smluvními stranami. Smluvní strany prohlašují, že </w:t>
      </w:r>
      <w:r>
        <w:rPr>
          <w:rFonts w:ascii="Times New Roman" w:hAnsi="Times New Roman"/>
          <w:b w:val="0"/>
          <w:sz w:val="24"/>
          <w:szCs w:val="24"/>
        </w:rPr>
        <w:t>S</w:t>
      </w:r>
      <w:r w:rsidR="006D5101" w:rsidRPr="006D5101">
        <w:rPr>
          <w:rFonts w:ascii="Times New Roman" w:hAnsi="Times New Roman"/>
          <w:b w:val="0"/>
          <w:sz w:val="24"/>
          <w:szCs w:val="24"/>
        </w:rPr>
        <w:t xml:space="preserve">mlouvu není možné měnit ústní formou. </w:t>
      </w:r>
    </w:p>
    <w:p w14:paraId="5EA7CA9E" w14:textId="77777777" w:rsidR="0011623C" w:rsidRPr="006D5101" w:rsidRDefault="0011623C" w:rsidP="00796315">
      <w:pPr>
        <w:pStyle w:val="Zkladntext21"/>
        <w:tabs>
          <w:tab w:val="left" w:pos="3402"/>
        </w:tabs>
        <w:spacing w:after="0"/>
        <w:rPr>
          <w:rFonts w:ascii="Times New Roman" w:hAnsi="Times New Roman"/>
          <w:b w:val="0"/>
          <w:sz w:val="24"/>
          <w:szCs w:val="24"/>
        </w:rPr>
      </w:pPr>
    </w:p>
    <w:p w14:paraId="6614EBC8" w14:textId="61709BA7" w:rsidR="0011623C" w:rsidRDefault="0011623C" w:rsidP="00796315">
      <w:pPr>
        <w:spacing w:after="0"/>
        <w:rPr>
          <w:rFonts w:ascii="Times New Roman" w:hAnsi="Times New Roman"/>
          <w:sz w:val="24"/>
          <w:szCs w:val="24"/>
        </w:rPr>
      </w:pPr>
      <w:r w:rsidRPr="0011623C">
        <w:rPr>
          <w:rFonts w:ascii="Times New Roman" w:hAnsi="Times New Roman"/>
          <w:sz w:val="24"/>
          <w:szCs w:val="24"/>
        </w:rPr>
        <w:t>1</w:t>
      </w:r>
      <w:r w:rsidR="00474EBF">
        <w:rPr>
          <w:rFonts w:ascii="Times New Roman" w:hAnsi="Times New Roman"/>
          <w:sz w:val="24"/>
          <w:szCs w:val="24"/>
        </w:rPr>
        <w:t>1</w:t>
      </w:r>
      <w:r w:rsidRPr="0011623C">
        <w:rPr>
          <w:rFonts w:ascii="Times New Roman" w:hAnsi="Times New Roman"/>
          <w:sz w:val="24"/>
          <w:szCs w:val="24"/>
        </w:rPr>
        <w:t xml:space="preserve">.2 </w:t>
      </w:r>
      <w:r w:rsidR="006D5101" w:rsidRPr="0011623C">
        <w:rPr>
          <w:rFonts w:ascii="Times New Roman" w:hAnsi="Times New Roman"/>
          <w:sz w:val="24"/>
          <w:szCs w:val="24"/>
        </w:rPr>
        <w:t xml:space="preserve">V případě, že některá </w:t>
      </w:r>
      <w:r>
        <w:rPr>
          <w:rFonts w:ascii="Times New Roman" w:hAnsi="Times New Roman"/>
          <w:sz w:val="24"/>
          <w:szCs w:val="24"/>
        </w:rPr>
        <w:t xml:space="preserve">ujednání </w:t>
      </w:r>
      <w:r w:rsidR="006D5101" w:rsidRPr="0011623C">
        <w:rPr>
          <w:rFonts w:ascii="Times New Roman" w:hAnsi="Times New Roman"/>
          <w:sz w:val="24"/>
          <w:szCs w:val="24"/>
        </w:rPr>
        <w:t xml:space="preserve">Smlouvy </w:t>
      </w:r>
      <w:r>
        <w:rPr>
          <w:rFonts w:ascii="Times New Roman" w:hAnsi="Times New Roman"/>
          <w:sz w:val="24"/>
          <w:szCs w:val="24"/>
        </w:rPr>
        <w:t xml:space="preserve">se stanou </w:t>
      </w:r>
      <w:r w:rsidR="006D5101" w:rsidRPr="0011623C">
        <w:rPr>
          <w:rFonts w:ascii="Times New Roman" w:hAnsi="Times New Roman"/>
          <w:sz w:val="24"/>
          <w:szCs w:val="24"/>
        </w:rPr>
        <w:t>neplatn</w:t>
      </w:r>
      <w:r>
        <w:rPr>
          <w:rFonts w:ascii="Times New Roman" w:hAnsi="Times New Roman"/>
          <w:sz w:val="24"/>
          <w:szCs w:val="24"/>
        </w:rPr>
        <w:t xml:space="preserve">ými </w:t>
      </w:r>
      <w:r w:rsidR="006D5101" w:rsidRPr="0011623C">
        <w:rPr>
          <w:rFonts w:ascii="Times New Roman" w:hAnsi="Times New Roman"/>
          <w:sz w:val="24"/>
          <w:szCs w:val="24"/>
        </w:rPr>
        <w:t>či nevynutiteln</w:t>
      </w:r>
      <w:r>
        <w:rPr>
          <w:rFonts w:ascii="Times New Roman" w:hAnsi="Times New Roman"/>
          <w:sz w:val="24"/>
          <w:szCs w:val="24"/>
        </w:rPr>
        <w:t>ými</w:t>
      </w:r>
      <w:r w:rsidR="006D5101" w:rsidRPr="0011623C">
        <w:rPr>
          <w:rFonts w:ascii="Times New Roman" w:hAnsi="Times New Roman"/>
          <w:sz w:val="24"/>
          <w:szCs w:val="24"/>
        </w:rPr>
        <w:t xml:space="preserve">, nezpůsobí </w:t>
      </w:r>
      <w:r>
        <w:rPr>
          <w:rFonts w:ascii="Times New Roman" w:hAnsi="Times New Roman"/>
          <w:sz w:val="24"/>
          <w:szCs w:val="24"/>
        </w:rPr>
        <w:t xml:space="preserve">to </w:t>
      </w:r>
      <w:r w:rsidR="006D5101" w:rsidRPr="0011623C">
        <w:rPr>
          <w:rFonts w:ascii="Times New Roman" w:hAnsi="Times New Roman"/>
          <w:sz w:val="24"/>
          <w:szCs w:val="24"/>
        </w:rPr>
        <w:t xml:space="preserve">neplatnost či nevynutitelnost celé Smlouvy. V takovém případě nahradí Smluvní strany takové </w:t>
      </w:r>
      <w:r>
        <w:rPr>
          <w:rFonts w:ascii="Times New Roman" w:hAnsi="Times New Roman"/>
          <w:sz w:val="24"/>
          <w:szCs w:val="24"/>
        </w:rPr>
        <w:t xml:space="preserve">ujednání </w:t>
      </w:r>
      <w:r w:rsidR="006D5101" w:rsidRPr="0011623C">
        <w:rPr>
          <w:rFonts w:ascii="Times New Roman" w:hAnsi="Times New Roman"/>
          <w:sz w:val="24"/>
          <w:szCs w:val="24"/>
        </w:rPr>
        <w:t>novým</w:t>
      </w:r>
      <w:r>
        <w:rPr>
          <w:rFonts w:ascii="Times New Roman" w:hAnsi="Times New Roman"/>
          <w:sz w:val="24"/>
          <w:szCs w:val="24"/>
        </w:rPr>
        <w:t xml:space="preserve"> ujednáním, </w:t>
      </w:r>
      <w:r w:rsidR="006D5101" w:rsidRPr="0011623C">
        <w:rPr>
          <w:rFonts w:ascii="Times New Roman" w:hAnsi="Times New Roman"/>
          <w:sz w:val="24"/>
          <w:szCs w:val="24"/>
        </w:rPr>
        <w:t>které se svým obsahem a účelem bude nejvíce blížit obsahu a účelu zrušeného</w:t>
      </w:r>
      <w:r>
        <w:rPr>
          <w:rFonts w:ascii="Times New Roman" w:hAnsi="Times New Roman"/>
          <w:sz w:val="24"/>
          <w:szCs w:val="24"/>
        </w:rPr>
        <w:t xml:space="preserve"> ujednání, a bude </w:t>
      </w:r>
      <w:r w:rsidRPr="0011623C">
        <w:rPr>
          <w:rFonts w:ascii="Times New Roman" w:hAnsi="Times New Roman"/>
          <w:sz w:val="24"/>
          <w:szCs w:val="24"/>
        </w:rPr>
        <w:t>platné či vynutitelné</w:t>
      </w:r>
      <w:r>
        <w:rPr>
          <w:rFonts w:ascii="Times New Roman" w:hAnsi="Times New Roman"/>
          <w:sz w:val="24"/>
          <w:szCs w:val="24"/>
        </w:rPr>
        <w:t>.</w:t>
      </w:r>
    </w:p>
    <w:p w14:paraId="4BA6566F" w14:textId="77777777" w:rsidR="0011623C" w:rsidRDefault="0011623C" w:rsidP="00796315">
      <w:pPr>
        <w:spacing w:after="0"/>
        <w:rPr>
          <w:rFonts w:ascii="Times New Roman" w:hAnsi="Times New Roman"/>
          <w:sz w:val="24"/>
          <w:szCs w:val="24"/>
        </w:rPr>
      </w:pPr>
    </w:p>
    <w:p w14:paraId="474EC70D" w14:textId="60EEFADB" w:rsidR="006D5101" w:rsidRDefault="00187CE9" w:rsidP="00796315">
      <w:pPr>
        <w:pStyle w:val="Zkladntext21"/>
        <w:tabs>
          <w:tab w:val="left" w:pos="3402"/>
        </w:tabs>
        <w:spacing w:after="0"/>
        <w:rPr>
          <w:rFonts w:ascii="Times New Roman" w:hAnsi="Times New Roman"/>
          <w:b w:val="0"/>
          <w:sz w:val="24"/>
          <w:szCs w:val="24"/>
        </w:rPr>
      </w:pPr>
      <w:r>
        <w:rPr>
          <w:rFonts w:ascii="Times New Roman" w:hAnsi="Times New Roman"/>
          <w:b w:val="0"/>
          <w:sz w:val="24"/>
          <w:szCs w:val="24"/>
        </w:rPr>
        <w:t>1</w:t>
      </w:r>
      <w:r w:rsidR="00474EBF">
        <w:rPr>
          <w:rFonts w:ascii="Times New Roman" w:hAnsi="Times New Roman"/>
          <w:b w:val="0"/>
          <w:sz w:val="24"/>
          <w:szCs w:val="24"/>
        </w:rPr>
        <w:t>1</w:t>
      </w:r>
      <w:r>
        <w:rPr>
          <w:rFonts w:ascii="Times New Roman" w:hAnsi="Times New Roman"/>
          <w:b w:val="0"/>
          <w:sz w:val="24"/>
          <w:szCs w:val="24"/>
        </w:rPr>
        <w:t xml:space="preserve">.3 </w:t>
      </w:r>
      <w:r w:rsidR="006D5101" w:rsidRPr="006D5101">
        <w:rPr>
          <w:rFonts w:ascii="Times New Roman" w:hAnsi="Times New Roman"/>
          <w:b w:val="0"/>
          <w:sz w:val="24"/>
          <w:szCs w:val="24"/>
        </w:rPr>
        <w:t>Smlouva se řídí českým právním řádem. Jakékoliv otázky Smlouvou neupravené se řídí Občanským zákoníkem a Zákonem o odpadech, případně dalšími příslušnými právními předpisy českého právního řádu.</w:t>
      </w:r>
    </w:p>
    <w:p w14:paraId="343718B0" w14:textId="77777777" w:rsidR="00187CE9" w:rsidRPr="006D5101" w:rsidRDefault="00187CE9" w:rsidP="00796315">
      <w:pPr>
        <w:pStyle w:val="Zkladntext21"/>
        <w:tabs>
          <w:tab w:val="left" w:pos="3402"/>
        </w:tabs>
        <w:spacing w:after="0"/>
        <w:rPr>
          <w:rFonts w:ascii="Times New Roman" w:hAnsi="Times New Roman"/>
          <w:b w:val="0"/>
          <w:sz w:val="24"/>
          <w:szCs w:val="24"/>
        </w:rPr>
      </w:pPr>
    </w:p>
    <w:p w14:paraId="40BADF0B" w14:textId="4278B78E" w:rsidR="00796315" w:rsidRPr="00474EBF" w:rsidRDefault="00187CE9" w:rsidP="00796315">
      <w:pPr>
        <w:autoSpaceDE w:val="0"/>
        <w:autoSpaceDN w:val="0"/>
        <w:adjustRightInd w:val="0"/>
        <w:spacing w:after="0"/>
        <w:rPr>
          <w:rFonts w:ascii="Times New Roman" w:hAnsi="Times New Roman"/>
          <w:strike/>
          <w:sz w:val="24"/>
          <w:szCs w:val="24"/>
        </w:rPr>
      </w:pPr>
      <w:r w:rsidRPr="00474EBF">
        <w:rPr>
          <w:rFonts w:ascii="Times New Roman" w:hAnsi="Times New Roman"/>
          <w:sz w:val="24"/>
          <w:szCs w:val="24"/>
        </w:rPr>
        <w:t>1</w:t>
      </w:r>
      <w:r w:rsidR="00474EBF" w:rsidRPr="00474EBF">
        <w:rPr>
          <w:rFonts w:ascii="Times New Roman" w:hAnsi="Times New Roman"/>
          <w:sz w:val="24"/>
          <w:szCs w:val="24"/>
        </w:rPr>
        <w:t>1</w:t>
      </w:r>
      <w:r w:rsidRPr="00474EBF">
        <w:rPr>
          <w:rFonts w:ascii="Times New Roman" w:hAnsi="Times New Roman"/>
          <w:sz w:val="24"/>
          <w:szCs w:val="24"/>
        </w:rPr>
        <w:t xml:space="preserve">.4 </w:t>
      </w:r>
      <w:r w:rsidR="006D5101" w:rsidRPr="00474EBF">
        <w:rPr>
          <w:rFonts w:ascii="Times New Roman" w:hAnsi="Times New Roman"/>
          <w:sz w:val="24"/>
          <w:szCs w:val="24"/>
        </w:rPr>
        <w:t xml:space="preserve">Smlouva nabývá dnem podpisu Smlouvy </w:t>
      </w:r>
      <w:r w:rsidRPr="00474EBF">
        <w:rPr>
          <w:rFonts w:ascii="Times New Roman" w:hAnsi="Times New Roman"/>
          <w:sz w:val="24"/>
          <w:szCs w:val="24"/>
        </w:rPr>
        <w:t xml:space="preserve">poslední Smluvní stranou a účinnosti dnem uveřejnění Smlouvy </w:t>
      </w:r>
      <w:r w:rsidR="00796315" w:rsidRPr="00474EBF">
        <w:rPr>
          <w:rFonts w:ascii="Times New Roman" w:hAnsi="Times New Roman"/>
          <w:sz w:val="24"/>
          <w:szCs w:val="24"/>
        </w:rPr>
        <w:t xml:space="preserve">v registru smluv v souladu se zákonem č. 340/2015 Sb., </w:t>
      </w:r>
      <w:r w:rsidR="00796315" w:rsidRPr="00474EBF">
        <w:rPr>
          <w:rFonts w:ascii="Times New Roman" w:hAnsi="Times New Roman"/>
          <w:iCs/>
          <w:sz w:val="24"/>
          <w:szCs w:val="24"/>
        </w:rPr>
        <w:t>o zvláštních podmínkách účinnosti některých smluv, uveřejňování těchto smluv a o registru smluv (zákon o registru smluv),</w:t>
      </w:r>
      <w:r w:rsidR="00796315" w:rsidRPr="00474EBF">
        <w:rPr>
          <w:rFonts w:ascii="Times New Roman" w:hAnsi="Times New Roman"/>
          <w:sz w:val="24"/>
          <w:szCs w:val="24"/>
        </w:rPr>
        <w:t xml:space="preserve"> ve znění pozdějších předpisů.</w:t>
      </w:r>
      <w:r w:rsidR="008A3399" w:rsidRPr="00474EBF">
        <w:rPr>
          <w:rFonts w:ascii="Times New Roman" w:hAnsi="Times New Roman"/>
          <w:sz w:val="24"/>
          <w:szCs w:val="24"/>
        </w:rPr>
        <w:t xml:space="preserve"> </w:t>
      </w:r>
      <w:r w:rsidR="00796315" w:rsidRPr="00474EBF">
        <w:rPr>
          <w:rFonts w:ascii="Times New Roman" w:hAnsi="Times New Roman"/>
          <w:sz w:val="24"/>
          <w:szCs w:val="24"/>
        </w:rPr>
        <w:t>Uveřejnění Smlouvy zajistí Objednatel.</w:t>
      </w:r>
    </w:p>
    <w:p w14:paraId="5C0B914B" w14:textId="77777777" w:rsidR="00796315" w:rsidRPr="00474EBF" w:rsidRDefault="00796315" w:rsidP="00796315">
      <w:pPr>
        <w:pStyle w:val="Zkladntext21"/>
        <w:tabs>
          <w:tab w:val="left" w:pos="3402"/>
        </w:tabs>
        <w:spacing w:after="0"/>
        <w:rPr>
          <w:rFonts w:ascii="Times New Roman" w:hAnsi="Times New Roman"/>
          <w:b w:val="0"/>
          <w:sz w:val="24"/>
          <w:szCs w:val="24"/>
        </w:rPr>
      </w:pPr>
    </w:p>
    <w:p w14:paraId="42D1E474" w14:textId="5F829C52" w:rsidR="006D5101" w:rsidRPr="00474EBF" w:rsidRDefault="00187CE9" w:rsidP="00796315">
      <w:pPr>
        <w:pStyle w:val="Zkladntext21"/>
        <w:tabs>
          <w:tab w:val="left" w:pos="3402"/>
        </w:tabs>
        <w:spacing w:after="0"/>
        <w:rPr>
          <w:rFonts w:ascii="Times New Roman" w:hAnsi="Times New Roman"/>
          <w:b w:val="0"/>
          <w:sz w:val="24"/>
          <w:szCs w:val="24"/>
        </w:rPr>
      </w:pPr>
      <w:r w:rsidRPr="00474EBF">
        <w:rPr>
          <w:rFonts w:ascii="Times New Roman" w:hAnsi="Times New Roman"/>
          <w:b w:val="0"/>
          <w:sz w:val="24"/>
          <w:szCs w:val="24"/>
        </w:rPr>
        <w:t>1</w:t>
      </w:r>
      <w:r w:rsidR="00474EBF" w:rsidRPr="00474EBF">
        <w:rPr>
          <w:rFonts w:ascii="Times New Roman" w:hAnsi="Times New Roman"/>
          <w:b w:val="0"/>
          <w:sz w:val="24"/>
          <w:szCs w:val="24"/>
        </w:rPr>
        <w:t>1</w:t>
      </w:r>
      <w:r w:rsidRPr="00474EBF">
        <w:rPr>
          <w:rFonts w:ascii="Times New Roman" w:hAnsi="Times New Roman"/>
          <w:b w:val="0"/>
          <w:sz w:val="24"/>
          <w:szCs w:val="24"/>
        </w:rPr>
        <w:t xml:space="preserve">.5 </w:t>
      </w:r>
      <w:r w:rsidR="006D5101" w:rsidRPr="00474EBF">
        <w:rPr>
          <w:rFonts w:ascii="Times New Roman" w:hAnsi="Times New Roman"/>
          <w:b w:val="0"/>
          <w:sz w:val="24"/>
          <w:szCs w:val="24"/>
        </w:rPr>
        <w:t xml:space="preserve">Práva plynoucí z této Smlouvy nemůže </w:t>
      </w:r>
      <w:r w:rsidRPr="00474EBF">
        <w:rPr>
          <w:rFonts w:ascii="Times New Roman" w:hAnsi="Times New Roman"/>
          <w:b w:val="0"/>
          <w:sz w:val="24"/>
          <w:szCs w:val="24"/>
        </w:rPr>
        <w:t xml:space="preserve">Poskytovatel </w:t>
      </w:r>
      <w:r w:rsidR="006D5101" w:rsidRPr="00474EBF">
        <w:rPr>
          <w:rFonts w:ascii="Times New Roman" w:hAnsi="Times New Roman"/>
          <w:b w:val="0"/>
          <w:sz w:val="24"/>
          <w:szCs w:val="24"/>
        </w:rPr>
        <w:t>převést na jiný subjekt, pokud nejde o jeho právního nástupce</w:t>
      </w:r>
    </w:p>
    <w:p w14:paraId="093619CD" w14:textId="77777777" w:rsidR="00187CE9" w:rsidRPr="00474EBF" w:rsidRDefault="00187CE9" w:rsidP="00796315">
      <w:pPr>
        <w:pStyle w:val="Zkladntext21"/>
        <w:tabs>
          <w:tab w:val="left" w:pos="3402"/>
        </w:tabs>
        <w:spacing w:after="0"/>
        <w:rPr>
          <w:rFonts w:ascii="Times New Roman" w:hAnsi="Times New Roman"/>
          <w:b w:val="0"/>
          <w:sz w:val="24"/>
          <w:szCs w:val="24"/>
        </w:rPr>
      </w:pPr>
    </w:p>
    <w:p w14:paraId="7B8870E9" w14:textId="001C838A" w:rsidR="006D5101" w:rsidRPr="00187CE9" w:rsidRDefault="00187CE9" w:rsidP="00796315">
      <w:pPr>
        <w:pStyle w:val="Zkladntext21"/>
        <w:tabs>
          <w:tab w:val="left" w:pos="3402"/>
        </w:tabs>
        <w:spacing w:after="0"/>
        <w:rPr>
          <w:rFonts w:ascii="Times New Roman" w:hAnsi="Times New Roman"/>
          <w:b w:val="0"/>
          <w:bCs/>
          <w:sz w:val="24"/>
          <w:szCs w:val="24"/>
        </w:rPr>
      </w:pPr>
      <w:r w:rsidRPr="00474EBF">
        <w:rPr>
          <w:rFonts w:ascii="Times New Roman" w:hAnsi="Times New Roman"/>
          <w:b w:val="0"/>
          <w:sz w:val="24"/>
          <w:szCs w:val="24"/>
        </w:rPr>
        <w:t>1</w:t>
      </w:r>
      <w:r w:rsidR="00474EBF" w:rsidRPr="00474EBF">
        <w:rPr>
          <w:rFonts w:ascii="Times New Roman" w:hAnsi="Times New Roman"/>
          <w:b w:val="0"/>
          <w:sz w:val="24"/>
          <w:szCs w:val="24"/>
        </w:rPr>
        <w:t>1</w:t>
      </w:r>
      <w:r w:rsidRPr="00474EBF">
        <w:rPr>
          <w:rFonts w:ascii="Times New Roman" w:hAnsi="Times New Roman"/>
          <w:b w:val="0"/>
          <w:sz w:val="24"/>
          <w:szCs w:val="24"/>
        </w:rPr>
        <w:t xml:space="preserve">.6 </w:t>
      </w:r>
      <w:r w:rsidR="006D5101" w:rsidRPr="00474EBF">
        <w:rPr>
          <w:rFonts w:ascii="Times New Roman" w:hAnsi="Times New Roman"/>
          <w:b w:val="0"/>
          <w:sz w:val="24"/>
          <w:szCs w:val="24"/>
        </w:rPr>
        <w:t>Nedílnou součástí této Smlouvy j</w:t>
      </w:r>
      <w:r w:rsidRPr="00474EBF">
        <w:rPr>
          <w:rFonts w:ascii="Times New Roman" w:hAnsi="Times New Roman"/>
          <w:b w:val="0"/>
          <w:sz w:val="24"/>
          <w:szCs w:val="24"/>
        </w:rPr>
        <w:t>e zadávací dokumentace pro zadání veřejné zakázky malého rozsahu „Odvoz a likvidace nebezpečného odpadu ze zdravotnického zařízení“</w:t>
      </w:r>
      <w:r w:rsidR="00796315" w:rsidRPr="00474EBF">
        <w:rPr>
          <w:rFonts w:ascii="Times New Roman" w:hAnsi="Times New Roman"/>
          <w:b w:val="0"/>
          <w:sz w:val="24"/>
          <w:szCs w:val="24"/>
        </w:rPr>
        <w:t>.</w:t>
      </w:r>
    </w:p>
    <w:p w14:paraId="3C6097A0" w14:textId="77777777" w:rsidR="006D5101" w:rsidRPr="006D5101" w:rsidRDefault="006D5101" w:rsidP="00796315">
      <w:pPr>
        <w:pStyle w:val="Zkladntext21"/>
        <w:widowControl w:val="0"/>
        <w:tabs>
          <w:tab w:val="left" w:pos="6804"/>
        </w:tabs>
        <w:suppressAutoHyphens w:val="0"/>
        <w:autoSpaceDE w:val="0"/>
        <w:spacing w:after="0"/>
        <w:rPr>
          <w:rFonts w:ascii="Times New Roman" w:hAnsi="Times New Roman"/>
          <w:b w:val="0"/>
          <w:bCs/>
          <w:sz w:val="24"/>
          <w:szCs w:val="24"/>
        </w:rPr>
      </w:pPr>
    </w:p>
    <w:p w14:paraId="60A5AE10" w14:textId="53A56277" w:rsidR="00796315" w:rsidRDefault="00796315" w:rsidP="00796315">
      <w:pPr>
        <w:pStyle w:val="-wm-msonormal"/>
        <w:spacing w:before="0" w:beforeAutospacing="0" w:after="0" w:afterAutospacing="0"/>
        <w:jc w:val="both"/>
      </w:pPr>
      <w:r w:rsidRPr="00474EBF">
        <w:rPr>
          <w:rFonts w:ascii="Times New Roman" w:hAnsi="Times New Roman"/>
          <w:sz w:val="24"/>
          <w:szCs w:val="24"/>
        </w:rPr>
        <w:lastRenderedPageBreak/>
        <w:t>1</w:t>
      </w:r>
      <w:r w:rsidR="00474EBF">
        <w:rPr>
          <w:rFonts w:ascii="Times New Roman" w:hAnsi="Times New Roman"/>
          <w:sz w:val="24"/>
          <w:szCs w:val="24"/>
        </w:rPr>
        <w:t>1</w:t>
      </w:r>
      <w:r w:rsidRPr="00474EBF">
        <w:rPr>
          <w:rFonts w:ascii="Times New Roman" w:hAnsi="Times New Roman"/>
          <w:sz w:val="24"/>
          <w:szCs w:val="24"/>
        </w:rPr>
        <w:t>.7</w:t>
      </w:r>
      <w:r w:rsidRPr="00474EBF">
        <w:rPr>
          <w:rFonts w:ascii="Times New Roman" w:hAnsi="Times New Roman"/>
          <w:b/>
          <w:sz w:val="24"/>
          <w:szCs w:val="24"/>
        </w:rPr>
        <w:t xml:space="preserve"> </w:t>
      </w:r>
      <w:r w:rsidRPr="00474EBF">
        <w:rPr>
          <w:rFonts w:ascii="Times New Roman" w:hAnsi="Times New Roman"/>
          <w:sz w:val="24"/>
          <w:szCs w:val="24"/>
        </w:rPr>
        <w:t>Při ochraně osobních údajů budou</w:t>
      </w:r>
      <w:r w:rsidRPr="00474EBF">
        <w:rPr>
          <w:rFonts w:ascii="Times New Roman" w:hAnsi="Times New Roman"/>
          <w:b/>
          <w:sz w:val="24"/>
          <w:szCs w:val="24"/>
        </w:rPr>
        <w:t xml:space="preserve"> </w:t>
      </w:r>
      <w:r w:rsidRPr="00474EBF">
        <w:rPr>
          <w:rFonts w:ascii="Times New Roman" w:hAnsi="Times New Roman" w:cs="Times New Roman"/>
          <w:sz w:val="24"/>
          <w:szCs w:val="24"/>
        </w:rPr>
        <w:t>Smluvní strany postupovat v souladu se zákonem č. 110/2019 Sb., o zpracování osobních údajů, a nařízením Evropského parlamentu a Rady EU č. 2016/679 ze dne 27. 4. 2016 o ochraně fyzických osob v souvislosti se zpracováním osobních údajů a o volném pohybu těchto údajů, a zavazují se s poskytnutými osobními údaji nakládat pouze za účelem naplnění Smlouvy, a to po dobu trvání skartační lhůty ve smyslu § 2 písm. s) zákona č. 499/2004 Sb., o archivnictví a spisové službě a o změně některých zákonů, ve znění pozdějších předpisů.</w:t>
      </w:r>
    </w:p>
    <w:p w14:paraId="4F138CF4" w14:textId="77777777" w:rsidR="00796315" w:rsidRDefault="00796315" w:rsidP="00796315"/>
    <w:p w14:paraId="3C13511F" w14:textId="669CB222" w:rsidR="006D5101" w:rsidRDefault="00187CE9" w:rsidP="00796315">
      <w:pPr>
        <w:pStyle w:val="Zkladntext21"/>
        <w:tabs>
          <w:tab w:val="left" w:pos="3402"/>
        </w:tabs>
        <w:spacing w:after="0"/>
        <w:rPr>
          <w:rFonts w:ascii="Times New Roman" w:hAnsi="Times New Roman"/>
          <w:b w:val="0"/>
          <w:sz w:val="24"/>
          <w:szCs w:val="24"/>
        </w:rPr>
      </w:pPr>
      <w:r>
        <w:rPr>
          <w:rFonts w:ascii="Times New Roman" w:hAnsi="Times New Roman"/>
          <w:b w:val="0"/>
          <w:sz w:val="24"/>
          <w:szCs w:val="24"/>
        </w:rPr>
        <w:t>1</w:t>
      </w:r>
      <w:r w:rsidR="00474EBF">
        <w:rPr>
          <w:rFonts w:ascii="Times New Roman" w:hAnsi="Times New Roman"/>
          <w:b w:val="0"/>
          <w:sz w:val="24"/>
          <w:szCs w:val="24"/>
        </w:rPr>
        <w:t>1</w:t>
      </w:r>
      <w:r>
        <w:rPr>
          <w:rFonts w:ascii="Times New Roman" w:hAnsi="Times New Roman"/>
          <w:b w:val="0"/>
          <w:sz w:val="24"/>
          <w:szCs w:val="24"/>
        </w:rPr>
        <w:t xml:space="preserve">.8 </w:t>
      </w:r>
      <w:r w:rsidR="006D5101" w:rsidRPr="006D5101">
        <w:rPr>
          <w:rFonts w:ascii="Times New Roman" w:hAnsi="Times New Roman"/>
          <w:b w:val="0"/>
          <w:sz w:val="24"/>
          <w:szCs w:val="24"/>
        </w:rPr>
        <w:t>Smlouva je vyhotovena ve dvou stejnopisech, přičemž každá Smluvní strana si ponechá jeden stejnopis.</w:t>
      </w:r>
    </w:p>
    <w:p w14:paraId="4C1BDBFE" w14:textId="77777777" w:rsidR="00187CE9" w:rsidRPr="006D5101" w:rsidRDefault="00187CE9" w:rsidP="00796315">
      <w:pPr>
        <w:pStyle w:val="Zkladntext21"/>
        <w:tabs>
          <w:tab w:val="left" w:pos="3402"/>
        </w:tabs>
        <w:spacing w:after="0"/>
        <w:rPr>
          <w:rFonts w:ascii="Times New Roman" w:hAnsi="Times New Roman"/>
          <w:b w:val="0"/>
          <w:sz w:val="24"/>
          <w:szCs w:val="24"/>
        </w:rPr>
      </w:pPr>
    </w:p>
    <w:p w14:paraId="63D36EEC" w14:textId="2B441AF6" w:rsidR="006D5101" w:rsidRPr="00187CE9" w:rsidRDefault="00187CE9" w:rsidP="00796315">
      <w:pPr>
        <w:spacing w:after="0"/>
        <w:rPr>
          <w:rFonts w:ascii="Times New Roman" w:hAnsi="Times New Roman"/>
          <w:bCs/>
          <w:sz w:val="24"/>
          <w:szCs w:val="24"/>
        </w:rPr>
      </w:pPr>
      <w:r w:rsidRPr="00187CE9">
        <w:rPr>
          <w:rFonts w:ascii="Times New Roman" w:hAnsi="Times New Roman"/>
          <w:bCs/>
          <w:sz w:val="24"/>
          <w:szCs w:val="24"/>
        </w:rPr>
        <w:t>1</w:t>
      </w:r>
      <w:r w:rsidR="00474EBF">
        <w:rPr>
          <w:rFonts w:ascii="Times New Roman" w:hAnsi="Times New Roman"/>
          <w:bCs/>
          <w:sz w:val="24"/>
          <w:szCs w:val="24"/>
        </w:rPr>
        <w:t>1</w:t>
      </w:r>
      <w:r w:rsidRPr="00187CE9">
        <w:rPr>
          <w:rFonts w:ascii="Times New Roman" w:hAnsi="Times New Roman"/>
          <w:bCs/>
          <w:sz w:val="24"/>
          <w:szCs w:val="24"/>
        </w:rPr>
        <w:t>.</w:t>
      </w:r>
      <w:r>
        <w:rPr>
          <w:rFonts w:ascii="Times New Roman" w:hAnsi="Times New Roman"/>
          <w:bCs/>
          <w:sz w:val="24"/>
          <w:szCs w:val="24"/>
        </w:rPr>
        <w:t>9</w:t>
      </w:r>
      <w:r w:rsidRPr="00187CE9">
        <w:rPr>
          <w:rFonts w:ascii="Times New Roman" w:hAnsi="Times New Roman"/>
          <w:bCs/>
          <w:sz w:val="24"/>
          <w:szCs w:val="24"/>
        </w:rPr>
        <w:t xml:space="preserve"> </w:t>
      </w:r>
      <w:r w:rsidR="006D5101" w:rsidRPr="00187CE9">
        <w:rPr>
          <w:rFonts w:ascii="Times New Roman" w:hAnsi="Times New Roman"/>
          <w:bCs/>
          <w:sz w:val="24"/>
          <w:szCs w:val="24"/>
        </w:rPr>
        <w:t>Smluvní strany prohlašují, že si Smlouvu před jejím podpisem řádně přečetly a že smluvním podmínkám porozuměly. Na důkaz jejich pravé a svobodné vůle přijmout všechny závazky z této Smlouvy vyplývající k ní připojují své podpisy. Smluvní strany tímto stvrzují přijetí příslušných stejnopisů této Smlouvy.</w:t>
      </w:r>
    </w:p>
    <w:p w14:paraId="2F83CC84" w14:textId="48E3F07A" w:rsidR="006D5101" w:rsidRDefault="006D5101" w:rsidP="00796315">
      <w:pPr>
        <w:pStyle w:val="Nadpis1"/>
        <w:numPr>
          <w:ilvl w:val="0"/>
          <w:numId w:val="0"/>
        </w:numPr>
        <w:spacing w:before="0" w:after="0"/>
        <w:rPr>
          <w:rFonts w:ascii="Times New Roman" w:hAnsi="Times New Roman"/>
          <w:b w:val="0"/>
          <w:bCs/>
          <w:caps w:val="0"/>
          <w:szCs w:val="24"/>
        </w:rPr>
      </w:pPr>
    </w:p>
    <w:p w14:paraId="6B8D5DEC" w14:textId="42808493" w:rsidR="00AE48E2" w:rsidRPr="001B47EC" w:rsidRDefault="001B47EC" w:rsidP="001B47EC">
      <w:pPr>
        <w:spacing w:after="0"/>
        <w:rPr>
          <w:rFonts w:ascii="Times New Roman" w:hAnsi="Times New Roman"/>
          <w:bCs/>
          <w:sz w:val="24"/>
          <w:szCs w:val="24"/>
        </w:rPr>
      </w:pPr>
      <w:r w:rsidRPr="001B47EC">
        <w:rPr>
          <w:rFonts w:ascii="Times New Roman" w:hAnsi="Times New Roman"/>
          <w:bCs/>
          <w:sz w:val="24"/>
          <w:szCs w:val="24"/>
        </w:rPr>
        <w:t>11.10 Přílohy této smlouvy:</w:t>
      </w:r>
    </w:p>
    <w:p w14:paraId="3816421C" w14:textId="0B558679" w:rsidR="001B47EC" w:rsidRPr="001B47EC" w:rsidRDefault="001B47EC" w:rsidP="001B47EC">
      <w:pPr>
        <w:pStyle w:val="Odstavecseseznamem"/>
        <w:numPr>
          <w:ilvl w:val="0"/>
          <w:numId w:val="44"/>
        </w:numPr>
        <w:ind w:left="993"/>
        <w:jc w:val="both"/>
        <w:rPr>
          <w:bCs/>
        </w:rPr>
      </w:pPr>
      <w:r w:rsidRPr="001B47EC">
        <w:rPr>
          <w:bCs/>
        </w:rPr>
        <w:t>Příloha č. 1 – Určení jednotkových cen za převzetí, přepravu a odstranění jednotlivých odpadů</w:t>
      </w:r>
    </w:p>
    <w:p w14:paraId="106723F1" w14:textId="77777777" w:rsidR="001B47EC" w:rsidRPr="001B47EC" w:rsidRDefault="001B47EC" w:rsidP="001B47EC">
      <w:pPr>
        <w:spacing w:after="0"/>
        <w:ind w:left="1843" w:hanging="567"/>
        <w:rPr>
          <w:rFonts w:ascii="Times New Roman" w:hAnsi="Times New Roman"/>
          <w:bCs/>
          <w:sz w:val="24"/>
          <w:szCs w:val="24"/>
        </w:rPr>
      </w:pPr>
    </w:p>
    <w:p w14:paraId="583844F9" w14:textId="77777777" w:rsidR="00AE48E2" w:rsidRPr="00AE48E2" w:rsidRDefault="00AE48E2" w:rsidP="00AE48E2"/>
    <w:p w14:paraId="6E49A596" w14:textId="77777777" w:rsidR="00187CE9" w:rsidRPr="006D5101" w:rsidRDefault="00187CE9" w:rsidP="00796315">
      <w:pPr>
        <w:pStyle w:val="Nadpis1"/>
        <w:numPr>
          <w:ilvl w:val="0"/>
          <w:numId w:val="0"/>
        </w:numPr>
        <w:spacing w:before="0" w:after="0"/>
        <w:rPr>
          <w:rFonts w:ascii="Times New Roman" w:hAnsi="Times New Roman"/>
          <w:b w:val="0"/>
          <w:bCs/>
          <w:caps w:val="0"/>
          <w:szCs w:val="24"/>
        </w:rPr>
      </w:pPr>
      <w:r w:rsidRPr="006D5101">
        <w:rPr>
          <w:rFonts w:ascii="Times New Roman" w:hAnsi="Times New Roman"/>
          <w:b w:val="0"/>
          <w:bCs/>
          <w:caps w:val="0"/>
          <w:szCs w:val="24"/>
        </w:rPr>
        <w:t>V</w:t>
      </w:r>
      <w:r>
        <w:rPr>
          <w:rFonts w:ascii="Times New Roman" w:hAnsi="Times New Roman"/>
          <w:b w:val="0"/>
          <w:bCs/>
          <w:caps w:val="0"/>
          <w:szCs w:val="24"/>
        </w:rPr>
        <w:t> </w:t>
      </w:r>
      <w:proofErr w:type="gramStart"/>
      <w:r>
        <w:rPr>
          <w:rFonts w:ascii="Times New Roman" w:hAnsi="Times New Roman"/>
          <w:b w:val="0"/>
          <w:bCs/>
          <w:caps w:val="0"/>
          <w:szCs w:val="24"/>
        </w:rPr>
        <w:t xml:space="preserve">Bílině,  </w:t>
      </w:r>
      <w:r w:rsidRPr="006D5101">
        <w:rPr>
          <w:rFonts w:ascii="Times New Roman" w:hAnsi="Times New Roman"/>
          <w:b w:val="0"/>
          <w:bCs/>
          <w:caps w:val="0"/>
          <w:szCs w:val="24"/>
        </w:rPr>
        <w:t>dne</w:t>
      </w:r>
      <w:proofErr w:type="gramEnd"/>
      <w:r w:rsidRPr="006D5101">
        <w:rPr>
          <w:rFonts w:ascii="Times New Roman" w:hAnsi="Times New Roman"/>
          <w:b w:val="0"/>
          <w:bCs/>
          <w:caps w:val="0"/>
          <w:szCs w:val="24"/>
        </w:rPr>
        <w:t xml:space="preserve"> </w:t>
      </w:r>
      <w:r>
        <w:rPr>
          <w:rFonts w:ascii="Times New Roman" w:hAnsi="Times New Roman"/>
          <w:b w:val="0"/>
          <w:bCs/>
          <w:caps w:val="0"/>
          <w:szCs w:val="24"/>
        </w:rPr>
        <w:t>…</w:t>
      </w:r>
      <w:r w:rsidRPr="006D5101">
        <w:rPr>
          <w:rFonts w:ascii="Times New Roman" w:hAnsi="Times New Roman"/>
          <w:b w:val="0"/>
          <w:bCs/>
          <w:caps w:val="0"/>
          <w:szCs w:val="24"/>
        </w:rPr>
        <w:t xml:space="preserve"> </w:t>
      </w:r>
      <w:r w:rsidRPr="006D5101">
        <w:rPr>
          <w:rFonts w:ascii="Times New Roman" w:hAnsi="Times New Roman"/>
          <w:b w:val="0"/>
          <w:bCs/>
          <w:caps w:val="0"/>
          <w:szCs w:val="24"/>
        </w:rPr>
        <w:tab/>
        <w:t xml:space="preserve">                                            </w:t>
      </w:r>
      <w:r>
        <w:rPr>
          <w:rFonts w:ascii="Times New Roman" w:hAnsi="Times New Roman"/>
          <w:b w:val="0"/>
          <w:bCs/>
          <w:caps w:val="0"/>
          <w:szCs w:val="24"/>
        </w:rPr>
        <w:t xml:space="preserve">                     </w:t>
      </w:r>
      <w:r w:rsidRPr="006D5101">
        <w:rPr>
          <w:rFonts w:ascii="Times New Roman" w:hAnsi="Times New Roman"/>
          <w:b w:val="0"/>
          <w:bCs/>
          <w:caps w:val="0"/>
          <w:szCs w:val="24"/>
        </w:rPr>
        <w:t>V </w:t>
      </w:r>
      <w:r>
        <w:rPr>
          <w:rFonts w:ascii="Times New Roman" w:hAnsi="Times New Roman"/>
          <w:b w:val="0"/>
          <w:bCs/>
          <w:caps w:val="0"/>
          <w:szCs w:val="24"/>
        </w:rPr>
        <w:t>….</w:t>
      </w:r>
      <w:r w:rsidRPr="006D5101">
        <w:rPr>
          <w:rFonts w:ascii="Times New Roman" w:hAnsi="Times New Roman"/>
          <w:b w:val="0"/>
          <w:bCs/>
          <w:caps w:val="0"/>
          <w:szCs w:val="24"/>
        </w:rPr>
        <w:t xml:space="preserve"> dne</w:t>
      </w:r>
      <w:r>
        <w:rPr>
          <w:rFonts w:ascii="Times New Roman" w:hAnsi="Times New Roman"/>
          <w:b w:val="0"/>
          <w:bCs/>
          <w:caps w:val="0"/>
          <w:szCs w:val="24"/>
        </w:rPr>
        <w:t xml:space="preserve"> …</w:t>
      </w:r>
    </w:p>
    <w:p w14:paraId="1A627031" w14:textId="77777777" w:rsidR="006D5101" w:rsidRPr="006D5101" w:rsidRDefault="006D5101" w:rsidP="00796315">
      <w:pPr>
        <w:spacing w:after="0"/>
        <w:rPr>
          <w:rFonts w:ascii="Times New Roman" w:hAnsi="Times New Roman"/>
          <w:b/>
          <w:bCs/>
          <w:sz w:val="24"/>
          <w:szCs w:val="24"/>
        </w:rPr>
      </w:pPr>
    </w:p>
    <w:p w14:paraId="49311B06" w14:textId="77777777" w:rsidR="00AE48E2" w:rsidRDefault="00AE48E2" w:rsidP="00796315">
      <w:pPr>
        <w:spacing w:after="0"/>
        <w:rPr>
          <w:rFonts w:ascii="Times New Roman" w:hAnsi="Times New Roman"/>
          <w:b/>
          <w:bCs/>
          <w:sz w:val="24"/>
          <w:szCs w:val="24"/>
        </w:rPr>
      </w:pPr>
    </w:p>
    <w:p w14:paraId="553AB94F" w14:textId="77777777" w:rsidR="00AE48E2" w:rsidRDefault="00AE48E2" w:rsidP="00796315">
      <w:pPr>
        <w:spacing w:after="0"/>
        <w:rPr>
          <w:rFonts w:ascii="Times New Roman" w:hAnsi="Times New Roman"/>
          <w:b/>
          <w:bCs/>
          <w:sz w:val="24"/>
          <w:szCs w:val="24"/>
        </w:rPr>
      </w:pPr>
    </w:p>
    <w:p w14:paraId="4D76D5A7" w14:textId="7BE682F4" w:rsidR="006D5101" w:rsidRPr="006D5101" w:rsidRDefault="006D5101" w:rsidP="00796315">
      <w:pPr>
        <w:spacing w:after="0"/>
        <w:rPr>
          <w:rFonts w:ascii="Times New Roman" w:hAnsi="Times New Roman"/>
          <w:b/>
          <w:bCs/>
          <w:sz w:val="24"/>
          <w:szCs w:val="24"/>
        </w:rPr>
      </w:pPr>
      <w:r w:rsidRPr="006D5101">
        <w:rPr>
          <w:rFonts w:ascii="Times New Roman" w:hAnsi="Times New Roman"/>
          <w:b/>
          <w:bCs/>
          <w:sz w:val="24"/>
          <w:szCs w:val="24"/>
        </w:rPr>
        <w:t>Objednatel:</w:t>
      </w:r>
      <w:r w:rsidRPr="006D5101">
        <w:rPr>
          <w:rFonts w:ascii="Times New Roman" w:hAnsi="Times New Roman"/>
          <w:b/>
          <w:bCs/>
          <w:sz w:val="24"/>
          <w:szCs w:val="24"/>
        </w:rPr>
        <w:tab/>
      </w:r>
      <w:r w:rsidRPr="006D5101">
        <w:rPr>
          <w:rFonts w:ascii="Times New Roman" w:hAnsi="Times New Roman"/>
          <w:b/>
          <w:bCs/>
          <w:sz w:val="24"/>
          <w:szCs w:val="24"/>
        </w:rPr>
        <w:tab/>
      </w:r>
      <w:r w:rsidRPr="006D5101">
        <w:rPr>
          <w:rFonts w:ascii="Times New Roman" w:hAnsi="Times New Roman"/>
          <w:b/>
          <w:bCs/>
          <w:sz w:val="24"/>
          <w:szCs w:val="24"/>
        </w:rPr>
        <w:tab/>
      </w:r>
      <w:r w:rsidRPr="006D5101">
        <w:rPr>
          <w:rFonts w:ascii="Times New Roman" w:hAnsi="Times New Roman"/>
          <w:b/>
          <w:bCs/>
          <w:sz w:val="24"/>
          <w:szCs w:val="24"/>
        </w:rPr>
        <w:tab/>
      </w:r>
      <w:proofErr w:type="gramStart"/>
      <w:r w:rsidRPr="006D5101">
        <w:rPr>
          <w:rFonts w:ascii="Times New Roman" w:hAnsi="Times New Roman"/>
          <w:b/>
          <w:bCs/>
          <w:sz w:val="24"/>
          <w:szCs w:val="24"/>
        </w:rPr>
        <w:tab/>
        <w:t xml:space="preserve">  </w:t>
      </w:r>
      <w:r w:rsidRPr="006D5101">
        <w:rPr>
          <w:rFonts w:ascii="Times New Roman" w:hAnsi="Times New Roman"/>
          <w:b/>
          <w:bCs/>
          <w:sz w:val="24"/>
          <w:szCs w:val="24"/>
        </w:rPr>
        <w:tab/>
      </w:r>
      <w:proofErr w:type="gramEnd"/>
      <w:r w:rsidRPr="006D5101">
        <w:rPr>
          <w:rFonts w:ascii="Times New Roman" w:hAnsi="Times New Roman"/>
          <w:b/>
          <w:bCs/>
          <w:sz w:val="24"/>
          <w:szCs w:val="24"/>
        </w:rPr>
        <w:t xml:space="preserve">                   Poskytovatel:</w:t>
      </w:r>
    </w:p>
    <w:p w14:paraId="62EF36F1" w14:textId="77777777" w:rsidR="006D5101" w:rsidRPr="006D5101" w:rsidRDefault="006D5101" w:rsidP="00796315">
      <w:pPr>
        <w:spacing w:after="0"/>
        <w:rPr>
          <w:rFonts w:ascii="Times New Roman" w:hAnsi="Times New Roman"/>
          <w:b/>
          <w:bCs/>
          <w:sz w:val="24"/>
          <w:szCs w:val="24"/>
        </w:rPr>
      </w:pPr>
    </w:p>
    <w:p w14:paraId="573D7DAE" w14:textId="77777777" w:rsidR="00AE48E2" w:rsidRDefault="006D5101" w:rsidP="00796315">
      <w:pPr>
        <w:spacing w:after="0"/>
        <w:rPr>
          <w:rFonts w:ascii="Times New Roman" w:hAnsi="Times New Roman"/>
          <w:b/>
          <w:bCs/>
          <w:sz w:val="24"/>
          <w:szCs w:val="24"/>
        </w:rPr>
      </w:pPr>
      <w:r w:rsidRPr="006D5101">
        <w:rPr>
          <w:rFonts w:ascii="Times New Roman" w:hAnsi="Times New Roman"/>
          <w:b/>
          <w:bCs/>
          <w:sz w:val="24"/>
          <w:szCs w:val="24"/>
        </w:rPr>
        <w:t xml:space="preserve">Hornická nemocnice </w:t>
      </w:r>
    </w:p>
    <w:p w14:paraId="0E1B9C23" w14:textId="678793C9" w:rsidR="006D5101" w:rsidRPr="006D5101" w:rsidRDefault="006D5101" w:rsidP="00796315">
      <w:pPr>
        <w:spacing w:after="0"/>
        <w:rPr>
          <w:rFonts w:ascii="Times New Roman" w:hAnsi="Times New Roman"/>
          <w:sz w:val="24"/>
          <w:szCs w:val="24"/>
        </w:rPr>
      </w:pPr>
      <w:r w:rsidRPr="006D5101">
        <w:rPr>
          <w:rFonts w:ascii="Times New Roman" w:hAnsi="Times New Roman"/>
          <w:b/>
          <w:bCs/>
          <w:sz w:val="24"/>
          <w:szCs w:val="24"/>
        </w:rPr>
        <w:t>s poliklinikou Bílina</w:t>
      </w:r>
      <w:r w:rsidR="00AE48E2">
        <w:rPr>
          <w:rFonts w:ascii="Times New Roman" w:hAnsi="Times New Roman"/>
          <w:b/>
          <w:bCs/>
          <w:sz w:val="24"/>
          <w:szCs w:val="24"/>
        </w:rPr>
        <w:t>, spol. s r.o.</w:t>
      </w:r>
      <w:r w:rsidRPr="006D5101">
        <w:rPr>
          <w:rFonts w:ascii="Times New Roman" w:hAnsi="Times New Roman"/>
          <w:b/>
          <w:bCs/>
          <w:sz w:val="24"/>
          <w:szCs w:val="24"/>
        </w:rPr>
        <w:tab/>
        <w:t xml:space="preserve">                                </w:t>
      </w:r>
    </w:p>
    <w:p w14:paraId="5441A35C" w14:textId="77777777" w:rsidR="006D5101" w:rsidRPr="006D5101" w:rsidRDefault="006D5101" w:rsidP="00796315">
      <w:pPr>
        <w:pStyle w:val="Rejstk"/>
        <w:suppressLineNumbers w:val="0"/>
        <w:spacing w:after="0"/>
        <w:rPr>
          <w:rFonts w:ascii="Times New Roman" w:hAnsi="Times New Roman" w:cs="Times New Roman"/>
          <w:sz w:val="24"/>
          <w:szCs w:val="24"/>
        </w:rPr>
      </w:pPr>
    </w:p>
    <w:p w14:paraId="7524E68C" w14:textId="01BAEE1C" w:rsidR="006D5101" w:rsidRDefault="006D5101" w:rsidP="00796315">
      <w:pPr>
        <w:pStyle w:val="Rejstk"/>
        <w:suppressLineNumbers w:val="0"/>
        <w:spacing w:after="0"/>
        <w:rPr>
          <w:rFonts w:ascii="Times New Roman" w:hAnsi="Times New Roman" w:cs="Times New Roman"/>
          <w:sz w:val="24"/>
          <w:szCs w:val="24"/>
        </w:rPr>
      </w:pPr>
    </w:p>
    <w:p w14:paraId="7B4D5FFD" w14:textId="6268797A" w:rsidR="00AE48E2" w:rsidRDefault="00AE48E2" w:rsidP="00796315">
      <w:pPr>
        <w:pStyle w:val="Rejstk"/>
        <w:suppressLineNumbers w:val="0"/>
        <w:spacing w:after="0"/>
        <w:rPr>
          <w:rFonts w:ascii="Times New Roman" w:hAnsi="Times New Roman" w:cs="Times New Roman"/>
          <w:sz w:val="24"/>
          <w:szCs w:val="24"/>
        </w:rPr>
      </w:pPr>
    </w:p>
    <w:p w14:paraId="5D0924F2" w14:textId="42DB39C5" w:rsidR="00AE48E2" w:rsidRDefault="00AE48E2" w:rsidP="00796315">
      <w:pPr>
        <w:pStyle w:val="Rejstk"/>
        <w:suppressLineNumbers w:val="0"/>
        <w:spacing w:after="0"/>
        <w:rPr>
          <w:rFonts w:ascii="Times New Roman" w:hAnsi="Times New Roman" w:cs="Times New Roman"/>
          <w:sz w:val="24"/>
          <w:szCs w:val="24"/>
        </w:rPr>
      </w:pPr>
    </w:p>
    <w:p w14:paraId="6F441CF2" w14:textId="77777777" w:rsidR="00AE48E2" w:rsidRPr="006D5101" w:rsidRDefault="00AE48E2" w:rsidP="00796315">
      <w:pPr>
        <w:pStyle w:val="Rejstk"/>
        <w:suppressLineNumbers w:val="0"/>
        <w:spacing w:after="0"/>
        <w:rPr>
          <w:rFonts w:ascii="Times New Roman" w:hAnsi="Times New Roman" w:cs="Times New Roman"/>
          <w:sz w:val="24"/>
          <w:szCs w:val="24"/>
        </w:rPr>
      </w:pPr>
    </w:p>
    <w:p w14:paraId="23AD78CE" w14:textId="77777777" w:rsidR="006D5101" w:rsidRPr="006D5101" w:rsidRDefault="006D5101" w:rsidP="00796315">
      <w:pPr>
        <w:pStyle w:val="Rejstk"/>
        <w:suppressLineNumbers w:val="0"/>
        <w:spacing w:after="0"/>
        <w:rPr>
          <w:rFonts w:ascii="Times New Roman" w:hAnsi="Times New Roman" w:cs="Times New Roman"/>
          <w:sz w:val="24"/>
          <w:szCs w:val="24"/>
        </w:rPr>
      </w:pPr>
    </w:p>
    <w:p w14:paraId="510038B2" w14:textId="6CD982C7" w:rsidR="006D5101" w:rsidRPr="006D5101" w:rsidRDefault="006D5101" w:rsidP="00796315">
      <w:pPr>
        <w:pStyle w:val="Rejstk"/>
        <w:suppressLineNumbers w:val="0"/>
        <w:spacing w:after="0"/>
        <w:rPr>
          <w:rFonts w:ascii="Times New Roman" w:hAnsi="Times New Roman" w:cs="Times New Roman"/>
          <w:sz w:val="24"/>
          <w:szCs w:val="24"/>
        </w:rPr>
      </w:pPr>
      <w:r w:rsidRPr="006D5101">
        <w:rPr>
          <w:rFonts w:ascii="Times New Roman" w:hAnsi="Times New Roman" w:cs="Times New Roman"/>
          <w:sz w:val="24"/>
          <w:szCs w:val="24"/>
        </w:rPr>
        <w:t xml:space="preserve"> ____________</w:t>
      </w:r>
      <w:r w:rsidR="007A2C13">
        <w:rPr>
          <w:rFonts w:ascii="Times New Roman" w:hAnsi="Times New Roman" w:cs="Times New Roman"/>
          <w:sz w:val="24"/>
          <w:szCs w:val="24"/>
        </w:rPr>
        <w:t>____</w:t>
      </w:r>
      <w:r w:rsidRPr="006D5101">
        <w:rPr>
          <w:rFonts w:ascii="Times New Roman" w:hAnsi="Times New Roman" w:cs="Times New Roman"/>
          <w:sz w:val="24"/>
          <w:szCs w:val="24"/>
        </w:rPr>
        <w:t>___________</w:t>
      </w:r>
      <w:r w:rsidRPr="006D5101">
        <w:rPr>
          <w:rFonts w:ascii="Times New Roman" w:hAnsi="Times New Roman" w:cs="Times New Roman"/>
          <w:sz w:val="24"/>
          <w:szCs w:val="24"/>
        </w:rPr>
        <w:tab/>
        <w:t xml:space="preserve">    </w:t>
      </w:r>
      <w:r w:rsidRPr="006D5101">
        <w:rPr>
          <w:rFonts w:ascii="Times New Roman" w:hAnsi="Times New Roman" w:cs="Times New Roman"/>
          <w:sz w:val="24"/>
          <w:szCs w:val="24"/>
        </w:rPr>
        <w:tab/>
      </w:r>
      <w:r w:rsidRPr="006D5101">
        <w:rPr>
          <w:rFonts w:ascii="Times New Roman" w:hAnsi="Times New Roman" w:cs="Times New Roman"/>
          <w:sz w:val="24"/>
          <w:szCs w:val="24"/>
        </w:rPr>
        <w:tab/>
        <w:t xml:space="preserve">         </w:t>
      </w:r>
      <w:r w:rsidRPr="006D5101">
        <w:rPr>
          <w:rFonts w:ascii="Times New Roman" w:hAnsi="Times New Roman" w:cs="Times New Roman"/>
          <w:sz w:val="24"/>
          <w:szCs w:val="24"/>
        </w:rPr>
        <w:tab/>
        <w:t xml:space="preserve">         ______________________</w:t>
      </w:r>
    </w:p>
    <w:p w14:paraId="108BF7E8" w14:textId="6256AF1E" w:rsidR="006D5101" w:rsidRPr="006D5101" w:rsidRDefault="006D5101" w:rsidP="00796315">
      <w:pPr>
        <w:spacing w:after="0"/>
        <w:rPr>
          <w:rFonts w:ascii="Times New Roman" w:hAnsi="Times New Roman"/>
          <w:sz w:val="24"/>
          <w:szCs w:val="24"/>
        </w:rPr>
      </w:pPr>
      <w:r w:rsidRPr="006D5101">
        <w:rPr>
          <w:rFonts w:ascii="Times New Roman" w:hAnsi="Times New Roman"/>
          <w:b/>
          <w:sz w:val="24"/>
          <w:szCs w:val="24"/>
        </w:rPr>
        <w:t xml:space="preserve"> </w:t>
      </w:r>
      <w:r w:rsidR="006A64B6">
        <w:rPr>
          <w:rFonts w:ascii="Times New Roman" w:hAnsi="Times New Roman"/>
          <w:b/>
          <w:sz w:val="24"/>
          <w:szCs w:val="24"/>
        </w:rPr>
        <w:t>MUDr. Petr Reichert</w:t>
      </w:r>
      <w:r w:rsidRPr="006D5101">
        <w:rPr>
          <w:rFonts w:ascii="Times New Roman" w:hAnsi="Times New Roman"/>
          <w:b/>
          <w:sz w:val="24"/>
          <w:szCs w:val="24"/>
        </w:rPr>
        <w:t xml:space="preserve">   </w:t>
      </w:r>
      <w:r w:rsidRPr="006D5101">
        <w:rPr>
          <w:rFonts w:ascii="Times New Roman" w:hAnsi="Times New Roman"/>
          <w:b/>
          <w:sz w:val="24"/>
          <w:szCs w:val="24"/>
        </w:rPr>
        <w:tab/>
      </w:r>
    </w:p>
    <w:p w14:paraId="64B240B1" w14:textId="6535D1CE" w:rsidR="006D5101" w:rsidRPr="006D5101" w:rsidRDefault="006D5101" w:rsidP="00796315">
      <w:pPr>
        <w:spacing w:after="0"/>
        <w:rPr>
          <w:rFonts w:ascii="Times New Roman" w:hAnsi="Times New Roman"/>
          <w:sz w:val="24"/>
          <w:szCs w:val="24"/>
        </w:rPr>
      </w:pPr>
      <w:r w:rsidRPr="006D5101">
        <w:rPr>
          <w:rFonts w:ascii="Times New Roman" w:hAnsi="Times New Roman"/>
          <w:sz w:val="24"/>
          <w:szCs w:val="24"/>
        </w:rPr>
        <w:t xml:space="preserve"> jednatel                                                                           </w:t>
      </w:r>
    </w:p>
    <w:p w14:paraId="2568B619" w14:textId="6D0B591F" w:rsidR="006D5101" w:rsidRDefault="006D5101" w:rsidP="00796315">
      <w:pPr>
        <w:spacing w:after="0"/>
        <w:rPr>
          <w:rFonts w:ascii="Times New Roman" w:hAnsi="Times New Roman"/>
          <w:sz w:val="24"/>
          <w:szCs w:val="24"/>
        </w:rPr>
      </w:pPr>
    </w:p>
    <w:p w14:paraId="6766DD17" w14:textId="703CABAC" w:rsidR="00AE48E2" w:rsidRDefault="00AE48E2" w:rsidP="00796315">
      <w:pPr>
        <w:spacing w:after="0"/>
        <w:rPr>
          <w:rFonts w:ascii="Times New Roman" w:hAnsi="Times New Roman"/>
          <w:sz w:val="24"/>
          <w:szCs w:val="24"/>
        </w:rPr>
      </w:pPr>
    </w:p>
    <w:p w14:paraId="6292CA09" w14:textId="345DB27B" w:rsidR="00AE48E2" w:rsidRDefault="00AE48E2" w:rsidP="00796315">
      <w:pPr>
        <w:spacing w:after="0"/>
        <w:rPr>
          <w:rFonts w:ascii="Times New Roman" w:hAnsi="Times New Roman"/>
          <w:sz w:val="24"/>
          <w:szCs w:val="24"/>
        </w:rPr>
      </w:pPr>
    </w:p>
    <w:p w14:paraId="0994F227" w14:textId="321A7100" w:rsidR="00AE48E2" w:rsidRDefault="00AE48E2" w:rsidP="00796315">
      <w:pPr>
        <w:spacing w:after="0"/>
        <w:rPr>
          <w:rFonts w:ascii="Times New Roman" w:hAnsi="Times New Roman"/>
          <w:sz w:val="24"/>
          <w:szCs w:val="24"/>
        </w:rPr>
      </w:pPr>
    </w:p>
    <w:p w14:paraId="3B6DD4A2" w14:textId="7F831733" w:rsidR="00AE48E2" w:rsidRDefault="00AE48E2" w:rsidP="00796315">
      <w:pPr>
        <w:spacing w:after="0"/>
        <w:rPr>
          <w:rFonts w:ascii="Times New Roman" w:hAnsi="Times New Roman"/>
          <w:sz w:val="24"/>
          <w:szCs w:val="24"/>
        </w:rPr>
      </w:pPr>
    </w:p>
    <w:p w14:paraId="631E0340" w14:textId="116F94AE" w:rsidR="00AE48E2" w:rsidRDefault="00AE48E2" w:rsidP="00796315">
      <w:pPr>
        <w:spacing w:after="0"/>
        <w:rPr>
          <w:rFonts w:ascii="Times New Roman" w:hAnsi="Times New Roman"/>
          <w:sz w:val="24"/>
          <w:szCs w:val="24"/>
        </w:rPr>
      </w:pPr>
    </w:p>
    <w:p w14:paraId="00A7964E" w14:textId="383DDF91" w:rsidR="00AE48E2" w:rsidRDefault="00AE48E2" w:rsidP="00796315">
      <w:pPr>
        <w:spacing w:after="0"/>
        <w:rPr>
          <w:rFonts w:ascii="Times New Roman" w:hAnsi="Times New Roman"/>
          <w:sz w:val="24"/>
          <w:szCs w:val="24"/>
        </w:rPr>
      </w:pPr>
    </w:p>
    <w:p w14:paraId="38B67E1E" w14:textId="4C110BEE" w:rsidR="00AE48E2" w:rsidRDefault="00AE48E2" w:rsidP="00796315">
      <w:pPr>
        <w:spacing w:after="0"/>
        <w:rPr>
          <w:rFonts w:ascii="Times New Roman" w:hAnsi="Times New Roman"/>
          <w:sz w:val="24"/>
          <w:szCs w:val="24"/>
        </w:rPr>
      </w:pPr>
    </w:p>
    <w:p w14:paraId="45038ACB" w14:textId="33F065B7" w:rsidR="00AE48E2" w:rsidRDefault="00AE48E2" w:rsidP="00796315">
      <w:pPr>
        <w:spacing w:after="0"/>
        <w:rPr>
          <w:rFonts w:ascii="Times New Roman" w:hAnsi="Times New Roman"/>
          <w:sz w:val="24"/>
          <w:szCs w:val="24"/>
        </w:rPr>
      </w:pPr>
    </w:p>
    <w:p w14:paraId="287ADA66" w14:textId="0C194862" w:rsidR="00AE48E2" w:rsidRDefault="00AE48E2" w:rsidP="00796315">
      <w:pPr>
        <w:spacing w:after="0"/>
        <w:rPr>
          <w:rFonts w:ascii="Times New Roman" w:hAnsi="Times New Roman"/>
          <w:sz w:val="24"/>
          <w:szCs w:val="24"/>
        </w:rPr>
      </w:pPr>
    </w:p>
    <w:p w14:paraId="40FA9C76" w14:textId="695131EF" w:rsidR="00AE48E2" w:rsidRDefault="00AE48E2" w:rsidP="00796315">
      <w:pPr>
        <w:spacing w:after="0"/>
        <w:rPr>
          <w:rFonts w:ascii="Times New Roman" w:hAnsi="Times New Roman"/>
          <w:sz w:val="24"/>
          <w:szCs w:val="24"/>
        </w:rPr>
      </w:pPr>
    </w:p>
    <w:p w14:paraId="6AF57A35" w14:textId="665E4208" w:rsidR="00AE48E2" w:rsidRDefault="00AE48E2" w:rsidP="00796315">
      <w:pPr>
        <w:spacing w:after="0"/>
        <w:rPr>
          <w:rFonts w:ascii="Times New Roman" w:hAnsi="Times New Roman"/>
          <w:sz w:val="24"/>
          <w:szCs w:val="24"/>
        </w:rPr>
      </w:pPr>
    </w:p>
    <w:p w14:paraId="491813A2" w14:textId="3BB608D1" w:rsidR="00AE48E2" w:rsidRDefault="00AE48E2" w:rsidP="00796315">
      <w:pPr>
        <w:spacing w:after="0"/>
        <w:rPr>
          <w:rFonts w:ascii="Times New Roman" w:hAnsi="Times New Roman"/>
          <w:sz w:val="24"/>
          <w:szCs w:val="24"/>
        </w:rPr>
      </w:pPr>
    </w:p>
    <w:p w14:paraId="58A80F1A" w14:textId="77777777" w:rsidR="006D5101" w:rsidRPr="006D5101" w:rsidRDefault="006D5101" w:rsidP="001B47EC">
      <w:pPr>
        <w:pStyle w:val="Nadpis1"/>
        <w:numPr>
          <w:ilvl w:val="0"/>
          <w:numId w:val="0"/>
        </w:numPr>
        <w:spacing w:before="0" w:after="0"/>
        <w:jc w:val="left"/>
        <w:rPr>
          <w:rFonts w:ascii="Times New Roman" w:hAnsi="Times New Roman"/>
          <w:szCs w:val="24"/>
        </w:rPr>
      </w:pPr>
      <w:r w:rsidRPr="006D5101">
        <w:rPr>
          <w:rFonts w:ascii="Times New Roman" w:hAnsi="Times New Roman"/>
          <w:szCs w:val="24"/>
        </w:rPr>
        <w:t>Příloha Č.1</w:t>
      </w:r>
    </w:p>
    <w:p w14:paraId="425847B7" w14:textId="77777777" w:rsidR="00187CE9" w:rsidRDefault="00187CE9" w:rsidP="00796315">
      <w:pPr>
        <w:pStyle w:val="Nadpis1"/>
        <w:numPr>
          <w:ilvl w:val="0"/>
          <w:numId w:val="0"/>
        </w:numPr>
        <w:spacing w:before="0" w:after="0"/>
        <w:rPr>
          <w:rFonts w:ascii="Times New Roman" w:hAnsi="Times New Roman"/>
          <w:bCs/>
          <w:szCs w:val="24"/>
        </w:rPr>
      </w:pPr>
    </w:p>
    <w:p w14:paraId="4FC40734" w14:textId="77777777" w:rsidR="006D5101" w:rsidRDefault="006D5101" w:rsidP="00796315">
      <w:pPr>
        <w:pStyle w:val="Nadpis1"/>
        <w:numPr>
          <w:ilvl w:val="0"/>
          <w:numId w:val="0"/>
        </w:numPr>
        <w:spacing w:before="0" w:after="0"/>
        <w:rPr>
          <w:rFonts w:ascii="Times New Roman" w:hAnsi="Times New Roman"/>
          <w:bCs/>
          <w:szCs w:val="24"/>
        </w:rPr>
      </w:pPr>
      <w:r w:rsidRPr="006D5101">
        <w:rPr>
          <w:rFonts w:ascii="Times New Roman" w:hAnsi="Times New Roman"/>
          <w:bCs/>
          <w:szCs w:val="24"/>
        </w:rPr>
        <w:t>Určení jednotkových cen za převzetí, přepravu a odstranění jednotlivých Odpadů:</w:t>
      </w:r>
    </w:p>
    <w:p w14:paraId="2E5539EC" w14:textId="77777777" w:rsidR="00187CE9" w:rsidRDefault="00187CE9" w:rsidP="00796315">
      <w:pPr>
        <w:spacing w:after="0"/>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5529"/>
        <w:gridCol w:w="572"/>
        <w:gridCol w:w="714"/>
        <w:gridCol w:w="1146"/>
      </w:tblGrid>
      <w:tr w:rsidR="00187CE9" w:rsidRPr="006D5101" w14:paraId="217BAA4A" w14:textId="77777777" w:rsidTr="006A64B6">
        <w:trPr>
          <w:trHeight w:val="460"/>
          <w:tblHeader/>
        </w:trPr>
        <w:tc>
          <w:tcPr>
            <w:tcW w:w="754" w:type="pct"/>
            <w:tcBorders>
              <w:top w:val="single" w:sz="4" w:space="0" w:color="auto"/>
              <w:left w:val="single" w:sz="4" w:space="0" w:color="auto"/>
              <w:bottom w:val="single" w:sz="4" w:space="0" w:color="auto"/>
              <w:right w:val="single" w:sz="4" w:space="0" w:color="auto"/>
            </w:tcBorders>
            <w:vAlign w:val="center"/>
          </w:tcPr>
          <w:p w14:paraId="169BD905" w14:textId="77777777" w:rsidR="00187CE9" w:rsidRPr="006D5101" w:rsidRDefault="00187CE9" w:rsidP="00796315">
            <w:pPr>
              <w:spacing w:after="0"/>
              <w:jc w:val="center"/>
              <w:rPr>
                <w:rFonts w:ascii="Times New Roman" w:hAnsi="Times New Roman"/>
                <w:b/>
                <w:sz w:val="24"/>
                <w:szCs w:val="24"/>
              </w:rPr>
            </w:pPr>
            <w:r w:rsidRPr="006D5101">
              <w:rPr>
                <w:rFonts w:ascii="Times New Roman" w:hAnsi="Times New Roman"/>
                <w:b/>
                <w:sz w:val="24"/>
                <w:szCs w:val="24"/>
              </w:rPr>
              <w:t>Kód odpadu</w:t>
            </w:r>
          </w:p>
        </w:tc>
        <w:tc>
          <w:tcPr>
            <w:tcW w:w="2949" w:type="pct"/>
            <w:tcBorders>
              <w:top w:val="single" w:sz="4" w:space="0" w:color="auto"/>
              <w:left w:val="single" w:sz="4" w:space="0" w:color="auto"/>
              <w:bottom w:val="single" w:sz="4" w:space="0" w:color="auto"/>
              <w:right w:val="single" w:sz="4" w:space="0" w:color="auto"/>
            </w:tcBorders>
            <w:vAlign w:val="center"/>
          </w:tcPr>
          <w:p w14:paraId="73E156D3" w14:textId="77777777" w:rsidR="00187CE9" w:rsidRPr="006D5101" w:rsidRDefault="00187CE9" w:rsidP="00796315">
            <w:pPr>
              <w:spacing w:after="0"/>
              <w:jc w:val="center"/>
              <w:rPr>
                <w:rFonts w:ascii="Times New Roman" w:hAnsi="Times New Roman"/>
                <w:b/>
                <w:sz w:val="24"/>
                <w:szCs w:val="24"/>
              </w:rPr>
            </w:pPr>
            <w:r w:rsidRPr="006D5101">
              <w:rPr>
                <w:rFonts w:ascii="Times New Roman" w:hAnsi="Times New Roman"/>
                <w:b/>
                <w:sz w:val="24"/>
                <w:szCs w:val="24"/>
              </w:rPr>
              <w:t>název</w:t>
            </w:r>
          </w:p>
        </w:tc>
        <w:tc>
          <w:tcPr>
            <w:tcW w:w="305" w:type="pct"/>
            <w:tcBorders>
              <w:top w:val="single" w:sz="4" w:space="0" w:color="auto"/>
              <w:left w:val="single" w:sz="4" w:space="0" w:color="auto"/>
              <w:bottom w:val="single" w:sz="4" w:space="0" w:color="auto"/>
              <w:right w:val="single" w:sz="4" w:space="0" w:color="auto"/>
            </w:tcBorders>
            <w:vAlign w:val="center"/>
          </w:tcPr>
          <w:p w14:paraId="26CCDDD5" w14:textId="77777777" w:rsidR="00187CE9" w:rsidRPr="006D5101" w:rsidRDefault="00187CE9" w:rsidP="00796315">
            <w:pPr>
              <w:spacing w:after="0"/>
              <w:jc w:val="center"/>
              <w:rPr>
                <w:rFonts w:ascii="Times New Roman" w:hAnsi="Times New Roman"/>
                <w:b/>
                <w:sz w:val="24"/>
                <w:szCs w:val="24"/>
              </w:rPr>
            </w:pPr>
            <w:r w:rsidRPr="006D5101">
              <w:rPr>
                <w:rFonts w:ascii="Times New Roman" w:hAnsi="Times New Roman"/>
                <w:b/>
                <w:sz w:val="24"/>
                <w:szCs w:val="24"/>
              </w:rPr>
              <w:t>Kat.</w:t>
            </w:r>
          </w:p>
        </w:tc>
        <w:tc>
          <w:tcPr>
            <w:tcW w:w="381" w:type="pct"/>
            <w:tcBorders>
              <w:top w:val="single" w:sz="4" w:space="0" w:color="auto"/>
              <w:left w:val="single" w:sz="4" w:space="0" w:color="auto"/>
              <w:bottom w:val="single" w:sz="4" w:space="0" w:color="auto"/>
              <w:right w:val="single" w:sz="4" w:space="0" w:color="auto"/>
            </w:tcBorders>
            <w:vAlign w:val="center"/>
          </w:tcPr>
          <w:p w14:paraId="1C66ED8D" w14:textId="77777777" w:rsidR="00187CE9" w:rsidRPr="006D5101" w:rsidRDefault="00187CE9" w:rsidP="00796315">
            <w:pPr>
              <w:spacing w:after="0"/>
              <w:jc w:val="center"/>
              <w:rPr>
                <w:rFonts w:ascii="Times New Roman" w:hAnsi="Times New Roman"/>
                <w:b/>
                <w:sz w:val="24"/>
                <w:szCs w:val="24"/>
              </w:rPr>
            </w:pPr>
            <w:proofErr w:type="spellStart"/>
            <w:r w:rsidRPr="006D5101">
              <w:rPr>
                <w:rFonts w:ascii="Times New Roman" w:hAnsi="Times New Roman"/>
                <w:b/>
                <w:sz w:val="24"/>
                <w:szCs w:val="24"/>
              </w:rPr>
              <w:t>Jedn</w:t>
            </w:r>
            <w:proofErr w:type="spellEnd"/>
            <w:r w:rsidRPr="006D5101">
              <w:rPr>
                <w:rFonts w:ascii="Times New Roman" w:hAnsi="Times New Roman"/>
                <w:b/>
                <w:sz w:val="24"/>
                <w:szCs w:val="24"/>
              </w:rPr>
              <w:t>.</w:t>
            </w:r>
          </w:p>
        </w:tc>
        <w:tc>
          <w:tcPr>
            <w:tcW w:w="611" w:type="pct"/>
            <w:tcBorders>
              <w:top w:val="single" w:sz="4" w:space="0" w:color="auto"/>
              <w:left w:val="single" w:sz="4" w:space="0" w:color="auto"/>
              <w:bottom w:val="single" w:sz="4" w:space="0" w:color="auto"/>
              <w:right w:val="single" w:sz="4" w:space="0" w:color="auto"/>
            </w:tcBorders>
            <w:vAlign w:val="center"/>
          </w:tcPr>
          <w:p w14:paraId="33B40467" w14:textId="77777777" w:rsidR="00187CE9" w:rsidRPr="006D5101" w:rsidRDefault="00187CE9" w:rsidP="00796315">
            <w:pPr>
              <w:spacing w:after="0"/>
              <w:jc w:val="center"/>
              <w:rPr>
                <w:rFonts w:ascii="Times New Roman" w:hAnsi="Times New Roman"/>
                <w:b/>
                <w:sz w:val="24"/>
                <w:szCs w:val="24"/>
              </w:rPr>
            </w:pPr>
            <w:proofErr w:type="spellStart"/>
            <w:r w:rsidRPr="006D5101">
              <w:rPr>
                <w:rFonts w:ascii="Times New Roman" w:hAnsi="Times New Roman"/>
                <w:b/>
                <w:sz w:val="24"/>
                <w:szCs w:val="24"/>
              </w:rPr>
              <w:t>Jedn</w:t>
            </w:r>
            <w:proofErr w:type="spellEnd"/>
            <w:r w:rsidRPr="006D5101">
              <w:rPr>
                <w:rFonts w:ascii="Times New Roman" w:hAnsi="Times New Roman"/>
                <w:b/>
                <w:sz w:val="24"/>
                <w:szCs w:val="24"/>
              </w:rPr>
              <w:t>.</w:t>
            </w:r>
          </w:p>
          <w:p w14:paraId="1C19B684" w14:textId="77777777" w:rsidR="00187CE9" w:rsidRPr="006D5101" w:rsidRDefault="00187CE9" w:rsidP="00796315">
            <w:pPr>
              <w:spacing w:after="0"/>
              <w:jc w:val="center"/>
              <w:rPr>
                <w:rFonts w:ascii="Times New Roman" w:hAnsi="Times New Roman"/>
                <w:b/>
                <w:sz w:val="24"/>
                <w:szCs w:val="24"/>
              </w:rPr>
            </w:pPr>
            <w:r w:rsidRPr="006D5101">
              <w:rPr>
                <w:rFonts w:ascii="Times New Roman" w:hAnsi="Times New Roman"/>
                <w:b/>
                <w:sz w:val="24"/>
                <w:szCs w:val="24"/>
              </w:rPr>
              <w:t>cena v Kč</w:t>
            </w:r>
          </w:p>
        </w:tc>
      </w:tr>
      <w:tr w:rsidR="00187CE9" w:rsidRPr="006D5101" w14:paraId="5737B0A1" w14:textId="77777777" w:rsidTr="006A64B6">
        <w:trPr>
          <w:trHeight w:val="460"/>
          <w:tblHeader/>
        </w:trPr>
        <w:tc>
          <w:tcPr>
            <w:tcW w:w="754" w:type="pct"/>
            <w:tcBorders>
              <w:top w:val="single" w:sz="4" w:space="0" w:color="auto"/>
              <w:left w:val="single" w:sz="4" w:space="0" w:color="auto"/>
              <w:bottom w:val="single" w:sz="4" w:space="0" w:color="auto"/>
              <w:right w:val="single" w:sz="4" w:space="0" w:color="auto"/>
            </w:tcBorders>
            <w:vAlign w:val="center"/>
          </w:tcPr>
          <w:p w14:paraId="2040A589" w14:textId="5AF1739A" w:rsidR="00187CE9" w:rsidRPr="00187CE9" w:rsidRDefault="00187CE9" w:rsidP="00796315">
            <w:pPr>
              <w:spacing w:after="0"/>
              <w:jc w:val="center"/>
              <w:rPr>
                <w:rFonts w:ascii="Times New Roman" w:hAnsi="Times New Roman"/>
                <w:b/>
                <w:sz w:val="24"/>
                <w:szCs w:val="24"/>
              </w:rPr>
            </w:pPr>
            <w:r w:rsidRPr="00187CE9">
              <w:rPr>
                <w:rFonts w:ascii="Times New Roman" w:hAnsi="Times New Roman"/>
                <w:b/>
                <w:sz w:val="24"/>
                <w:szCs w:val="24"/>
              </w:rPr>
              <w:t xml:space="preserve">18 01 </w:t>
            </w:r>
            <w:r w:rsidR="006A64B6">
              <w:rPr>
                <w:rFonts w:ascii="Times New Roman" w:hAnsi="Times New Roman"/>
                <w:b/>
                <w:sz w:val="24"/>
                <w:szCs w:val="24"/>
              </w:rPr>
              <w:t xml:space="preserve">03 </w:t>
            </w:r>
            <w:r w:rsidRPr="00187CE9">
              <w:rPr>
                <w:rFonts w:ascii="Times New Roman" w:hAnsi="Times New Roman"/>
                <w:b/>
                <w:sz w:val="24"/>
                <w:szCs w:val="24"/>
              </w:rPr>
              <w:t>01</w:t>
            </w:r>
          </w:p>
        </w:tc>
        <w:tc>
          <w:tcPr>
            <w:tcW w:w="2949" w:type="pct"/>
            <w:tcBorders>
              <w:top w:val="single" w:sz="4" w:space="0" w:color="auto"/>
              <w:left w:val="single" w:sz="4" w:space="0" w:color="auto"/>
              <w:bottom w:val="single" w:sz="4" w:space="0" w:color="auto"/>
              <w:right w:val="single" w:sz="4" w:space="0" w:color="auto"/>
            </w:tcBorders>
            <w:vAlign w:val="center"/>
          </w:tcPr>
          <w:p w14:paraId="6B1B4BA3" w14:textId="444FD004" w:rsidR="00187CE9" w:rsidRPr="00187CE9" w:rsidRDefault="00187CE9" w:rsidP="006A64B6">
            <w:pPr>
              <w:spacing w:after="0"/>
              <w:jc w:val="left"/>
              <w:rPr>
                <w:rFonts w:ascii="Times New Roman" w:hAnsi="Times New Roman"/>
                <w:b/>
                <w:sz w:val="24"/>
                <w:szCs w:val="24"/>
              </w:rPr>
            </w:pPr>
            <w:r w:rsidRPr="00187CE9">
              <w:rPr>
                <w:rFonts w:ascii="Times New Roman" w:hAnsi="Times New Roman"/>
                <w:b/>
                <w:sz w:val="24"/>
                <w:szCs w:val="24"/>
              </w:rPr>
              <w:t>Ostré předměty</w:t>
            </w:r>
            <w:r w:rsidR="006A64B6" w:rsidRPr="00187CE9">
              <w:rPr>
                <w:rFonts w:ascii="Times New Roman" w:hAnsi="Times New Roman"/>
                <w:b/>
                <w:sz w:val="24"/>
                <w:szCs w:val="24"/>
              </w:rPr>
              <w:t xml:space="preserve"> na jejichž sběr a odstraňování jsou kladeny zvláštní požadavky s ohledem na prevenci infekce</w:t>
            </w:r>
            <w:r w:rsidRPr="00187CE9">
              <w:rPr>
                <w:rFonts w:ascii="Times New Roman" w:hAnsi="Times New Roman"/>
                <w:b/>
                <w:sz w:val="24"/>
                <w:szCs w:val="24"/>
              </w:rPr>
              <w:t xml:space="preserve"> (kromě čísla 180103)</w:t>
            </w:r>
          </w:p>
        </w:tc>
        <w:tc>
          <w:tcPr>
            <w:tcW w:w="305" w:type="pct"/>
            <w:tcBorders>
              <w:top w:val="single" w:sz="4" w:space="0" w:color="auto"/>
              <w:left w:val="single" w:sz="4" w:space="0" w:color="auto"/>
              <w:bottom w:val="single" w:sz="4" w:space="0" w:color="auto"/>
              <w:right w:val="single" w:sz="4" w:space="0" w:color="auto"/>
            </w:tcBorders>
            <w:vAlign w:val="center"/>
          </w:tcPr>
          <w:p w14:paraId="1131A860" w14:textId="0B5D7EA7" w:rsidR="00187CE9" w:rsidRPr="00187CE9" w:rsidRDefault="00187CE9" w:rsidP="00796315">
            <w:pPr>
              <w:spacing w:after="0"/>
              <w:jc w:val="center"/>
              <w:rPr>
                <w:rFonts w:ascii="Times New Roman" w:hAnsi="Times New Roman"/>
                <w:b/>
                <w:sz w:val="24"/>
                <w:szCs w:val="24"/>
              </w:rPr>
            </w:pPr>
            <w:r w:rsidRPr="00187CE9">
              <w:rPr>
                <w:rFonts w:ascii="Times New Roman" w:hAnsi="Times New Roman"/>
                <w:b/>
                <w:sz w:val="24"/>
                <w:szCs w:val="24"/>
              </w:rPr>
              <w:t>O</w:t>
            </w:r>
            <w:r w:rsidR="00420D1E">
              <w:rPr>
                <w:rFonts w:ascii="Times New Roman" w:hAnsi="Times New Roman"/>
                <w:b/>
                <w:sz w:val="24"/>
                <w:szCs w:val="24"/>
              </w:rPr>
              <w:t>/N</w:t>
            </w:r>
          </w:p>
        </w:tc>
        <w:tc>
          <w:tcPr>
            <w:tcW w:w="381" w:type="pct"/>
            <w:tcBorders>
              <w:top w:val="single" w:sz="4" w:space="0" w:color="auto"/>
              <w:left w:val="single" w:sz="4" w:space="0" w:color="auto"/>
              <w:bottom w:val="single" w:sz="4" w:space="0" w:color="auto"/>
              <w:right w:val="single" w:sz="4" w:space="0" w:color="auto"/>
            </w:tcBorders>
            <w:vAlign w:val="center"/>
          </w:tcPr>
          <w:p w14:paraId="39151D9A" w14:textId="77777777" w:rsidR="00187CE9" w:rsidRPr="00187CE9" w:rsidRDefault="00187CE9" w:rsidP="00796315">
            <w:pPr>
              <w:spacing w:after="0"/>
              <w:jc w:val="center"/>
              <w:rPr>
                <w:rFonts w:ascii="Times New Roman" w:hAnsi="Times New Roman"/>
                <w:b/>
                <w:sz w:val="24"/>
                <w:szCs w:val="24"/>
              </w:rPr>
            </w:pPr>
            <w:r w:rsidRPr="00187CE9">
              <w:rPr>
                <w:rFonts w:ascii="Times New Roman" w:hAnsi="Times New Roman"/>
                <w:b/>
                <w:sz w:val="24"/>
                <w:szCs w:val="24"/>
              </w:rPr>
              <w:t>t</w:t>
            </w:r>
          </w:p>
        </w:tc>
        <w:tc>
          <w:tcPr>
            <w:tcW w:w="611" w:type="pct"/>
            <w:tcBorders>
              <w:top w:val="single" w:sz="4" w:space="0" w:color="auto"/>
              <w:left w:val="single" w:sz="4" w:space="0" w:color="auto"/>
              <w:bottom w:val="single" w:sz="4" w:space="0" w:color="auto"/>
              <w:right w:val="single" w:sz="4" w:space="0" w:color="auto"/>
            </w:tcBorders>
            <w:vAlign w:val="center"/>
          </w:tcPr>
          <w:p w14:paraId="7A1D75A8" w14:textId="77777777" w:rsidR="00187CE9" w:rsidRPr="00187CE9" w:rsidRDefault="00187CE9" w:rsidP="00796315">
            <w:pPr>
              <w:spacing w:after="0"/>
              <w:jc w:val="center"/>
              <w:rPr>
                <w:rFonts w:ascii="Times New Roman" w:hAnsi="Times New Roman"/>
                <w:b/>
                <w:sz w:val="24"/>
                <w:szCs w:val="24"/>
              </w:rPr>
            </w:pPr>
          </w:p>
        </w:tc>
      </w:tr>
      <w:tr w:rsidR="00187CE9" w:rsidRPr="006D5101" w14:paraId="6DFE13F4" w14:textId="77777777" w:rsidTr="006A64B6">
        <w:trPr>
          <w:trHeight w:val="460"/>
          <w:tblHeader/>
        </w:trPr>
        <w:tc>
          <w:tcPr>
            <w:tcW w:w="754" w:type="pct"/>
            <w:tcBorders>
              <w:top w:val="single" w:sz="4" w:space="0" w:color="auto"/>
              <w:left w:val="single" w:sz="4" w:space="0" w:color="auto"/>
              <w:bottom w:val="single" w:sz="4" w:space="0" w:color="auto"/>
              <w:right w:val="single" w:sz="4" w:space="0" w:color="auto"/>
            </w:tcBorders>
            <w:vAlign w:val="center"/>
          </w:tcPr>
          <w:p w14:paraId="0E800169" w14:textId="77777777" w:rsidR="00187CE9" w:rsidRPr="00187CE9" w:rsidRDefault="00187CE9" w:rsidP="00796315">
            <w:pPr>
              <w:spacing w:after="0"/>
              <w:jc w:val="center"/>
              <w:rPr>
                <w:rFonts w:ascii="Times New Roman" w:hAnsi="Times New Roman"/>
                <w:b/>
                <w:sz w:val="24"/>
                <w:szCs w:val="24"/>
              </w:rPr>
            </w:pPr>
            <w:r w:rsidRPr="00187CE9">
              <w:rPr>
                <w:rFonts w:ascii="Times New Roman" w:hAnsi="Times New Roman"/>
                <w:b/>
                <w:sz w:val="24"/>
                <w:szCs w:val="24"/>
              </w:rPr>
              <w:t>18 01 03</w:t>
            </w:r>
          </w:p>
        </w:tc>
        <w:tc>
          <w:tcPr>
            <w:tcW w:w="2949" w:type="pct"/>
            <w:tcBorders>
              <w:top w:val="single" w:sz="4" w:space="0" w:color="auto"/>
              <w:left w:val="single" w:sz="4" w:space="0" w:color="auto"/>
              <w:bottom w:val="single" w:sz="4" w:space="0" w:color="auto"/>
              <w:right w:val="single" w:sz="4" w:space="0" w:color="auto"/>
            </w:tcBorders>
            <w:vAlign w:val="center"/>
          </w:tcPr>
          <w:p w14:paraId="5FC2C25A" w14:textId="77777777" w:rsidR="00187CE9" w:rsidRPr="00187CE9" w:rsidRDefault="00187CE9" w:rsidP="006A64B6">
            <w:pPr>
              <w:spacing w:after="0"/>
              <w:jc w:val="left"/>
              <w:rPr>
                <w:rFonts w:ascii="Times New Roman" w:hAnsi="Times New Roman"/>
                <w:b/>
                <w:sz w:val="24"/>
                <w:szCs w:val="24"/>
              </w:rPr>
            </w:pPr>
            <w:r w:rsidRPr="00187CE9">
              <w:rPr>
                <w:rFonts w:ascii="Times New Roman" w:hAnsi="Times New Roman"/>
                <w:b/>
                <w:sz w:val="24"/>
                <w:szCs w:val="24"/>
              </w:rPr>
              <w:t>Odpady na jejichž sběr a odstraňování jsou kladeny zvláštní požadavky s ohledem na prevenci infekce</w:t>
            </w:r>
          </w:p>
        </w:tc>
        <w:tc>
          <w:tcPr>
            <w:tcW w:w="305" w:type="pct"/>
            <w:tcBorders>
              <w:top w:val="single" w:sz="4" w:space="0" w:color="auto"/>
              <w:left w:val="single" w:sz="4" w:space="0" w:color="auto"/>
              <w:bottom w:val="single" w:sz="4" w:space="0" w:color="auto"/>
              <w:right w:val="single" w:sz="4" w:space="0" w:color="auto"/>
            </w:tcBorders>
            <w:vAlign w:val="center"/>
          </w:tcPr>
          <w:p w14:paraId="4DA6F327" w14:textId="77777777" w:rsidR="00187CE9" w:rsidRPr="00187CE9" w:rsidRDefault="00187CE9" w:rsidP="00796315">
            <w:pPr>
              <w:spacing w:after="0"/>
              <w:jc w:val="center"/>
              <w:rPr>
                <w:rFonts w:ascii="Times New Roman" w:hAnsi="Times New Roman"/>
                <w:b/>
                <w:sz w:val="24"/>
                <w:szCs w:val="24"/>
              </w:rPr>
            </w:pPr>
            <w:r w:rsidRPr="00187CE9">
              <w:rPr>
                <w:rFonts w:ascii="Times New Roman" w:hAnsi="Times New Roman"/>
                <w:b/>
                <w:sz w:val="24"/>
                <w:szCs w:val="24"/>
              </w:rPr>
              <w:t>N</w:t>
            </w:r>
          </w:p>
        </w:tc>
        <w:tc>
          <w:tcPr>
            <w:tcW w:w="381" w:type="pct"/>
            <w:tcBorders>
              <w:top w:val="single" w:sz="4" w:space="0" w:color="auto"/>
              <w:left w:val="single" w:sz="4" w:space="0" w:color="auto"/>
              <w:bottom w:val="single" w:sz="4" w:space="0" w:color="auto"/>
              <w:right w:val="single" w:sz="4" w:space="0" w:color="auto"/>
            </w:tcBorders>
            <w:vAlign w:val="center"/>
          </w:tcPr>
          <w:p w14:paraId="18CAEDB2" w14:textId="77777777" w:rsidR="00187CE9" w:rsidRPr="00187CE9" w:rsidRDefault="00187CE9" w:rsidP="00796315">
            <w:pPr>
              <w:spacing w:after="0"/>
              <w:jc w:val="center"/>
              <w:rPr>
                <w:rFonts w:ascii="Times New Roman" w:hAnsi="Times New Roman"/>
                <w:b/>
                <w:sz w:val="24"/>
                <w:szCs w:val="24"/>
              </w:rPr>
            </w:pPr>
            <w:r w:rsidRPr="00187CE9">
              <w:rPr>
                <w:rFonts w:ascii="Times New Roman" w:hAnsi="Times New Roman"/>
                <w:b/>
                <w:sz w:val="24"/>
                <w:szCs w:val="24"/>
              </w:rPr>
              <w:t>t</w:t>
            </w:r>
          </w:p>
        </w:tc>
        <w:tc>
          <w:tcPr>
            <w:tcW w:w="611" w:type="pct"/>
            <w:tcBorders>
              <w:top w:val="single" w:sz="4" w:space="0" w:color="auto"/>
              <w:left w:val="single" w:sz="4" w:space="0" w:color="auto"/>
              <w:bottom w:val="single" w:sz="4" w:space="0" w:color="auto"/>
              <w:right w:val="single" w:sz="4" w:space="0" w:color="auto"/>
            </w:tcBorders>
            <w:vAlign w:val="center"/>
          </w:tcPr>
          <w:p w14:paraId="3C0D86ED" w14:textId="77777777" w:rsidR="00187CE9" w:rsidRPr="00187CE9" w:rsidRDefault="00187CE9" w:rsidP="00796315">
            <w:pPr>
              <w:spacing w:after="0"/>
              <w:jc w:val="center"/>
              <w:rPr>
                <w:rFonts w:ascii="Times New Roman" w:hAnsi="Times New Roman"/>
                <w:b/>
                <w:sz w:val="24"/>
                <w:szCs w:val="24"/>
              </w:rPr>
            </w:pPr>
          </w:p>
        </w:tc>
      </w:tr>
      <w:tr w:rsidR="00187CE9" w:rsidRPr="006D5101" w14:paraId="3F553A73" w14:textId="77777777" w:rsidTr="006A64B6">
        <w:trPr>
          <w:trHeight w:val="460"/>
          <w:tblHeader/>
        </w:trPr>
        <w:tc>
          <w:tcPr>
            <w:tcW w:w="754" w:type="pct"/>
            <w:tcBorders>
              <w:top w:val="single" w:sz="4" w:space="0" w:color="auto"/>
              <w:left w:val="single" w:sz="4" w:space="0" w:color="auto"/>
              <w:bottom w:val="single" w:sz="4" w:space="0" w:color="auto"/>
              <w:right w:val="single" w:sz="4" w:space="0" w:color="auto"/>
            </w:tcBorders>
            <w:vAlign w:val="center"/>
          </w:tcPr>
          <w:p w14:paraId="47505A05" w14:textId="77777777" w:rsidR="00187CE9" w:rsidRPr="00187CE9" w:rsidRDefault="00187CE9" w:rsidP="00796315">
            <w:pPr>
              <w:spacing w:after="0"/>
              <w:jc w:val="center"/>
              <w:rPr>
                <w:rFonts w:ascii="Times New Roman" w:hAnsi="Times New Roman"/>
                <w:b/>
                <w:sz w:val="24"/>
                <w:szCs w:val="24"/>
              </w:rPr>
            </w:pPr>
            <w:r w:rsidRPr="00187CE9">
              <w:rPr>
                <w:rFonts w:ascii="Times New Roman" w:hAnsi="Times New Roman"/>
                <w:b/>
                <w:sz w:val="24"/>
                <w:szCs w:val="24"/>
              </w:rPr>
              <w:t>15 01 10</w:t>
            </w:r>
          </w:p>
        </w:tc>
        <w:tc>
          <w:tcPr>
            <w:tcW w:w="2949" w:type="pct"/>
            <w:tcBorders>
              <w:top w:val="single" w:sz="4" w:space="0" w:color="auto"/>
              <w:left w:val="single" w:sz="4" w:space="0" w:color="auto"/>
              <w:bottom w:val="single" w:sz="4" w:space="0" w:color="auto"/>
              <w:right w:val="single" w:sz="4" w:space="0" w:color="auto"/>
            </w:tcBorders>
            <w:vAlign w:val="center"/>
          </w:tcPr>
          <w:p w14:paraId="709A5EAF" w14:textId="77777777" w:rsidR="00187CE9" w:rsidRPr="00187CE9" w:rsidRDefault="00187CE9" w:rsidP="006A64B6">
            <w:pPr>
              <w:spacing w:after="0"/>
              <w:jc w:val="left"/>
              <w:rPr>
                <w:rFonts w:ascii="Times New Roman" w:hAnsi="Times New Roman"/>
                <w:b/>
                <w:sz w:val="24"/>
                <w:szCs w:val="24"/>
              </w:rPr>
            </w:pPr>
            <w:r w:rsidRPr="00187CE9">
              <w:rPr>
                <w:rFonts w:ascii="Times New Roman" w:hAnsi="Times New Roman"/>
                <w:b/>
                <w:sz w:val="24"/>
                <w:szCs w:val="24"/>
              </w:rPr>
              <w:t>Obaly obsahující zbytky nebezpečných látek nebo obaly těmito látkami znečištěné (spalování)</w:t>
            </w:r>
          </w:p>
        </w:tc>
        <w:tc>
          <w:tcPr>
            <w:tcW w:w="305" w:type="pct"/>
            <w:tcBorders>
              <w:top w:val="single" w:sz="4" w:space="0" w:color="auto"/>
              <w:left w:val="single" w:sz="4" w:space="0" w:color="auto"/>
              <w:bottom w:val="single" w:sz="4" w:space="0" w:color="auto"/>
              <w:right w:val="single" w:sz="4" w:space="0" w:color="auto"/>
            </w:tcBorders>
            <w:vAlign w:val="center"/>
          </w:tcPr>
          <w:p w14:paraId="6D2F5CDA" w14:textId="77777777" w:rsidR="00187CE9" w:rsidRPr="00187CE9" w:rsidRDefault="00187CE9" w:rsidP="00796315">
            <w:pPr>
              <w:spacing w:after="0"/>
              <w:jc w:val="center"/>
              <w:rPr>
                <w:rFonts w:ascii="Times New Roman" w:hAnsi="Times New Roman"/>
                <w:b/>
                <w:sz w:val="24"/>
                <w:szCs w:val="24"/>
              </w:rPr>
            </w:pPr>
            <w:r w:rsidRPr="00187CE9">
              <w:rPr>
                <w:rFonts w:ascii="Times New Roman" w:hAnsi="Times New Roman"/>
                <w:b/>
                <w:sz w:val="24"/>
                <w:szCs w:val="24"/>
              </w:rPr>
              <w:t>N</w:t>
            </w:r>
          </w:p>
        </w:tc>
        <w:tc>
          <w:tcPr>
            <w:tcW w:w="381" w:type="pct"/>
            <w:tcBorders>
              <w:top w:val="single" w:sz="4" w:space="0" w:color="auto"/>
              <w:left w:val="single" w:sz="4" w:space="0" w:color="auto"/>
              <w:bottom w:val="single" w:sz="4" w:space="0" w:color="auto"/>
              <w:right w:val="single" w:sz="4" w:space="0" w:color="auto"/>
            </w:tcBorders>
            <w:vAlign w:val="center"/>
          </w:tcPr>
          <w:p w14:paraId="4D0A0C02" w14:textId="77777777" w:rsidR="00187CE9" w:rsidRPr="00187CE9" w:rsidRDefault="00187CE9" w:rsidP="00796315">
            <w:pPr>
              <w:spacing w:after="0"/>
              <w:jc w:val="center"/>
              <w:rPr>
                <w:rFonts w:ascii="Times New Roman" w:hAnsi="Times New Roman"/>
                <w:b/>
                <w:sz w:val="24"/>
                <w:szCs w:val="24"/>
              </w:rPr>
            </w:pPr>
            <w:r w:rsidRPr="00187CE9">
              <w:rPr>
                <w:rFonts w:ascii="Times New Roman" w:hAnsi="Times New Roman"/>
                <w:b/>
                <w:sz w:val="24"/>
                <w:szCs w:val="24"/>
              </w:rPr>
              <w:t>t</w:t>
            </w:r>
          </w:p>
        </w:tc>
        <w:tc>
          <w:tcPr>
            <w:tcW w:w="611" w:type="pct"/>
            <w:tcBorders>
              <w:top w:val="single" w:sz="4" w:space="0" w:color="auto"/>
              <w:left w:val="single" w:sz="4" w:space="0" w:color="auto"/>
              <w:bottom w:val="single" w:sz="4" w:space="0" w:color="auto"/>
              <w:right w:val="single" w:sz="4" w:space="0" w:color="auto"/>
            </w:tcBorders>
            <w:vAlign w:val="center"/>
          </w:tcPr>
          <w:p w14:paraId="157B8976" w14:textId="77777777" w:rsidR="00187CE9" w:rsidRPr="00187CE9" w:rsidRDefault="00187CE9" w:rsidP="00796315">
            <w:pPr>
              <w:spacing w:after="0"/>
              <w:jc w:val="center"/>
              <w:rPr>
                <w:rFonts w:ascii="Times New Roman" w:hAnsi="Times New Roman"/>
                <w:b/>
                <w:sz w:val="24"/>
                <w:szCs w:val="24"/>
              </w:rPr>
            </w:pPr>
          </w:p>
        </w:tc>
      </w:tr>
    </w:tbl>
    <w:p w14:paraId="43B02BAA" w14:textId="77777777" w:rsidR="00187CE9" w:rsidRDefault="00187CE9" w:rsidP="00796315">
      <w:pPr>
        <w:pStyle w:val="Nadpis1"/>
        <w:numPr>
          <w:ilvl w:val="0"/>
          <w:numId w:val="0"/>
        </w:numPr>
        <w:spacing w:before="0" w:after="0"/>
        <w:rPr>
          <w:rFonts w:ascii="Times New Roman" w:hAnsi="Times New Roman"/>
          <w:bCs/>
          <w:caps w:val="0"/>
          <w:szCs w:val="24"/>
        </w:rPr>
      </w:pPr>
    </w:p>
    <w:p w14:paraId="5887E316" w14:textId="77777777" w:rsidR="00187CE9" w:rsidRDefault="00187CE9" w:rsidP="00796315">
      <w:pPr>
        <w:pStyle w:val="Nadpis1"/>
        <w:numPr>
          <w:ilvl w:val="0"/>
          <w:numId w:val="0"/>
        </w:numPr>
        <w:spacing w:before="0" w:after="0"/>
        <w:rPr>
          <w:rFonts w:ascii="Times New Roman" w:hAnsi="Times New Roman"/>
          <w:bCs/>
          <w:caps w:val="0"/>
          <w:szCs w:val="24"/>
        </w:rPr>
      </w:pPr>
    </w:p>
    <w:p w14:paraId="701FA406" w14:textId="77777777" w:rsidR="00187CE9" w:rsidRDefault="00187CE9" w:rsidP="00796315">
      <w:pPr>
        <w:pStyle w:val="Nadpis1"/>
        <w:numPr>
          <w:ilvl w:val="0"/>
          <w:numId w:val="0"/>
        </w:numPr>
        <w:spacing w:before="0" w:after="0"/>
        <w:rPr>
          <w:rFonts w:ascii="Times New Roman" w:hAnsi="Times New Roman"/>
          <w:bCs/>
          <w:caps w:val="0"/>
          <w:szCs w:val="24"/>
        </w:rPr>
      </w:pPr>
    </w:p>
    <w:p w14:paraId="08E45CA4" w14:textId="77777777" w:rsidR="006D5101" w:rsidRPr="006D5101" w:rsidRDefault="006D5101" w:rsidP="00796315">
      <w:pPr>
        <w:pStyle w:val="Nadpis1"/>
        <w:numPr>
          <w:ilvl w:val="0"/>
          <w:numId w:val="0"/>
        </w:numPr>
        <w:spacing w:before="0" w:after="0"/>
        <w:rPr>
          <w:rFonts w:ascii="Times New Roman" w:hAnsi="Times New Roman"/>
          <w:bCs/>
          <w:caps w:val="0"/>
          <w:szCs w:val="24"/>
        </w:rPr>
      </w:pPr>
      <w:r w:rsidRPr="006D5101">
        <w:rPr>
          <w:rFonts w:ascii="Times New Roman" w:hAnsi="Times New Roman"/>
          <w:bCs/>
          <w:caps w:val="0"/>
          <w:szCs w:val="24"/>
        </w:rPr>
        <w:t>Uvedené ceny nezahrnují DPH účtovanou dle platných předpisů</w:t>
      </w:r>
    </w:p>
    <w:p w14:paraId="3BC2A6C4" w14:textId="0C3192BE" w:rsidR="006D5101" w:rsidRDefault="006D5101" w:rsidP="00796315">
      <w:pPr>
        <w:pStyle w:val="texte1"/>
        <w:spacing w:before="0" w:after="0"/>
        <w:rPr>
          <w:rFonts w:ascii="Times New Roman" w:hAnsi="Times New Roman"/>
          <w:sz w:val="24"/>
          <w:szCs w:val="24"/>
        </w:rPr>
      </w:pPr>
    </w:p>
    <w:p w14:paraId="64D73719" w14:textId="2F699D23" w:rsidR="00AE48E2" w:rsidRDefault="00AE48E2" w:rsidP="00796315">
      <w:pPr>
        <w:pStyle w:val="texte1"/>
        <w:spacing w:before="0" w:after="0"/>
        <w:rPr>
          <w:rFonts w:ascii="Times New Roman" w:hAnsi="Times New Roman"/>
          <w:sz w:val="24"/>
          <w:szCs w:val="24"/>
        </w:rPr>
      </w:pPr>
    </w:p>
    <w:p w14:paraId="01BE2681" w14:textId="77777777" w:rsidR="00AE48E2" w:rsidRPr="006D5101" w:rsidRDefault="00AE48E2" w:rsidP="00796315">
      <w:pPr>
        <w:pStyle w:val="texte1"/>
        <w:spacing w:before="0" w:after="0"/>
        <w:rPr>
          <w:rFonts w:ascii="Times New Roman" w:hAnsi="Times New Roman"/>
          <w:sz w:val="24"/>
          <w:szCs w:val="24"/>
        </w:rPr>
      </w:pPr>
    </w:p>
    <w:p w14:paraId="358486F8" w14:textId="77777777" w:rsidR="006D5101" w:rsidRPr="006D5101" w:rsidRDefault="006D5101" w:rsidP="00796315">
      <w:pPr>
        <w:pStyle w:val="Nadpis1"/>
        <w:numPr>
          <w:ilvl w:val="0"/>
          <w:numId w:val="0"/>
        </w:numPr>
        <w:spacing w:before="0" w:after="0"/>
        <w:rPr>
          <w:rFonts w:ascii="Times New Roman" w:hAnsi="Times New Roman"/>
          <w:b w:val="0"/>
          <w:bCs/>
          <w:caps w:val="0"/>
          <w:szCs w:val="24"/>
        </w:rPr>
      </w:pPr>
      <w:r w:rsidRPr="006D5101">
        <w:rPr>
          <w:rFonts w:ascii="Times New Roman" w:hAnsi="Times New Roman"/>
          <w:b w:val="0"/>
          <w:bCs/>
          <w:caps w:val="0"/>
          <w:szCs w:val="24"/>
        </w:rPr>
        <w:t>V</w:t>
      </w:r>
      <w:r w:rsidR="00187CE9">
        <w:rPr>
          <w:rFonts w:ascii="Times New Roman" w:hAnsi="Times New Roman"/>
          <w:b w:val="0"/>
          <w:bCs/>
          <w:caps w:val="0"/>
          <w:szCs w:val="24"/>
        </w:rPr>
        <w:t> </w:t>
      </w:r>
      <w:proofErr w:type="gramStart"/>
      <w:r w:rsidR="00187CE9">
        <w:rPr>
          <w:rFonts w:ascii="Times New Roman" w:hAnsi="Times New Roman"/>
          <w:b w:val="0"/>
          <w:bCs/>
          <w:caps w:val="0"/>
          <w:szCs w:val="24"/>
        </w:rPr>
        <w:t xml:space="preserve">Bílině,  </w:t>
      </w:r>
      <w:r w:rsidRPr="006D5101">
        <w:rPr>
          <w:rFonts w:ascii="Times New Roman" w:hAnsi="Times New Roman"/>
          <w:b w:val="0"/>
          <w:bCs/>
          <w:caps w:val="0"/>
          <w:szCs w:val="24"/>
        </w:rPr>
        <w:t>dne</w:t>
      </w:r>
      <w:proofErr w:type="gramEnd"/>
      <w:r w:rsidRPr="006D5101">
        <w:rPr>
          <w:rFonts w:ascii="Times New Roman" w:hAnsi="Times New Roman"/>
          <w:b w:val="0"/>
          <w:bCs/>
          <w:caps w:val="0"/>
          <w:szCs w:val="24"/>
        </w:rPr>
        <w:t xml:space="preserve"> </w:t>
      </w:r>
      <w:r w:rsidR="00187CE9">
        <w:rPr>
          <w:rFonts w:ascii="Times New Roman" w:hAnsi="Times New Roman"/>
          <w:b w:val="0"/>
          <w:bCs/>
          <w:caps w:val="0"/>
          <w:szCs w:val="24"/>
        </w:rPr>
        <w:t>…</w:t>
      </w:r>
      <w:r w:rsidRPr="006D5101">
        <w:rPr>
          <w:rFonts w:ascii="Times New Roman" w:hAnsi="Times New Roman"/>
          <w:b w:val="0"/>
          <w:bCs/>
          <w:caps w:val="0"/>
          <w:szCs w:val="24"/>
        </w:rPr>
        <w:t xml:space="preserve"> </w:t>
      </w:r>
      <w:r w:rsidRPr="006D5101">
        <w:rPr>
          <w:rFonts w:ascii="Times New Roman" w:hAnsi="Times New Roman"/>
          <w:b w:val="0"/>
          <w:bCs/>
          <w:caps w:val="0"/>
          <w:szCs w:val="24"/>
        </w:rPr>
        <w:tab/>
        <w:t xml:space="preserve">                                            </w:t>
      </w:r>
      <w:r w:rsidR="00187CE9">
        <w:rPr>
          <w:rFonts w:ascii="Times New Roman" w:hAnsi="Times New Roman"/>
          <w:b w:val="0"/>
          <w:bCs/>
          <w:caps w:val="0"/>
          <w:szCs w:val="24"/>
        </w:rPr>
        <w:t xml:space="preserve">                     </w:t>
      </w:r>
      <w:r w:rsidRPr="006D5101">
        <w:rPr>
          <w:rFonts w:ascii="Times New Roman" w:hAnsi="Times New Roman"/>
          <w:b w:val="0"/>
          <w:bCs/>
          <w:caps w:val="0"/>
          <w:szCs w:val="24"/>
        </w:rPr>
        <w:t>V </w:t>
      </w:r>
      <w:r w:rsidR="00187CE9">
        <w:rPr>
          <w:rFonts w:ascii="Times New Roman" w:hAnsi="Times New Roman"/>
          <w:b w:val="0"/>
          <w:bCs/>
          <w:caps w:val="0"/>
          <w:szCs w:val="24"/>
        </w:rPr>
        <w:t>….</w:t>
      </w:r>
      <w:r w:rsidRPr="006D5101">
        <w:rPr>
          <w:rFonts w:ascii="Times New Roman" w:hAnsi="Times New Roman"/>
          <w:b w:val="0"/>
          <w:bCs/>
          <w:caps w:val="0"/>
          <w:szCs w:val="24"/>
        </w:rPr>
        <w:t xml:space="preserve"> dne</w:t>
      </w:r>
      <w:r w:rsidR="00187CE9">
        <w:rPr>
          <w:rFonts w:ascii="Times New Roman" w:hAnsi="Times New Roman"/>
          <w:b w:val="0"/>
          <w:bCs/>
          <w:caps w:val="0"/>
          <w:szCs w:val="24"/>
        </w:rPr>
        <w:t xml:space="preserve"> …</w:t>
      </w:r>
    </w:p>
    <w:p w14:paraId="383AA2CC" w14:textId="76D7CDB8" w:rsidR="006D5101" w:rsidRDefault="006D5101" w:rsidP="00796315">
      <w:pPr>
        <w:pStyle w:val="texte1"/>
        <w:spacing w:before="0" w:after="0"/>
        <w:rPr>
          <w:rFonts w:ascii="Times New Roman" w:hAnsi="Times New Roman"/>
          <w:sz w:val="24"/>
          <w:szCs w:val="24"/>
        </w:rPr>
      </w:pPr>
    </w:p>
    <w:p w14:paraId="4FFC0827" w14:textId="77777777" w:rsidR="00AE48E2" w:rsidRPr="006D5101" w:rsidRDefault="00AE48E2" w:rsidP="00796315">
      <w:pPr>
        <w:pStyle w:val="texte1"/>
        <w:spacing w:before="0" w:after="0"/>
        <w:rPr>
          <w:rFonts w:ascii="Times New Roman" w:hAnsi="Times New Roman"/>
          <w:sz w:val="24"/>
          <w:szCs w:val="24"/>
        </w:rPr>
      </w:pPr>
    </w:p>
    <w:p w14:paraId="3C84499F" w14:textId="77777777" w:rsidR="006D5101" w:rsidRPr="006D5101" w:rsidRDefault="006D5101" w:rsidP="00796315">
      <w:pPr>
        <w:spacing w:after="0"/>
        <w:rPr>
          <w:rFonts w:ascii="Times New Roman" w:hAnsi="Times New Roman"/>
          <w:b/>
          <w:bCs/>
          <w:sz w:val="24"/>
          <w:szCs w:val="24"/>
        </w:rPr>
      </w:pPr>
      <w:r w:rsidRPr="006D5101">
        <w:rPr>
          <w:rFonts w:ascii="Times New Roman" w:hAnsi="Times New Roman"/>
          <w:b/>
          <w:bCs/>
          <w:sz w:val="24"/>
          <w:szCs w:val="24"/>
        </w:rPr>
        <w:t>Objednatel:</w:t>
      </w:r>
      <w:r w:rsidRPr="006D5101">
        <w:rPr>
          <w:rFonts w:ascii="Times New Roman" w:hAnsi="Times New Roman"/>
          <w:b/>
          <w:bCs/>
          <w:sz w:val="24"/>
          <w:szCs w:val="24"/>
        </w:rPr>
        <w:tab/>
      </w:r>
      <w:r w:rsidRPr="006D5101">
        <w:rPr>
          <w:rFonts w:ascii="Times New Roman" w:hAnsi="Times New Roman"/>
          <w:b/>
          <w:bCs/>
          <w:sz w:val="24"/>
          <w:szCs w:val="24"/>
        </w:rPr>
        <w:tab/>
      </w:r>
      <w:r w:rsidRPr="006D5101">
        <w:rPr>
          <w:rFonts w:ascii="Times New Roman" w:hAnsi="Times New Roman"/>
          <w:b/>
          <w:bCs/>
          <w:sz w:val="24"/>
          <w:szCs w:val="24"/>
        </w:rPr>
        <w:tab/>
      </w:r>
      <w:r w:rsidRPr="006D5101">
        <w:rPr>
          <w:rFonts w:ascii="Times New Roman" w:hAnsi="Times New Roman"/>
          <w:b/>
          <w:bCs/>
          <w:sz w:val="24"/>
          <w:szCs w:val="24"/>
        </w:rPr>
        <w:tab/>
      </w:r>
      <w:r w:rsidRPr="006D5101">
        <w:rPr>
          <w:rFonts w:ascii="Times New Roman" w:hAnsi="Times New Roman"/>
          <w:b/>
          <w:bCs/>
          <w:sz w:val="24"/>
          <w:szCs w:val="24"/>
        </w:rPr>
        <w:tab/>
      </w:r>
      <w:r w:rsidRPr="006D5101">
        <w:rPr>
          <w:rFonts w:ascii="Times New Roman" w:hAnsi="Times New Roman"/>
          <w:b/>
          <w:bCs/>
          <w:sz w:val="24"/>
          <w:szCs w:val="24"/>
        </w:rPr>
        <w:tab/>
        <w:t xml:space="preserve">                    Poskytovatel:</w:t>
      </w:r>
    </w:p>
    <w:p w14:paraId="22149F57" w14:textId="77777777" w:rsidR="00AE48E2" w:rsidRDefault="006D5101" w:rsidP="00796315">
      <w:pPr>
        <w:spacing w:after="0"/>
        <w:rPr>
          <w:rFonts w:ascii="Times New Roman" w:hAnsi="Times New Roman"/>
          <w:b/>
          <w:bCs/>
          <w:sz w:val="24"/>
          <w:szCs w:val="24"/>
        </w:rPr>
      </w:pPr>
      <w:r w:rsidRPr="006D5101">
        <w:rPr>
          <w:rFonts w:ascii="Times New Roman" w:hAnsi="Times New Roman"/>
          <w:b/>
          <w:bCs/>
          <w:sz w:val="24"/>
          <w:szCs w:val="24"/>
        </w:rPr>
        <w:t xml:space="preserve">Hornická nemocnice </w:t>
      </w:r>
    </w:p>
    <w:p w14:paraId="3A09269D" w14:textId="5E3493BD" w:rsidR="006D5101" w:rsidRPr="006D5101" w:rsidRDefault="006D5101" w:rsidP="00796315">
      <w:pPr>
        <w:spacing w:after="0"/>
        <w:rPr>
          <w:rFonts w:ascii="Times New Roman" w:hAnsi="Times New Roman"/>
          <w:b/>
          <w:bCs/>
          <w:sz w:val="24"/>
          <w:szCs w:val="24"/>
        </w:rPr>
      </w:pPr>
      <w:r w:rsidRPr="006D5101">
        <w:rPr>
          <w:rFonts w:ascii="Times New Roman" w:hAnsi="Times New Roman"/>
          <w:b/>
          <w:bCs/>
          <w:sz w:val="24"/>
          <w:szCs w:val="24"/>
        </w:rPr>
        <w:t>s poliklinikou Bílina spol. s r.o.</w:t>
      </w:r>
      <w:r w:rsidRPr="006D5101">
        <w:rPr>
          <w:rFonts w:ascii="Times New Roman" w:hAnsi="Times New Roman"/>
          <w:b/>
          <w:bCs/>
          <w:sz w:val="24"/>
          <w:szCs w:val="24"/>
        </w:rPr>
        <w:tab/>
        <w:t xml:space="preserve">  </w:t>
      </w:r>
      <w:r w:rsidRPr="006D5101">
        <w:rPr>
          <w:rFonts w:ascii="Times New Roman" w:hAnsi="Times New Roman"/>
          <w:b/>
          <w:bCs/>
          <w:sz w:val="24"/>
          <w:szCs w:val="24"/>
        </w:rPr>
        <w:tab/>
        <w:t xml:space="preserve">                      </w:t>
      </w:r>
    </w:p>
    <w:p w14:paraId="0C1B2450" w14:textId="12D197C3" w:rsidR="006D5101" w:rsidRDefault="006D5101" w:rsidP="00796315">
      <w:pPr>
        <w:spacing w:after="0"/>
        <w:rPr>
          <w:rFonts w:ascii="Times New Roman" w:hAnsi="Times New Roman"/>
          <w:sz w:val="24"/>
          <w:szCs w:val="24"/>
        </w:rPr>
      </w:pPr>
    </w:p>
    <w:p w14:paraId="0DB7D448" w14:textId="605789B9" w:rsidR="00AE48E2" w:rsidRDefault="00AE48E2" w:rsidP="00796315">
      <w:pPr>
        <w:spacing w:after="0"/>
        <w:rPr>
          <w:rFonts w:ascii="Times New Roman" w:hAnsi="Times New Roman"/>
          <w:sz w:val="24"/>
          <w:szCs w:val="24"/>
        </w:rPr>
      </w:pPr>
    </w:p>
    <w:p w14:paraId="194B678F" w14:textId="7CD09B42" w:rsidR="00AE48E2" w:rsidRDefault="00AE48E2" w:rsidP="00796315">
      <w:pPr>
        <w:spacing w:after="0"/>
        <w:rPr>
          <w:rFonts w:ascii="Times New Roman" w:hAnsi="Times New Roman"/>
          <w:sz w:val="24"/>
          <w:szCs w:val="24"/>
        </w:rPr>
      </w:pPr>
    </w:p>
    <w:p w14:paraId="69E129A9" w14:textId="77777777" w:rsidR="00AE48E2" w:rsidRPr="006D5101" w:rsidRDefault="00AE48E2" w:rsidP="00796315">
      <w:pPr>
        <w:spacing w:after="0"/>
        <w:rPr>
          <w:rFonts w:ascii="Times New Roman" w:hAnsi="Times New Roman"/>
          <w:sz w:val="24"/>
          <w:szCs w:val="24"/>
        </w:rPr>
      </w:pPr>
    </w:p>
    <w:p w14:paraId="084CCB49" w14:textId="77777777" w:rsidR="006D5101" w:rsidRPr="006D5101" w:rsidRDefault="006D5101" w:rsidP="00796315">
      <w:pPr>
        <w:pStyle w:val="Rejstk"/>
        <w:suppressLineNumbers w:val="0"/>
        <w:spacing w:after="0"/>
        <w:rPr>
          <w:rFonts w:ascii="Times New Roman" w:hAnsi="Times New Roman" w:cs="Times New Roman"/>
          <w:sz w:val="24"/>
          <w:szCs w:val="24"/>
        </w:rPr>
      </w:pPr>
      <w:r w:rsidRPr="006D5101">
        <w:rPr>
          <w:rFonts w:ascii="Times New Roman" w:hAnsi="Times New Roman" w:cs="Times New Roman"/>
          <w:sz w:val="24"/>
          <w:szCs w:val="24"/>
        </w:rPr>
        <w:t>_______________________</w:t>
      </w:r>
      <w:r w:rsidRPr="006D5101">
        <w:rPr>
          <w:rFonts w:ascii="Times New Roman" w:hAnsi="Times New Roman" w:cs="Times New Roman"/>
          <w:sz w:val="24"/>
          <w:szCs w:val="24"/>
        </w:rPr>
        <w:tab/>
      </w:r>
      <w:r w:rsidRPr="006D5101">
        <w:rPr>
          <w:rFonts w:ascii="Times New Roman" w:hAnsi="Times New Roman" w:cs="Times New Roman"/>
          <w:sz w:val="24"/>
          <w:szCs w:val="24"/>
        </w:rPr>
        <w:tab/>
      </w:r>
      <w:r w:rsidRPr="006D5101">
        <w:rPr>
          <w:rFonts w:ascii="Times New Roman" w:hAnsi="Times New Roman" w:cs="Times New Roman"/>
          <w:sz w:val="24"/>
          <w:szCs w:val="24"/>
        </w:rPr>
        <w:tab/>
      </w:r>
      <w:r w:rsidRPr="006D5101">
        <w:rPr>
          <w:rFonts w:ascii="Times New Roman" w:hAnsi="Times New Roman" w:cs="Times New Roman"/>
          <w:sz w:val="24"/>
          <w:szCs w:val="24"/>
        </w:rPr>
        <w:tab/>
        <w:t xml:space="preserve">              ___________________</w:t>
      </w:r>
    </w:p>
    <w:p w14:paraId="0A0B675A" w14:textId="77777777" w:rsidR="006A64B6" w:rsidRPr="006D5101" w:rsidRDefault="006A64B6" w:rsidP="006A64B6">
      <w:pPr>
        <w:spacing w:after="0"/>
        <w:rPr>
          <w:rFonts w:ascii="Times New Roman" w:hAnsi="Times New Roman"/>
          <w:sz w:val="24"/>
          <w:szCs w:val="24"/>
        </w:rPr>
      </w:pPr>
      <w:r>
        <w:rPr>
          <w:rFonts w:ascii="Times New Roman" w:hAnsi="Times New Roman"/>
          <w:b/>
          <w:sz w:val="24"/>
          <w:szCs w:val="24"/>
        </w:rPr>
        <w:t>MUDr. Petr Reichert</w:t>
      </w:r>
      <w:r w:rsidRPr="006D5101">
        <w:rPr>
          <w:rFonts w:ascii="Times New Roman" w:hAnsi="Times New Roman"/>
          <w:b/>
          <w:sz w:val="24"/>
          <w:szCs w:val="24"/>
        </w:rPr>
        <w:t xml:space="preserve">   </w:t>
      </w:r>
      <w:r w:rsidRPr="006D5101">
        <w:rPr>
          <w:rFonts w:ascii="Times New Roman" w:hAnsi="Times New Roman"/>
          <w:b/>
          <w:sz w:val="24"/>
          <w:szCs w:val="24"/>
        </w:rPr>
        <w:tab/>
      </w:r>
    </w:p>
    <w:p w14:paraId="72888E21" w14:textId="7BC18F28" w:rsidR="006A64B6" w:rsidRPr="006D5101" w:rsidRDefault="006A64B6" w:rsidP="006A64B6">
      <w:pPr>
        <w:spacing w:after="0"/>
        <w:rPr>
          <w:rFonts w:ascii="Times New Roman" w:hAnsi="Times New Roman"/>
          <w:sz w:val="24"/>
          <w:szCs w:val="24"/>
        </w:rPr>
      </w:pPr>
      <w:r w:rsidRPr="006D5101">
        <w:rPr>
          <w:rFonts w:ascii="Times New Roman" w:hAnsi="Times New Roman"/>
          <w:sz w:val="24"/>
          <w:szCs w:val="24"/>
        </w:rPr>
        <w:t xml:space="preserve">jednatel                                                                           </w:t>
      </w:r>
    </w:p>
    <w:p w14:paraId="17CB148C" w14:textId="77777777" w:rsidR="006D5101" w:rsidRPr="006D5101" w:rsidRDefault="006D5101" w:rsidP="00796315">
      <w:pPr>
        <w:spacing w:after="0"/>
        <w:rPr>
          <w:rFonts w:ascii="Times New Roman" w:hAnsi="Times New Roman"/>
          <w:sz w:val="24"/>
          <w:szCs w:val="24"/>
        </w:rPr>
      </w:pPr>
    </w:p>
    <w:sectPr w:rsidR="006D5101" w:rsidRPr="006D5101" w:rsidSect="00BA5B2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55F8B" w14:textId="77777777" w:rsidR="000C2E8B" w:rsidRDefault="000C2E8B" w:rsidP="001B47EC">
      <w:pPr>
        <w:spacing w:after="0"/>
      </w:pPr>
      <w:r>
        <w:separator/>
      </w:r>
    </w:p>
  </w:endnote>
  <w:endnote w:type="continuationSeparator" w:id="0">
    <w:p w14:paraId="5429CFAE" w14:textId="77777777" w:rsidR="000C2E8B" w:rsidRDefault="000C2E8B" w:rsidP="001B47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16165" w14:textId="64920E72" w:rsidR="001B47EC" w:rsidRPr="001B47EC" w:rsidRDefault="001B47EC" w:rsidP="001B47EC">
    <w:pPr>
      <w:pStyle w:val="Zpat"/>
      <w:jc w:val="right"/>
      <w:rPr>
        <w:sz w:val="18"/>
        <w:szCs w:val="16"/>
      </w:rPr>
    </w:pPr>
    <w:r w:rsidRPr="001B47EC">
      <w:rPr>
        <w:sz w:val="18"/>
        <w:szCs w:val="16"/>
      </w:rPr>
      <w:t xml:space="preserve">Stránka </w:t>
    </w:r>
    <w:r w:rsidRPr="001B47EC">
      <w:rPr>
        <w:b/>
        <w:bCs/>
        <w:sz w:val="18"/>
        <w:szCs w:val="16"/>
      </w:rPr>
      <w:fldChar w:fldCharType="begin"/>
    </w:r>
    <w:r w:rsidRPr="001B47EC">
      <w:rPr>
        <w:b/>
        <w:bCs/>
        <w:sz w:val="18"/>
        <w:szCs w:val="16"/>
      </w:rPr>
      <w:instrText>PAGE  \* Arabic  \* MERGEFORMAT</w:instrText>
    </w:r>
    <w:r w:rsidRPr="001B47EC">
      <w:rPr>
        <w:b/>
        <w:bCs/>
        <w:sz w:val="18"/>
        <w:szCs w:val="16"/>
      </w:rPr>
      <w:fldChar w:fldCharType="separate"/>
    </w:r>
    <w:r w:rsidRPr="001B47EC">
      <w:rPr>
        <w:b/>
        <w:bCs/>
        <w:sz w:val="18"/>
        <w:szCs w:val="16"/>
      </w:rPr>
      <w:t>1</w:t>
    </w:r>
    <w:r w:rsidRPr="001B47EC">
      <w:rPr>
        <w:b/>
        <w:bCs/>
        <w:sz w:val="18"/>
        <w:szCs w:val="16"/>
      </w:rPr>
      <w:fldChar w:fldCharType="end"/>
    </w:r>
    <w:r w:rsidRPr="001B47EC">
      <w:rPr>
        <w:sz w:val="18"/>
        <w:szCs w:val="16"/>
      </w:rPr>
      <w:t xml:space="preserve"> z </w:t>
    </w:r>
    <w:r w:rsidRPr="001B47EC">
      <w:rPr>
        <w:b/>
        <w:bCs/>
        <w:sz w:val="18"/>
        <w:szCs w:val="16"/>
      </w:rPr>
      <w:fldChar w:fldCharType="begin"/>
    </w:r>
    <w:r w:rsidRPr="001B47EC">
      <w:rPr>
        <w:b/>
        <w:bCs/>
        <w:sz w:val="18"/>
        <w:szCs w:val="16"/>
      </w:rPr>
      <w:instrText>NUMPAGES  \* Arabic  \* MERGEFORMAT</w:instrText>
    </w:r>
    <w:r w:rsidRPr="001B47EC">
      <w:rPr>
        <w:b/>
        <w:bCs/>
        <w:sz w:val="18"/>
        <w:szCs w:val="16"/>
      </w:rPr>
      <w:fldChar w:fldCharType="separate"/>
    </w:r>
    <w:r w:rsidRPr="001B47EC">
      <w:rPr>
        <w:b/>
        <w:bCs/>
        <w:sz w:val="18"/>
        <w:szCs w:val="16"/>
      </w:rPr>
      <w:t>2</w:t>
    </w:r>
    <w:r w:rsidRPr="001B47EC">
      <w:rPr>
        <w:b/>
        <w:bCs/>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5AE0A" w14:textId="77777777" w:rsidR="000C2E8B" w:rsidRDefault="000C2E8B" w:rsidP="001B47EC">
      <w:pPr>
        <w:spacing w:after="0"/>
      </w:pPr>
      <w:r>
        <w:separator/>
      </w:r>
    </w:p>
  </w:footnote>
  <w:footnote w:type="continuationSeparator" w:id="0">
    <w:p w14:paraId="0BD2C78A" w14:textId="77777777" w:rsidR="000C2E8B" w:rsidRDefault="000C2E8B" w:rsidP="001B47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Nadpis1"/>
      <w:lvlText w:val="%1."/>
      <w:lvlJc w:val="left"/>
      <w:pPr>
        <w:tabs>
          <w:tab w:val="num" w:pos="425"/>
        </w:tabs>
      </w:pPr>
      <w:rPr>
        <w:rFonts w:cs="Times New Roman"/>
      </w:rPr>
    </w:lvl>
    <w:lvl w:ilvl="1">
      <w:start w:val="1"/>
      <w:numFmt w:val="decimal"/>
      <w:lvlText w:val="%1.%2"/>
      <w:lvlJc w:val="left"/>
      <w:pPr>
        <w:tabs>
          <w:tab w:val="num" w:pos="567"/>
        </w:tabs>
      </w:pPr>
      <w:rPr>
        <w:rFonts w:cs="Times New Roman"/>
      </w:rPr>
    </w:lvl>
    <w:lvl w:ilvl="2">
      <w:start w:val="1"/>
      <w:numFmt w:val="decimal"/>
      <w:lvlText w:val="%1.%2.%3"/>
      <w:lvlJc w:val="left"/>
      <w:pPr>
        <w:tabs>
          <w:tab w:val="num" w:pos="1418"/>
        </w:tabs>
      </w:pPr>
      <w:rPr>
        <w:rFonts w:cs="Times New Roman"/>
      </w:rPr>
    </w:lvl>
    <w:lvl w:ilvl="3">
      <w:start w:val="1"/>
      <w:numFmt w:val="decimal"/>
      <w:lvlText w:val="%1.%2.%3.%4"/>
      <w:lvlJc w:val="left"/>
      <w:pPr>
        <w:tabs>
          <w:tab w:val="num" w:pos="1418"/>
        </w:tabs>
      </w:pPr>
      <w:rPr>
        <w:rFonts w:cs="Times New Roman"/>
      </w:rPr>
    </w:lvl>
    <w:lvl w:ilvl="4">
      <w:start w:val="1"/>
      <w:numFmt w:val="lowerRoman"/>
      <w:lvlText w:val="(%5)"/>
      <w:lvlJc w:val="left"/>
      <w:pPr>
        <w:tabs>
          <w:tab w:val="num" w:pos="1985"/>
        </w:tabs>
      </w:pPr>
      <w:rPr>
        <w:rFonts w:cs="Times New Roman"/>
      </w:rPr>
    </w:lvl>
    <w:lvl w:ilvl="5">
      <w:start w:val="1"/>
      <w:numFmt w:val="lowerLetter"/>
      <w:lvlText w:val="(%6)"/>
      <w:lvlJc w:val="left"/>
      <w:pPr>
        <w:tabs>
          <w:tab w:val="num" w:pos="2410"/>
        </w:tabs>
      </w:pPr>
      <w:rPr>
        <w:rFonts w:cs="Times New Roman"/>
      </w:rPr>
    </w:lvl>
    <w:lvl w:ilvl="6">
      <w:start w:val="1"/>
      <w:numFmt w:val="decimal"/>
      <w:lvlText w:val="%1.%2.%3.%4.%5.%6.%7"/>
      <w:lvlJc w:val="left"/>
      <w:pPr>
        <w:tabs>
          <w:tab w:val="num" w:pos="1296"/>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584"/>
        </w:tabs>
      </w:pPr>
      <w:rPr>
        <w:rFonts w:cs="Times New Roman"/>
      </w:rPr>
    </w:lvl>
  </w:abstractNum>
  <w:abstractNum w:abstractNumId="1" w15:restartNumberingAfterBreak="0">
    <w:nsid w:val="00000004"/>
    <w:multiLevelType w:val="singleLevel"/>
    <w:tmpl w:val="00000004"/>
    <w:name w:val="WW8Num4"/>
    <w:lvl w:ilvl="0">
      <w:start w:val="1"/>
      <w:numFmt w:val="lowerLetter"/>
      <w:lvlText w:val="%1)"/>
      <w:lvlJc w:val="left"/>
      <w:pPr>
        <w:tabs>
          <w:tab w:val="num" w:pos="1494"/>
        </w:tabs>
        <w:ind w:left="1494" w:hanging="360"/>
      </w:pPr>
      <w:rPr>
        <w:rFonts w:cs="Times New Roman"/>
      </w:rPr>
    </w:lvl>
  </w:abstractNum>
  <w:abstractNum w:abstractNumId="2" w15:restartNumberingAfterBreak="0">
    <w:nsid w:val="00000005"/>
    <w:multiLevelType w:val="singleLevel"/>
    <w:tmpl w:val="00000005"/>
    <w:name w:val="WW8Num5"/>
    <w:lvl w:ilvl="0">
      <w:start w:val="1"/>
      <w:numFmt w:val="lowerLetter"/>
      <w:lvlText w:val="%1)"/>
      <w:lvlJc w:val="left"/>
      <w:pPr>
        <w:tabs>
          <w:tab w:val="num" w:pos="1494"/>
        </w:tabs>
        <w:ind w:left="1494" w:hanging="360"/>
      </w:pPr>
      <w:rPr>
        <w:rFonts w:cs="Times New Roman"/>
      </w:rPr>
    </w:lvl>
  </w:abstractNum>
  <w:abstractNum w:abstractNumId="3" w15:restartNumberingAfterBreak="0">
    <w:nsid w:val="00000006"/>
    <w:multiLevelType w:val="singleLevel"/>
    <w:tmpl w:val="00000006"/>
    <w:name w:val="WW8Num6"/>
    <w:lvl w:ilvl="0">
      <w:start w:val="1"/>
      <w:numFmt w:val="lowerLetter"/>
      <w:lvlText w:val="%1)"/>
      <w:lvlJc w:val="left"/>
      <w:pPr>
        <w:tabs>
          <w:tab w:val="num" w:pos="1494"/>
        </w:tabs>
        <w:ind w:left="1494" w:hanging="360"/>
      </w:pPr>
      <w:rPr>
        <w:rFonts w:cs="Times New Roman"/>
      </w:rPr>
    </w:lvl>
  </w:abstractNum>
  <w:abstractNum w:abstractNumId="4" w15:restartNumberingAfterBreak="0">
    <w:nsid w:val="00000007"/>
    <w:multiLevelType w:val="singleLevel"/>
    <w:tmpl w:val="00000007"/>
    <w:name w:val="WW8Num7"/>
    <w:lvl w:ilvl="0">
      <w:start w:val="1"/>
      <w:numFmt w:val="lowerLetter"/>
      <w:lvlText w:val="%1)"/>
      <w:lvlJc w:val="left"/>
      <w:pPr>
        <w:tabs>
          <w:tab w:val="num" w:pos="1494"/>
        </w:tabs>
        <w:ind w:left="1494" w:hanging="360"/>
      </w:pPr>
      <w:rPr>
        <w:rFonts w:cs="Times New Roman"/>
      </w:rPr>
    </w:lvl>
  </w:abstractNum>
  <w:abstractNum w:abstractNumId="5" w15:restartNumberingAfterBreak="0">
    <w:nsid w:val="00000009"/>
    <w:multiLevelType w:val="multilevel"/>
    <w:tmpl w:val="00000009"/>
    <w:name w:val="WW8Num9"/>
    <w:lvl w:ilvl="0">
      <w:start w:val="1"/>
      <w:numFmt w:val="lowerLetter"/>
      <w:lvlText w:val="%1)"/>
      <w:lvlJc w:val="left"/>
      <w:pPr>
        <w:tabs>
          <w:tab w:val="num" w:pos="1494"/>
        </w:tabs>
        <w:ind w:left="1494" w:hanging="360"/>
      </w:pPr>
      <w:rPr>
        <w:rFonts w:cs="Times New Roman"/>
      </w:rPr>
    </w:lvl>
    <w:lvl w:ilvl="1">
      <w:start w:val="11"/>
      <w:numFmt w:val="bullet"/>
      <w:lvlText w:val="-"/>
      <w:lvlJc w:val="left"/>
      <w:pPr>
        <w:tabs>
          <w:tab w:val="num" w:pos="2214"/>
        </w:tabs>
        <w:ind w:left="2214" w:hanging="360"/>
      </w:pPr>
      <w:rPr>
        <w:rFonts w:ascii="Times New Roman" w:hAnsi="Times New Roman"/>
      </w:rPr>
    </w:lvl>
    <w:lvl w:ilvl="2">
      <w:start w:val="1"/>
      <w:numFmt w:val="lowerRoman"/>
      <w:lvlText w:val="%3."/>
      <w:lvlJc w:val="right"/>
      <w:pPr>
        <w:tabs>
          <w:tab w:val="num" w:pos="2934"/>
        </w:tabs>
        <w:ind w:left="2934" w:hanging="180"/>
      </w:pPr>
      <w:rPr>
        <w:rFonts w:cs="Times New Roman"/>
      </w:rPr>
    </w:lvl>
    <w:lvl w:ilvl="3">
      <w:start w:val="1"/>
      <w:numFmt w:val="decimal"/>
      <w:lvlText w:val="%4."/>
      <w:lvlJc w:val="left"/>
      <w:pPr>
        <w:tabs>
          <w:tab w:val="num" w:pos="3654"/>
        </w:tabs>
        <w:ind w:left="3654" w:hanging="360"/>
      </w:pPr>
      <w:rPr>
        <w:rFonts w:cs="Times New Roman"/>
      </w:rPr>
    </w:lvl>
    <w:lvl w:ilvl="4">
      <w:start w:val="1"/>
      <w:numFmt w:val="lowerLetter"/>
      <w:lvlText w:val="%5."/>
      <w:lvlJc w:val="left"/>
      <w:pPr>
        <w:tabs>
          <w:tab w:val="num" w:pos="4374"/>
        </w:tabs>
        <w:ind w:left="4374" w:hanging="360"/>
      </w:pPr>
      <w:rPr>
        <w:rFonts w:cs="Times New Roman"/>
      </w:rPr>
    </w:lvl>
    <w:lvl w:ilvl="5">
      <w:start w:val="1"/>
      <w:numFmt w:val="lowerRoman"/>
      <w:lvlText w:val="%6."/>
      <w:lvlJc w:val="right"/>
      <w:pPr>
        <w:tabs>
          <w:tab w:val="num" w:pos="5094"/>
        </w:tabs>
        <w:ind w:left="5094" w:hanging="180"/>
      </w:pPr>
      <w:rPr>
        <w:rFonts w:cs="Times New Roman"/>
      </w:rPr>
    </w:lvl>
    <w:lvl w:ilvl="6">
      <w:start w:val="1"/>
      <w:numFmt w:val="decimal"/>
      <w:lvlText w:val="%7."/>
      <w:lvlJc w:val="left"/>
      <w:pPr>
        <w:tabs>
          <w:tab w:val="num" w:pos="5814"/>
        </w:tabs>
        <w:ind w:left="5814" w:hanging="360"/>
      </w:pPr>
      <w:rPr>
        <w:rFonts w:cs="Times New Roman"/>
      </w:rPr>
    </w:lvl>
    <w:lvl w:ilvl="7">
      <w:start w:val="1"/>
      <w:numFmt w:val="lowerLetter"/>
      <w:lvlText w:val="%8."/>
      <w:lvlJc w:val="left"/>
      <w:pPr>
        <w:tabs>
          <w:tab w:val="num" w:pos="6534"/>
        </w:tabs>
        <w:ind w:left="6534" w:hanging="360"/>
      </w:pPr>
      <w:rPr>
        <w:rFonts w:cs="Times New Roman"/>
      </w:rPr>
    </w:lvl>
    <w:lvl w:ilvl="8">
      <w:start w:val="1"/>
      <w:numFmt w:val="lowerRoman"/>
      <w:lvlText w:val="%9."/>
      <w:lvlJc w:val="right"/>
      <w:pPr>
        <w:tabs>
          <w:tab w:val="num" w:pos="7254"/>
        </w:tabs>
        <w:ind w:left="7254" w:hanging="180"/>
      </w:pPr>
      <w:rPr>
        <w:rFonts w:cs="Times New Roman"/>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1494"/>
        </w:tabs>
        <w:ind w:left="1494" w:hanging="360"/>
      </w:pPr>
      <w:rPr>
        <w:rFonts w:cs="Times New Roman"/>
      </w:rPr>
    </w:lvl>
  </w:abstractNum>
  <w:abstractNum w:abstractNumId="7" w15:restartNumberingAfterBreak="0">
    <w:nsid w:val="0000000B"/>
    <w:multiLevelType w:val="singleLevel"/>
    <w:tmpl w:val="0000000B"/>
    <w:name w:val="WW8Num11"/>
    <w:lvl w:ilvl="0">
      <w:start w:val="1"/>
      <w:numFmt w:val="lowerLetter"/>
      <w:lvlText w:val="%1)"/>
      <w:lvlJc w:val="left"/>
      <w:pPr>
        <w:tabs>
          <w:tab w:val="num" w:pos="1494"/>
        </w:tabs>
        <w:ind w:left="1494" w:hanging="360"/>
      </w:pPr>
      <w:rPr>
        <w:rFonts w:cs="Times New Roman"/>
      </w:rPr>
    </w:lvl>
  </w:abstractNum>
  <w:abstractNum w:abstractNumId="8" w15:restartNumberingAfterBreak="0">
    <w:nsid w:val="0000000C"/>
    <w:multiLevelType w:val="multilevel"/>
    <w:tmpl w:val="A7028872"/>
    <w:name w:val="WW8Num12"/>
    <w:lvl w:ilvl="0">
      <w:start w:val="1"/>
      <w:numFmt w:val="decimal"/>
      <w:lvlText w:val="%1."/>
      <w:lvlJc w:val="left"/>
      <w:pPr>
        <w:tabs>
          <w:tab w:val="num" w:pos="502"/>
        </w:tabs>
        <w:ind w:left="502" w:hanging="360"/>
      </w:pPr>
      <w:rPr>
        <w:rFonts w:cs="Times New Roman"/>
      </w:rPr>
    </w:lvl>
    <w:lvl w:ilvl="1">
      <w:start w:val="1"/>
      <w:numFmt w:val="decimal"/>
      <w:lvlText w:val="%1.%2"/>
      <w:lvlJc w:val="left"/>
      <w:pPr>
        <w:tabs>
          <w:tab w:val="num" w:pos="774"/>
        </w:tabs>
        <w:ind w:left="774" w:hanging="774"/>
      </w:pPr>
      <w:rPr>
        <w:rFonts w:cs="Times New Roman"/>
        <w:b w:val="0"/>
      </w:rPr>
    </w:lvl>
    <w:lvl w:ilvl="2">
      <w:start w:val="1"/>
      <w:numFmt w:val="none"/>
      <w:lvlText w:val="3.1.1"/>
      <w:lvlJc w:val="left"/>
      <w:pPr>
        <w:tabs>
          <w:tab w:val="num" w:pos="1080"/>
        </w:tabs>
        <w:ind w:left="1080" w:hanging="360"/>
      </w:pPr>
      <w:rPr>
        <w:rFonts w:cs="Times New Roman"/>
      </w:rPr>
    </w:lvl>
    <w:lvl w:ilvl="3">
      <w:start w:val="1"/>
      <w:numFmt w:val="decimal"/>
      <w:lvlText w:val="%4.."/>
      <w:lvlJc w:val="left"/>
      <w:pPr>
        <w:tabs>
          <w:tab w:val="num" w:pos="1800"/>
        </w:tabs>
        <w:ind w:left="1728" w:hanging="648"/>
      </w:pPr>
      <w:rPr>
        <w:rFonts w:cs="Times New Roman"/>
      </w:rPr>
    </w:lvl>
    <w:lvl w:ilvl="4">
      <w:start w:val="1"/>
      <w:numFmt w:val="decimal"/>
      <w:lvlText w:val="%4.%5.."/>
      <w:lvlJc w:val="left"/>
      <w:pPr>
        <w:tabs>
          <w:tab w:val="num" w:pos="2520"/>
        </w:tabs>
        <w:ind w:left="2232" w:hanging="792"/>
      </w:pPr>
      <w:rPr>
        <w:rFonts w:cs="Times New Roman"/>
      </w:rPr>
    </w:lvl>
    <w:lvl w:ilvl="5">
      <w:start w:val="1"/>
      <w:numFmt w:val="decimal"/>
      <w:lvlText w:val="%5.%6.."/>
      <w:lvlJc w:val="left"/>
      <w:pPr>
        <w:tabs>
          <w:tab w:val="num" w:pos="2880"/>
        </w:tabs>
        <w:ind w:left="2736" w:hanging="936"/>
      </w:pPr>
      <w:rPr>
        <w:rFonts w:cs="Times New Roman"/>
      </w:rPr>
    </w:lvl>
    <w:lvl w:ilvl="6">
      <w:start w:val="1"/>
      <w:numFmt w:val="decimal"/>
      <w:lvlText w:val="%4.%5.%6.%7."/>
      <w:lvlJc w:val="left"/>
      <w:pPr>
        <w:tabs>
          <w:tab w:val="num" w:pos="3600"/>
        </w:tabs>
        <w:ind w:left="3240" w:hanging="1080"/>
      </w:pPr>
      <w:rPr>
        <w:rFonts w:cs="Times New Roman"/>
      </w:rPr>
    </w:lvl>
    <w:lvl w:ilvl="7">
      <w:start w:val="1"/>
      <w:numFmt w:val="decimal"/>
      <w:lvlText w:val="%4.%5.%6.%7.%8."/>
      <w:lvlJc w:val="left"/>
      <w:pPr>
        <w:tabs>
          <w:tab w:val="num" w:pos="3960"/>
        </w:tabs>
        <w:ind w:left="3744" w:hanging="1224"/>
      </w:pPr>
      <w:rPr>
        <w:rFonts w:cs="Times New Roman"/>
      </w:rPr>
    </w:lvl>
    <w:lvl w:ilvl="8">
      <w:start w:val="1"/>
      <w:numFmt w:val="decimal"/>
      <w:lvlText w:val="%4.%5.%6.%7.%8.%9."/>
      <w:lvlJc w:val="left"/>
      <w:pPr>
        <w:tabs>
          <w:tab w:val="num" w:pos="4680"/>
        </w:tabs>
        <w:ind w:left="4320" w:hanging="1440"/>
      </w:pPr>
      <w:rPr>
        <w:rFonts w:cs="Times New Roman"/>
      </w:rPr>
    </w:lvl>
  </w:abstractNum>
  <w:abstractNum w:abstractNumId="9" w15:restartNumberingAfterBreak="0">
    <w:nsid w:val="0000000D"/>
    <w:multiLevelType w:val="singleLevel"/>
    <w:tmpl w:val="04050001"/>
    <w:lvl w:ilvl="0">
      <w:start w:val="1"/>
      <w:numFmt w:val="bullet"/>
      <w:lvlText w:val=""/>
      <w:lvlJc w:val="left"/>
      <w:pPr>
        <w:ind w:left="1070" w:hanging="360"/>
      </w:pPr>
      <w:rPr>
        <w:rFonts w:ascii="Symbol" w:hAnsi="Symbol" w:hint="default"/>
      </w:rPr>
    </w:lvl>
  </w:abstractNum>
  <w:abstractNum w:abstractNumId="10" w15:restartNumberingAfterBreak="0">
    <w:nsid w:val="0000000E"/>
    <w:multiLevelType w:val="singleLevel"/>
    <w:tmpl w:val="0000000E"/>
    <w:name w:val="WW8Num14"/>
    <w:lvl w:ilvl="0">
      <w:start w:val="1"/>
      <w:numFmt w:val="lowerLetter"/>
      <w:lvlText w:val="%1)"/>
      <w:lvlJc w:val="left"/>
      <w:pPr>
        <w:tabs>
          <w:tab w:val="num" w:pos="1494"/>
        </w:tabs>
        <w:ind w:left="1494" w:hanging="360"/>
      </w:pPr>
      <w:rPr>
        <w:rFonts w:cs="Times New Roman"/>
      </w:rPr>
    </w:lvl>
  </w:abstractNum>
  <w:abstractNum w:abstractNumId="11" w15:restartNumberingAfterBreak="0">
    <w:nsid w:val="021A56DF"/>
    <w:multiLevelType w:val="hybridMultilevel"/>
    <w:tmpl w:val="CDDC13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27A2440"/>
    <w:multiLevelType w:val="hybridMultilevel"/>
    <w:tmpl w:val="C10452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FB970C2"/>
    <w:multiLevelType w:val="hybridMultilevel"/>
    <w:tmpl w:val="19042E7E"/>
    <w:lvl w:ilvl="0" w:tplc="5636BF44">
      <w:start w:val="1"/>
      <w:numFmt w:val="decimal"/>
      <w:lvlText w:val="%1."/>
      <w:lvlJc w:val="left"/>
      <w:pPr>
        <w:ind w:left="720" w:hanging="360"/>
      </w:pPr>
      <w:rPr>
        <w:rFonts w:hint="default"/>
      </w:rPr>
    </w:lvl>
    <w:lvl w:ilvl="1" w:tplc="9C26C9F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2156633"/>
    <w:multiLevelType w:val="multilevel"/>
    <w:tmpl w:val="C9D449CC"/>
    <w:lvl w:ilvl="0">
      <w:start w:val="1"/>
      <w:numFmt w:val="upperRoman"/>
      <w:lvlText w:val="%1."/>
      <w:lvlJc w:val="left"/>
      <w:pPr>
        <w:ind w:left="720" w:hanging="720"/>
      </w:pPr>
      <w:rPr>
        <w:rFonts w:hint="default"/>
      </w:rPr>
    </w:lvl>
    <w:lvl w:ilvl="1">
      <w:start w:val="1"/>
      <w:numFmt w:val="decimal"/>
      <w:isLgl/>
      <w:lvlText w:val="%1.%2"/>
      <w:lvlJc w:val="left"/>
      <w:pPr>
        <w:ind w:left="502" w:hanging="360"/>
      </w:pPr>
      <w:rPr>
        <w:rFonts w:ascii="Times New Roman" w:hAnsi="Times New Roman" w:cs="Times New Roman" w:hint="default"/>
        <w:b w:val="0"/>
        <w:sz w:val="24"/>
        <w:szCs w:val="24"/>
      </w:rPr>
    </w:lvl>
    <w:lvl w:ilvl="2">
      <w:start w:val="1"/>
      <w:numFmt w:val="decimal"/>
      <w:isLgl/>
      <w:lvlText w:val="%1.%2.%3"/>
      <w:lvlJc w:val="left"/>
      <w:pPr>
        <w:ind w:left="1146" w:hanging="720"/>
      </w:pPr>
      <w:rPr>
        <w:rFonts w:hint="default"/>
        <w:b w:val="0"/>
      </w:rPr>
    </w:lvl>
    <w:lvl w:ilvl="3">
      <w:start w:val="1"/>
      <w:numFmt w:val="lowerLetter"/>
      <w:isLgl/>
      <w:lvlText w:val="%4)"/>
      <w:lvlJc w:val="left"/>
      <w:pPr>
        <w:ind w:left="1800" w:hanging="720"/>
      </w:pPr>
      <w:rPr>
        <w:rFonts w:ascii="Palatino Linotype" w:eastAsia="Times New Roman" w:hAnsi="Palatino Linotype" w:cs="Times New Roman"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5" w15:restartNumberingAfterBreak="0">
    <w:nsid w:val="165C6B66"/>
    <w:multiLevelType w:val="multilevel"/>
    <w:tmpl w:val="C694D94E"/>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9DD7BB7"/>
    <w:multiLevelType w:val="multilevel"/>
    <w:tmpl w:val="E91EA1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B14D89"/>
    <w:multiLevelType w:val="multilevel"/>
    <w:tmpl w:val="76D66168"/>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BE42FA"/>
    <w:multiLevelType w:val="multilevel"/>
    <w:tmpl w:val="80F0D6A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6072C4"/>
    <w:multiLevelType w:val="multilevel"/>
    <w:tmpl w:val="546895A8"/>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4DA01AB"/>
    <w:multiLevelType w:val="hybridMultilevel"/>
    <w:tmpl w:val="6276B7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88D64FB"/>
    <w:multiLevelType w:val="hybridMultilevel"/>
    <w:tmpl w:val="7D56D9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28C672E"/>
    <w:multiLevelType w:val="multilevel"/>
    <w:tmpl w:val="14904902"/>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272A43"/>
    <w:multiLevelType w:val="multilevel"/>
    <w:tmpl w:val="22F8DCE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5A467D"/>
    <w:multiLevelType w:val="hybridMultilevel"/>
    <w:tmpl w:val="E91A49E2"/>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25" w15:restartNumberingAfterBreak="0">
    <w:nsid w:val="37B724A4"/>
    <w:multiLevelType w:val="multilevel"/>
    <w:tmpl w:val="B62075D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B2708E2"/>
    <w:multiLevelType w:val="hybridMultilevel"/>
    <w:tmpl w:val="03B47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1D43086"/>
    <w:multiLevelType w:val="hybridMultilevel"/>
    <w:tmpl w:val="6F4636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4D30903"/>
    <w:multiLevelType w:val="multilevel"/>
    <w:tmpl w:val="BF14F8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0B2040"/>
    <w:multiLevelType w:val="hybridMultilevel"/>
    <w:tmpl w:val="D264DA94"/>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4ED051DD"/>
    <w:multiLevelType w:val="multilevel"/>
    <w:tmpl w:val="8254677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B6301B"/>
    <w:multiLevelType w:val="multilevel"/>
    <w:tmpl w:val="93B049CA"/>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0273284"/>
    <w:multiLevelType w:val="hybridMultilevel"/>
    <w:tmpl w:val="4836AD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42A0FD0"/>
    <w:multiLevelType w:val="multilevel"/>
    <w:tmpl w:val="A9D4B21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5637DC3"/>
    <w:multiLevelType w:val="hybridMultilevel"/>
    <w:tmpl w:val="00063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7DD12C9"/>
    <w:multiLevelType w:val="multilevel"/>
    <w:tmpl w:val="DB0AAF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250099"/>
    <w:multiLevelType w:val="multilevel"/>
    <w:tmpl w:val="5A72311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B8A73A4"/>
    <w:multiLevelType w:val="multilevel"/>
    <w:tmpl w:val="412C80E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B24D87"/>
    <w:multiLevelType w:val="multilevel"/>
    <w:tmpl w:val="FA38B8F6"/>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3250C8"/>
    <w:multiLevelType w:val="multilevel"/>
    <w:tmpl w:val="96F816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5A4186D"/>
    <w:multiLevelType w:val="multilevel"/>
    <w:tmpl w:val="9DC40B4C"/>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A6E4C82"/>
    <w:multiLevelType w:val="multilevel"/>
    <w:tmpl w:val="C488377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A43AF3"/>
    <w:multiLevelType w:val="multilevel"/>
    <w:tmpl w:val="5DAAA3A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0042968"/>
    <w:multiLevelType w:val="hybridMultilevel"/>
    <w:tmpl w:val="83A004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57226832">
    <w:abstractNumId w:val="0"/>
  </w:num>
  <w:num w:numId="2" w16cid:durableId="2106150616">
    <w:abstractNumId w:val="8"/>
  </w:num>
  <w:num w:numId="3" w16cid:durableId="1175847722">
    <w:abstractNumId w:val="5"/>
  </w:num>
  <w:num w:numId="4" w16cid:durableId="371656553">
    <w:abstractNumId w:val="10"/>
  </w:num>
  <w:num w:numId="5" w16cid:durableId="1038700394">
    <w:abstractNumId w:val="2"/>
  </w:num>
  <w:num w:numId="6" w16cid:durableId="1294218636">
    <w:abstractNumId w:val="3"/>
  </w:num>
  <w:num w:numId="7" w16cid:durableId="2090229392">
    <w:abstractNumId w:val="9"/>
  </w:num>
  <w:num w:numId="8" w16cid:durableId="351340205">
    <w:abstractNumId w:val="4"/>
  </w:num>
  <w:num w:numId="9" w16cid:durableId="1629428395">
    <w:abstractNumId w:val="7"/>
  </w:num>
  <w:num w:numId="10" w16cid:durableId="1582064371">
    <w:abstractNumId w:val="6"/>
  </w:num>
  <w:num w:numId="11" w16cid:durableId="2117091273">
    <w:abstractNumId w:val="1"/>
  </w:num>
  <w:num w:numId="12" w16cid:durableId="700859330">
    <w:abstractNumId w:val="29"/>
  </w:num>
  <w:num w:numId="13" w16cid:durableId="903182624">
    <w:abstractNumId w:val="36"/>
  </w:num>
  <w:num w:numId="14" w16cid:durableId="1114791254">
    <w:abstractNumId w:val="39"/>
  </w:num>
  <w:num w:numId="15" w16cid:durableId="527573148">
    <w:abstractNumId w:val="35"/>
  </w:num>
  <w:num w:numId="16" w16cid:durableId="716243876">
    <w:abstractNumId w:val="14"/>
  </w:num>
  <w:num w:numId="17" w16cid:durableId="275908777">
    <w:abstractNumId w:val="32"/>
  </w:num>
  <w:num w:numId="18" w16cid:durableId="1724670207">
    <w:abstractNumId w:val="42"/>
  </w:num>
  <w:num w:numId="19" w16cid:durableId="1554121237">
    <w:abstractNumId w:val="41"/>
  </w:num>
  <w:num w:numId="20" w16cid:durableId="1260405980">
    <w:abstractNumId w:val="18"/>
  </w:num>
  <w:num w:numId="21" w16cid:durableId="1384712603">
    <w:abstractNumId w:val="16"/>
  </w:num>
  <w:num w:numId="22" w16cid:durableId="2054763653">
    <w:abstractNumId w:val="28"/>
  </w:num>
  <w:num w:numId="23" w16cid:durableId="2117209591">
    <w:abstractNumId w:val="43"/>
  </w:num>
  <w:num w:numId="24" w16cid:durableId="442961301">
    <w:abstractNumId w:val="33"/>
  </w:num>
  <w:num w:numId="25" w16cid:durableId="1714883246">
    <w:abstractNumId w:val="37"/>
  </w:num>
  <w:num w:numId="26" w16cid:durableId="2120026524">
    <w:abstractNumId w:val="21"/>
  </w:num>
  <w:num w:numId="27" w16cid:durableId="454105964">
    <w:abstractNumId w:val="15"/>
  </w:num>
  <w:num w:numId="28" w16cid:durableId="354505838">
    <w:abstractNumId w:val="25"/>
  </w:num>
  <w:num w:numId="29" w16cid:durableId="1230532482">
    <w:abstractNumId w:val="12"/>
  </w:num>
  <w:num w:numId="30" w16cid:durableId="1620259294">
    <w:abstractNumId w:val="13"/>
  </w:num>
  <w:num w:numId="31" w16cid:durableId="270628479">
    <w:abstractNumId w:val="19"/>
  </w:num>
  <w:num w:numId="32" w16cid:durableId="1006859114">
    <w:abstractNumId w:val="40"/>
  </w:num>
  <w:num w:numId="33" w16cid:durableId="797605735">
    <w:abstractNumId w:val="23"/>
  </w:num>
  <w:num w:numId="34" w16cid:durableId="2022703599">
    <w:abstractNumId w:val="30"/>
  </w:num>
  <w:num w:numId="35" w16cid:durableId="1886797395">
    <w:abstractNumId w:val="11"/>
  </w:num>
  <w:num w:numId="36" w16cid:durableId="1634679625">
    <w:abstractNumId w:val="34"/>
  </w:num>
  <w:num w:numId="37" w16cid:durableId="2059160079">
    <w:abstractNumId w:val="20"/>
  </w:num>
  <w:num w:numId="38" w16cid:durableId="977103572">
    <w:abstractNumId w:val="27"/>
  </w:num>
  <w:num w:numId="39" w16cid:durableId="379669063">
    <w:abstractNumId w:val="38"/>
  </w:num>
  <w:num w:numId="40" w16cid:durableId="1092047224">
    <w:abstractNumId w:val="17"/>
  </w:num>
  <w:num w:numId="41" w16cid:durableId="1103646324">
    <w:abstractNumId w:val="31"/>
  </w:num>
  <w:num w:numId="42" w16cid:durableId="621348900">
    <w:abstractNumId w:val="22"/>
  </w:num>
  <w:num w:numId="43" w16cid:durableId="1132555786">
    <w:abstractNumId w:val="26"/>
  </w:num>
  <w:num w:numId="44" w16cid:durableId="9747951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101"/>
    <w:rsid w:val="000135B6"/>
    <w:rsid w:val="00013C4D"/>
    <w:rsid w:val="00035621"/>
    <w:rsid w:val="00051A00"/>
    <w:rsid w:val="000C2E8B"/>
    <w:rsid w:val="001155E8"/>
    <w:rsid w:val="0011623C"/>
    <w:rsid w:val="00120E22"/>
    <w:rsid w:val="00187CE9"/>
    <w:rsid w:val="001B47EC"/>
    <w:rsid w:val="00224174"/>
    <w:rsid w:val="002D1F67"/>
    <w:rsid w:val="002E339A"/>
    <w:rsid w:val="00357307"/>
    <w:rsid w:val="003F5A10"/>
    <w:rsid w:val="00420D1E"/>
    <w:rsid w:val="00474EBF"/>
    <w:rsid w:val="00507D81"/>
    <w:rsid w:val="005C68A5"/>
    <w:rsid w:val="005F4CD7"/>
    <w:rsid w:val="00643C57"/>
    <w:rsid w:val="006A64B6"/>
    <w:rsid w:val="006D5101"/>
    <w:rsid w:val="006E76AB"/>
    <w:rsid w:val="00751A99"/>
    <w:rsid w:val="00796315"/>
    <w:rsid w:val="007A2C13"/>
    <w:rsid w:val="007E4D6B"/>
    <w:rsid w:val="008010F0"/>
    <w:rsid w:val="00801671"/>
    <w:rsid w:val="00804648"/>
    <w:rsid w:val="00825283"/>
    <w:rsid w:val="00832D88"/>
    <w:rsid w:val="00843552"/>
    <w:rsid w:val="008A3399"/>
    <w:rsid w:val="008F441C"/>
    <w:rsid w:val="00944691"/>
    <w:rsid w:val="00970982"/>
    <w:rsid w:val="00976C99"/>
    <w:rsid w:val="009E38CD"/>
    <w:rsid w:val="00A04E98"/>
    <w:rsid w:val="00AC035A"/>
    <w:rsid w:val="00AE48E2"/>
    <w:rsid w:val="00B12205"/>
    <w:rsid w:val="00B17555"/>
    <w:rsid w:val="00B23A9B"/>
    <w:rsid w:val="00B2654F"/>
    <w:rsid w:val="00BA1892"/>
    <w:rsid w:val="00BA5B2B"/>
    <w:rsid w:val="00C75855"/>
    <w:rsid w:val="00CE5F09"/>
    <w:rsid w:val="00D212B5"/>
    <w:rsid w:val="00D34851"/>
    <w:rsid w:val="00D52D01"/>
    <w:rsid w:val="00D71699"/>
    <w:rsid w:val="00D87544"/>
    <w:rsid w:val="00DD7411"/>
    <w:rsid w:val="00E939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8A867"/>
  <w15:docId w15:val="{B56D975A-DFB0-4196-8069-DE306C71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5101"/>
    <w:pPr>
      <w:suppressAutoHyphens/>
      <w:spacing w:after="120"/>
      <w:jc w:val="both"/>
    </w:pPr>
    <w:rPr>
      <w:rFonts w:ascii="Arial" w:eastAsia="Times New Roman" w:hAnsi="Arial"/>
      <w:sz w:val="22"/>
      <w:szCs w:val="20"/>
      <w:lang w:eastAsia="ar-SA"/>
    </w:rPr>
  </w:style>
  <w:style w:type="paragraph" w:styleId="Nadpis1">
    <w:name w:val="heading 1"/>
    <w:basedOn w:val="Normln"/>
    <w:next w:val="Normln"/>
    <w:link w:val="Nadpis1Char"/>
    <w:uiPriority w:val="9"/>
    <w:qFormat/>
    <w:rsid w:val="006D5101"/>
    <w:pPr>
      <w:keepNext/>
      <w:keepLines/>
      <w:numPr>
        <w:numId w:val="1"/>
      </w:numPr>
      <w:spacing w:before="360" w:after="240"/>
      <w:outlineLvl w:val="0"/>
    </w:pPr>
    <w:rPr>
      <w:b/>
      <w:caps/>
      <w:kern w:val="1"/>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D5101"/>
    <w:rPr>
      <w:rFonts w:ascii="Arial" w:eastAsia="Times New Roman" w:hAnsi="Arial"/>
      <w:b/>
      <w:caps/>
      <w:kern w:val="1"/>
      <w:szCs w:val="20"/>
      <w:lang w:eastAsia="ar-SA"/>
    </w:rPr>
  </w:style>
  <w:style w:type="paragraph" w:styleId="Zhlav">
    <w:name w:val="header"/>
    <w:basedOn w:val="Normln"/>
    <w:link w:val="ZhlavChar"/>
    <w:uiPriority w:val="99"/>
    <w:rsid w:val="006D5101"/>
    <w:pPr>
      <w:tabs>
        <w:tab w:val="center" w:pos="4153"/>
        <w:tab w:val="right" w:pos="8306"/>
      </w:tabs>
    </w:pPr>
  </w:style>
  <w:style w:type="character" w:customStyle="1" w:styleId="ZhlavChar">
    <w:name w:val="Záhlaví Char"/>
    <w:basedOn w:val="Standardnpsmoodstavce"/>
    <w:link w:val="Zhlav"/>
    <w:uiPriority w:val="99"/>
    <w:rsid w:val="006D5101"/>
    <w:rPr>
      <w:rFonts w:ascii="Arial" w:eastAsia="Times New Roman" w:hAnsi="Arial"/>
      <w:sz w:val="22"/>
      <w:szCs w:val="20"/>
      <w:lang w:eastAsia="ar-SA"/>
    </w:rPr>
  </w:style>
  <w:style w:type="paragraph" w:customStyle="1" w:styleId="texte1x">
    <w:name w:val="texte 1.x"/>
    <w:basedOn w:val="Normln"/>
    <w:rsid w:val="006D5101"/>
    <w:pPr>
      <w:spacing w:before="120"/>
      <w:ind w:left="567"/>
    </w:pPr>
  </w:style>
  <w:style w:type="paragraph" w:customStyle="1" w:styleId="Zkladntext21">
    <w:name w:val="Základní text 21"/>
    <w:basedOn w:val="Normln"/>
    <w:rsid w:val="006D5101"/>
    <w:rPr>
      <w:b/>
    </w:rPr>
  </w:style>
  <w:style w:type="paragraph" w:styleId="Zkladntext">
    <w:name w:val="Body Text"/>
    <w:basedOn w:val="Normln"/>
    <w:link w:val="ZkladntextChar"/>
    <w:uiPriority w:val="99"/>
    <w:rsid w:val="006D5101"/>
    <w:pPr>
      <w:widowControl w:val="0"/>
      <w:autoSpaceDE w:val="0"/>
      <w:spacing w:after="0" w:line="220" w:lineRule="atLeast"/>
    </w:pPr>
    <w:rPr>
      <w:rFonts w:ascii="Times New Roman" w:hAnsi="Times New Roman"/>
      <w:color w:val="000000"/>
      <w:sz w:val="18"/>
      <w:szCs w:val="18"/>
    </w:rPr>
  </w:style>
  <w:style w:type="character" w:customStyle="1" w:styleId="ZkladntextChar">
    <w:name w:val="Základní text Char"/>
    <w:basedOn w:val="Standardnpsmoodstavce"/>
    <w:link w:val="Zkladntext"/>
    <w:uiPriority w:val="99"/>
    <w:rsid w:val="006D5101"/>
    <w:rPr>
      <w:rFonts w:ascii="Times New Roman" w:eastAsia="Times New Roman" w:hAnsi="Times New Roman"/>
      <w:color w:val="000000"/>
      <w:sz w:val="18"/>
      <w:szCs w:val="18"/>
      <w:lang w:eastAsia="ar-SA"/>
    </w:rPr>
  </w:style>
  <w:style w:type="paragraph" w:customStyle="1" w:styleId="Rejstk">
    <w:name w:val="Rejstřík"/>
    <w:basedOn w:val="Normln"/>
    <w:rsid w:val="006D5101"/>
    <w:pPr>
      <w:suppressLineNumbers/>
    </w:pPr>
    <w:rPr>
      <w:rFonts w:cs="Tahoma"/>
    </w:rPr>
  </w:style>
  <w:style w:type="paragraph" w:customStyle="1" w:styleId="texte1">
    <w:name w:val="texte 1"/>
    <w:basedOn w:val="Normln"/>
    <w:rsid w:val="006D5101"/>
    <w:pPr>
      <w:spacing w:before="120"/>
      <w:ind w:left="425"/>
    </w:pPr>
  </w:style>
  <w:style w:type="character" w:styleId="Odkaznakoment">
    <w:name w:val="annotation reference"/>
    <w:basedOn w:val="Standardnpsmoodstavce"/>
    <w:uiPriority w:val="99"/>
    <w:semiHidden/>
    <w:unhideWhenUsed/>
    <w:rsid w:val="006E76AB"/>
    <w:rPr>
      <w:sz w:val="16"/>
      <w:szCs w:val="16"/>
    </w:rPr>
  </w:style>
  <w:style w:type="paragraph" w:styleId="Textkomente">
    <w:name w:val="annotation text"/>
    <w:basedOn w:val="Normln"/>
    <w:link w:val="TextkomenteChar"/>
    <w:uiPriority w:val="99"/>
    <w:semiHidden/>
    <w:unhideWhenUsed/>
    <w:rsid w:val="006E76AB"/>
    <w:rPr>
      <w:sz w:val="20"/>
    </w:rPr>
  </w:style>
  <w:style w:type="character" w:customStyle="1" w:styleId="TextkomenteChar">
    <w:name w:val="Text komentáře Char"/>
    <w:basedOn w:val="Standardnpsmoodstavce"/>
    <w:link w:val="Textkomente"/>
    <w:uiPriority w:val="99"/>
    <w:semiHidden/>
    <w:rsid w:val="006E76AB"/>
    <w:rPr>
      <w:rFonts w:ascii="Arial" w:eastAsia="Times New Roman" w:hAnsi="Arial"/>
      <w:sz w:val="20"/>
      <w:szCs w:val="20"/>
      <w:lang w:eastAsia="ar-SA"/>
    </w:rPr>
  </w:style>
  <w:style w:type="paragraph" w:styleId="Pedmtkomente">
    <w:name w:val="annotation subject"/>
    <w:basedOn w:val="Textkomente"/>
    <w:next w:val="Textkomente"/>
    <w:link w:val="PedmtkomenteChar"/>
    <w:uiPriority w:val="99"/>
    <w:semiHidden/>
    <w:unhideWhenUsed/>
    <w:rsid w:val="006E76AB"/>
    <w:rPr>
      <w:b/>
      <w:bCs/>
    </w:rPr>
  </w:style>
  <w:style w:type="character" w:customStyle="1" w:styleId="PedmtkomenteChar">
    <w:name w:val="Předmět komentáře Char"/>
    <w:basedOn w:val="TextkomenteChar"/>
    <w:link w:val="Pedmtkomente"/>
    <w:uiPriority w:val="99"/>
    <w:semiHidden/>
    <w:rsid w:val="006E76AB"/>
    <w:rPr>
      <w:rFonts w:ascii="Arial" w:eastAsia="Times New Roman" w:hAnsi="Arial"/>
      <w:b/>
      <w:bCs/>
      <w:sz w:val="20"/>
      <w:szCs w:val="20"/>
      <w:lang w:eastAsia="ar-SA"/>
    </w:rPr>
  </w:style>
  <w:style w:type="paragraph" w:styleId="Textbubliny">
    <w:name w:val="Balloon Text"/>
    <w:basedOn w:val="Normln"/>
    <w:link w:val="TextbublinyChar"/>
    <w:uiPriority w:val="99"/>
    <w:semiHidden/>
    <w:unhideWhenUsed/>
    <w:rsid w:val="006E76AB"/>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76AB"/>
    <w:rPr>
      <w:rFonts w:ascii="Tahoma" w:eastAsia="Times New Roman" w:hAnsi="Tahoma" w:cs="Tahoma"/>
      <w:sz w:val="16"/>
      <w:szCs w:val="16"/>
      <w:lang w:eastAsia="ar-SA"/>
    </w:rPr>
  </w:style>
  <w:style w:type="paragraph" w:styleId="Odstavecseseznamem">
    <w:name w:val="List Paragraph"/>
    <w:basedOn w:val="Normln"/>
    <w:link w:val="OdstavecseseznamemChar"/>
    <w:uiPriority w:val="34"/>
    <w:qFormat/>
    <w:rsid w:val="006E76AB"/>
    <w:pPr>
      <w:suppressAutoHyphens w:val="0"/>
      <w:spacing w:after="0"/>
      <w:ind w:left="720"/>
      <w:contextualSpacing/>
      <w:jc w:val="left"/>
    </w:pPr>
    <w:rPr>
      <w:rFonts w:ascii="Times New Roman" w:hAnsi="Times New Roman"/>
      <w:sz w:val="24"/>
      <w:szCs w:val="24"/>
      <w:lang w:eastAsia="cs-CZ"/>
    </w:rPr>
  </w:style>
  <w:style w:type="character" w:customStyle="1" w:styleId="OdstavecseseznamemChar">
    <w:name w:val="Odstavec se seznamem Char"/>
    <w:link w:val="Odstavecseseznamem"/>
    <w:uiPriority w:val="34"/>
    <w:rsid w:val="00976C99"/>
    <w:rPr>
      <w:rFonts w:ascii="Times New Roman" w:eastAsia="Times New Roman" w:hAnsi="Times New Roman"/>
      <w:lang w:eastAsia="cs-CZ"/>
    </w:rPr>
  </w:style>
  <w:style w:type="paragraph" w:customStyle="1" w:styleId="kancel">
    <w:name w:val="kancelář"/>
    <w:basedOn w:val="Normln"/>
    <w:rsid w:val="00976C99"/>
    <w:pPr>
      <w:suppressAutoHyphens w:val="0"/>
      <w:spacing w:after="0"/>
      <w:ind w:left="227" w:hanging="227"/>
    </w:pPr>
    <w:rPr>
      <w:rFonts w:ascii="Times New Roman" w:hAnsi="Times New Roman"/>
      <w:sz w:val="24"/>
      <w:lang w:eastAsia="cs-CZ"/>
    </w:rPr>
  </w:style>
  <w:style w:type="paragraph" w:customStyle="1" w:styleId="Import1">
    <w:name w:val="Import 1"/>
    <w:basedOn w:val="Normln"/>
    <w:rsid w:val="00BA189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76" w:lineRule="auto"/>
      <w:ind w:left="720"/>
      <w:jc w:val="left"/>
    </w:pPr>
    <w:rPr>
      <w:rFonts w:ascii="Courier New" w:hAnsi="Courier New"/>
      <w:sz w:val="24"/>
      <w:lang w:eastAsia="cs-CZ"/>
    </w:rPr>
  </w:style>
  <w:style w:type="paragraph" w:customStyle="1" w:styleId="-wm-msonormal">
    <w:name w:val="-wm-msonormal"/>
    <w:basedOn w:val="Normln"/>
    <w:rsid w:val="00796315"/>
    <w:pPr>
      <w:suppressAutoHyphens w:val="0"/>
      <w:spacing w:before="100" w:beforeAutospacing="1" w:after="100" w:afterAutospacing="1"/>
      <w:jc w:val="left"/>
    </w:pPr>
    <w:rPr>
      <w:rFonts w:ascii="Calibri" w:eastAsia="Calibri" w:hAnsi="Calibri" w:cs="Calibri"/>
      <w:szCs w:val="22"/>
      <w:lang w:eastAsia="cs-CZ"/>
    </w:rPr>
  </w:style>
  <w:style w:type="paragraph" w:styleId="Zpat">
    <w:name w:val="footer"/>
    <w:basedOn w:val="Normln"/>
    <w:link w:val="ZpatChar"/>
    <w:uiPriority w:val="99"/>
    <w:unhideWhenUsed/>
    <w:rsid w:val="001B47EC"/>
    <w:pPr>
      <w:tabs>
        <w:tab w:val="center" w:pos="4536"/>
        <w:tab w:val="right" w:pos="9072"/>
      </w:tabs>
      <w:spacing w:after="0"/>
    </w:pPr>
  </w:style>
  <w:style w:type="character" w:customStyle="1" w:styleId="ZpatChar">
    <w:name w:val="Zápatí Char"/>
    <w:basedOn w:val="Standardnpsmoodstavce"/>
    <w:link w:val="Zpat"/>
    <w:uiPriority w:val="99"/>
    <w:rsid w:val="001B47EC"/>
    <w:rPr>
      <w:rFonts w:ascii="Arial" w:eastAsia="Times New Roman" w:hAnsi="Arial"/>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2229</Words>
  <Characters>13152</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Drahomíra</dc:creator>
  <cp:lastModifiedBy>Radek Bečvařík</cp:lastModifiedBy>
  <cp:revision>6</cp:revision>
  <dcterms:created xsi:type="dcterms:W3CDTF">2025-04-07T09:03:00Z</dcterms:created>
  <dcterms:modified xsi:type="dcterms:W3CDTF">2025-08-20T06:17:00Z</dcterms:modified>
</cp:coreProperties>
</file>