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4F0F4" w14:textId="77777777" w:rsidR="004A10E9" w:rsidRDefault="004A10E9">
      <w:pPr>
        <w:tabs>
          <w:tab w:val="left" w:pos="567"/>
        </w:tabs>
        <w:spacing w:line="360" w:lineRule="auto"/>
        <w:rPr>
          <w:b/>
          <w:sz w:val="24"/>
        </w:rPr>
      </w:pPr>
    </w:p>
    <w:p w14:paraId="5A94F0F5" w14:textId="77777777" w:rsidR="004A10E9" w:rsidRPr="00F21DF0" w:rsidRDefault="004A10E9" w:rsidP="00D168F8">
      <w:pPr>
        <w:pStyle w:val="Nadpis1"/>
        <w:tabs>
          <w:tab w:val="clear" w:pos="1418"/>
          <w:tab w:val="left" w:pos="567"/>
        </w:tabs>
        <w:spacing w:before="120" w:line="360" w:lineRule="auto"/>
        <w:rPr>
          <w:sz w:val="28"/>
          <w:szCs w:val="28"/>
        </w:rPr>
      </w:pPr>
      <w:r w:rsidRPr="00F21DF0">
        <w:rPr>
          <w:sz w:val="28"/>
          <w:szCs w:val="28"/>
        </w:rPr>
        <w:t xml:space="preserve">A. </w:t>
      </w:r>
      <w:r w:rsidRPr="00F21DF0">
        <w:rPr>
          <w:sz w:val="28"/>
          <w:szCs w:val="28"/>
        </w:rPr>
        <w:tab/>
      </w:r>
      <w:r w:rsidRPr="00F21DF0">
        <w:rPr>
          <w:caps/>
          <w:sz w:val="28"/>
          <w:szCs w:val="28"/>
        </w:rPr>
        <w:t xml:space="preserve">Průvodní </w:t>
      </w:r>
      <w:r w:rsidR="00F21DF0" w:rsidRPr="00F21DF0">
        <w:rPr>
          <w:caps/>
          <w:sz w:val="28"/>
          <w:szCs w:val="28"/>
        </w:rPr>
        <w:t xml:space="preserve">technická </w:t>
      </w:r>
      <w:r w:rsidRPr="00F21DF0">
        <w:rPr>
          <w:caps/>
          <w:sz w:val="28"/>
          <w:szCs w:val="28"/>
        </w:rPr>
        <w:t>zpráva</w:t>
      </w:r>
    </w:p>
    <w:p w14:paraId="5A94F0F6" w14:textId="77777777" w:rsidR="004A10E9" w:rsidRDefault="004A10E9">
      <w:pPr>
        <w:tabs>
          <w:tab w:val="left" w:pos="567"/>
        </w:tabs>
        <w:spacing w:line="360" w:lineRule="auto"/>
        <w:rPr>
          <w:b/>
          <w:sz w:val="24"/>
        </w:rPr>
      </w:pPr>
    </w:p>
    <w:p w14:paraId="5A94F0F7" w14:textId="77777777" w:rsidR="004A10E9" w:rsidRDefault="004A10E9" w:rsidP="008F1E7B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5A94F0F8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b/>
          <w:sz w:val="24"/>
        </w:rPr>
      </w:pPr>
      <w:r>
        <w:rPr>
          <w:b/>
          <w:sz w:val="24"/>
        </w:rPr>
        <w:t>O b s a h:</w:t>
      </w:r>
    </w:p>
    <w:p w14:paraId="5A94F0F9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b/>
          <w:sz w:val="24"/>
        </w:rPr>
      </w:pPr>
    </w:p>
    <w:p w14:paraId="5A94F0FA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  <w:r>
        <w:rPr>
          <w:b/>
          <w:sz w:val="24"/>
        </w:rPr>
        <w:t>1.</w:t>
      </w:r>
      <w:r>
        <w:rPr>
          <w:b/>
          <w:sz w:val="24"/>
        </w:rPr>
        <w:tab/>
      </w:r>
      <w:r>
        <w:rPr>
          <w:sz w:val="24"/>
        </w:rPr>
        <w:t>Identifikační údaje stavby a investora</w:t>
      </w:r>
    </w:p>
    <w:p w14:paraId="5A94F0FB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  <w:r>
        <w:rPr>
          <w:b/>
          <w:sz w:val="24"/>
        </w:rPr>
        <w:t>2.</w:t>
      </w:r>
      <w:r>
        <w:rPr>
          <w:b/>
          <w:sz w:val="24"/>
        </w:rPr>
        <w:tab/>
      </w:r>
      <w:r>
        <w:rPr>
          <w:sz w:val="24"/>
        </w:rPr>
        <w:t>Základní údaje o stavbě a jejím budoucím provozu</w:t>
      </w:r>
    </w:p>
    <w:p w14:paraId="5A94F0FC" w14:textId="5A3E587C" w:rsidR="004A10E9" w:rsidRDefault="004A10E9" w:rsidP="0071508A">
      <w:pPr>
        <w:tabs>
          <w:tab w:val="left" w:pos="567"/>
          <w:tab w:val="left" w:pos="1701"/>
          <w:tab w:val="center" w:pos="4535"/>
        </w:tabs>
        <w:spacing w:line="360" w:lineRule="auto"/>
        <w:rPr>
          <w:sz w:val="24"/>
        </w:rPr>
      </w:pPr>
      <w:r>
        <w:rPr>
          <w:b/>
          <w:sz w:val="24"/>
        </w:rPr>
        <w:t>3.</w:t>
      </w:r>
      <w:r>
        <w:rPr>
          <w:b/>
          <w:sz w:val="24"/>
        </w:rPr>
        <w:tab/>
      </w:r>
      <w:r>
        <w:rPr>
          <w:sz w:val="24"/>
        </w:rPr>
        <w:t>Odůvodnění stavby</w:t>
      </w:r>
      <w:r w:rsidR="0071508A">
        <w:rPr>
          <w:sz w:val="24"/>
        </w:rPr>
        <w:tab/>
      </w:r>
    </w:p>
    <w:p w14:paraId="5A94F0FD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  <w:r>
        <w:rPr>
          <w:b/>
          <w:sz w:val="24"/>
        </w:rPr>
        <w:t>4.</w:t>
      </w:r>
      <w:r>
        <w:rPr>
          <w:b/>
          <w:sz w:val="24"/>
        </w:rPr>
        <w:tab/>
      </w:r>
      <w:r>
        <w:rPr>
          <w:sz w:val="24"/>
        </w:rPr>
        <w:t>Podmiňující předpoklady</w:t>
      </w:r>
    </w:p>
    <w:p w14:paraId="5A94F0FE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  <w:r>
        <w:rPr>
          <w:b/>
          <w:sz w:val="24"/>
        </w:rPr>
        <w:t>5.</w:t>
      </w:r>
      <w:r>
        <w:rPr>
          <w:b/>
          <w:sz w:val="24"/>
        </w:rPr>
        <w:tab/>
      </w:r>
      <w:r>
        <w:rPr>
          <w:sz w:val="24"/>
        </w:rPr>
        <w:t>Navrhované umístění stavby, dotčené pozemky</w:t>
      </w:r>
    </w:p>
    <w:p w14:paraId="5A94F0FF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  <w:r>
        <w:rPr>
          <w:b/>
          <w:sz w:val="24"/>
        </w:rPr>
        <w:t>6.</w:t>
      </w:r>
      <w:r>
        <w:rPr>
          <w:b/>
          <w:sz w:val="24"/>
        </w:rPr>
        <w:tab/>
      </w:r>
      <w:r>
        <w:rPr>
          <w:sz w:val="24"/>
        </w:rPr>
        <w:t>Členění stavby</w:t>
      </w:r>
    </w:p>
    <w:p w14:paraId="5A94F100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  <w:r>
        <w:rPr>
          <w:b/>
          <w:sz w:val="24"/>
        </w:rPr>
        <w:t>7.</w:t>
      </w:r>
      <w:r>
        <w:rPr>
          <w:b/>
          <w:sz w:val="24"/>
        </w:rPr>
        <w:tab/>
      </w:r>
      <w:r>
        <w:rPr>
          <w:sz w:val="24"/>
        </w:rPr>
        <w:t>Časové vazby</w:t>
      </w:r>
    </w:p>
    <w:p w14:paraId="5A94F101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  <w:r>
        <w:rPr>
          <w:b/>
          <w:sz w:val="24"/>
        </w:rPr>
        <w:t>8.</w:t>
      </w:r>
      <w:r>
        <w:rPr>
          <w:b/>
          <w:sz w:val="24"/>
        </w:rPr>
        <w:tab/>
      </w:r>
      <w:r>
        <w:rPr>
          <w:sz w:val="24"/>
        </w:rPr>
        <w:t>Vyvolané a související investice</w:t>
      </w:r>
    </w:p>
    <w:p w14:paraId="5A94F102" w14:textId="77777777" w:rsidR="008F1E7B" w:rsidRDefault="008F1E7B" w:rsidP="008F1E7B">
      <w:pPr>
        <w:tabs>
          <w:tab w:val="left" w:pos="567"/>
          <w:tab w:val="left" w:pos="1701"/>
        </w:tabs>
        <w:spacing w:line="360" w:lineRule="auto"/>
        <w:rPr>
          <w:sz w:val="24"/>
        </w:rPr>
      </w:pPr>
      <w:r>
        <w:rPr>
          <w:b/>
          <w:sz w:val="24"/>
        </w:rPr>
        <w:t>9.</w:t>
      </w:r>
      <w:r>
        <w:rPr>
          <w:b/>
          <w:sz w:val="24"/>
        </w:rPr>
        <w:tab/>
      </w:r>
      <w:r>
        <w:rPr>
          <w:sz w:val="24"/>
        </w:rPr>
        <w:t>Dodavatel stavby</w:t>
      </w:r>
    </w:p>
    <w:p w14:paraId="5A94F103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5A94F104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5A94F105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5A94F106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5A94F107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5A94F108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5A94F109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5A94F10A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5A94F10B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5A94F10C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5A94F10D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5A94F10E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5A94F10F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5A94F110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5A94F111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5A94F112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5A94F113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5A94F114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5A94F115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sz w:val="24"/>
        </w:rPr>
      </w:pPr>
    </w:p>
    <w:p w14:paraId="5A94F116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b/>
          <w:sz w:val="32"/>
        </w:rPr>
      </w:pPr>
      <w:r>
        <w:rPr>
          <w:b/>
          <w:sz w:val="32"/>
        </w:rPr>
        <w:t>1.</w:t>
      </w:r>
      <w:r>
        <w:rPr>
          <w:b/>
          <w:sz w:val="32"/>
        </w:rPr>
        <w:tab/>
        <w:t>Identifikační údaje stavby a investora</w:t>
      </w:r>
    </w:p>
    <w:p w14:paraId="5A94F117" w14:textId="77777777" w:rsidR="00E650AF" w:rsidRDefault="00E650AF" w:rsidP="00E650AF">
      <w:pPr>
        <w:tabs>
          <w:tab w:val="left" w:pos="567"/>
          <w:tab w:val="left" w:pos="1701"/>
        </w:tabs>
        <w:spacing w:line="360" w:lineRule="auto"/>
        <w:ind w:left="567"/>
        <w:rPr>
          <w:b/>
          <w:sz w:val="24"/>
        </w:rPr>
      </w:pPr>
    </w:p>
    <w:p w14:paraId="5A94F118" w14:textId="7A5CB2B9" w:rsidR="00DB06CE" w:rsidRDefault="002A1ACA" w:rsidP="00DB06CE">
      <w:pPr>
        <w:tabs>
          <w:tab w:val="left" w:pos="567"/>
          <w:tab w:val="left" w:pos="2835"/>
        </w:tabs>
        <w:spacing w:line="360" w:lineRule="auto"/>
        <w:ind w:left="708" w:hanging="141"/>
        <w:rPr>
          <w:b/>
          <w:sz w:val="24"/>
        </w:rPr>
      </w:pPr>
      <w:r w:rsidRPr="0097370E">
        <w:rPr>
          <w:sz w:val="24"/>
          <w:szCs w:val="24"/>
        </w:rPr>
        <w:t>Akce:</w:t>
      </w:r>
      <w:r w:rsidRPr="0097370E">
        <w:rPr>
          <w:sz w:val="24"/>
        </w:rPr>
        <w:tab/>
      </w:r>
      <w:r w:rsidR="0071508A">
        <w:rPr>
          <w:b/>
          <w:sz w:val="24"/>
        </w:rPr>
        <w:t>Modernizace strojovny vytápění</w:t>
      </w:r>
    </w:p>
    <w:p w14:paraId="5A94F119" w14:textId="7A653238" w:rsidR="002A1ACA" w:rsidRPr="0097370E" w:rsidRDefault="002A1ACA" w:rsidP="00A57FDF">
      <w:pPr>
        <w:tabs>
          <w:tab w:val="left" w:pos="567"/>
          <w:tab w:val="left" w:pos="2835"/>
        </w:tabs>
        <w:spacing w:line="360" w:lineRule="auto"/>
        <w:ind w:left="708" w:hanging="141"/>
        <w:rPr>
          <w:sz w:val="24"/>
        </w:rPr>
      </w:pPr>
      <w:r w:rsidRPr="0097370E">
        <w:rPr>
          <w:sz w:val="24"/>
        </w:rPr>
        <w:t>Místo stavby:</w:t>
      </w:r>
      <w:r w:rsidRPr="0097370E">
        <w:rPr>
          <w:sz w:val="24"/>
        </w:rPr>
        <w:tab/>
      </w:r>
      <w:r w:rsidR="0071508A" w:rsidRPr="0071508A">
        <w:rPr>
          <w:b/>
          <w:sz w:val="24"/>
        </w:rPr>
        <w:t>Základní škola Aléská 270, Bílina</w:t>
      </w:r>
      <w:r w:rsidR="00082AA7" w:rsidRPr="00C61B0B">
        <w:rPr>
          <w:b/>
          <w:sz w:val="24"/>
        </w:rPr>
        <w:t xml:space="preserve"> </w:t>
      </w:r>
    </w:p>
    <w:p w14:paraId="5A94F11A" w14:textId="77777777" w:rsidR="002A1ACA" w:rsidRPr="0097370E" w:rsidRDefault="002A1ACA" w:rsidP="002A1ACA">
      <w:pPr>
        <w:tabs>
          <w:tab w:val="left" w:pos="567"/>
          <w:tab w:val="left" w:pos="2835"/>
        </w:tabs>
        <w:spacing w:line="360" w:lineRule="auto"/>
        <w:ind w:left="567"/>
        <w:rPr>
          <w:sz w:val="24"/>
        </w:rPr>
      </w:pPr>
      <w:r w:rsidRPr="0097370E">
        <w:rPr>
          <w:sz w:val="24"/>
        </w:rPr>
        <w:t>Stupeň PD:</w:t>
      </w:r>
      <w:r w:rsidRPr="0097370E">
        <w:rPr>
          <w:sz w:val="24"/>
        </w:rPr>
        <w:tab/>
      </w:r>
      <w:r w:rsidRPr="0097370E">
        <w:rPr>
          <w:b/>
          <w:sz w:val="24"/>
        </w:rPr>
        <w:t xml:space="preserve">Dokumentace </w:t>
      </w:r>
      <w:r w:rsidR="00082AA7">
        <w:rPr>
          <w:b/>
          <w:sz w:val="24"/>
        </w:rPr>
        <w:t>pro provádění stavby</w:t>
      </w:r>
    </w:p>
    <w:p w14:paraId="5A94F11C" w14:textId="58C7EBA5" w:rsidR="002A1ACA" w:rsidRPr="00EA62E1" w:rsidRDefault="002A1ACA" w:rsidP="0071508A">
      <w:pPr>
        <w:tabs>
          <w:tab w:val="left" w:pos="567"/>
          <w:tab w:val="left" w:pos="2835"/>
        </w:tabs>
        <w:spacing w:line="360" w:lineRule="auto"/>
        <w:ind w:left="567"/>
        <w:rPr>
          <w:b/>
          <w:sz w:val="22"/>
        </w:rPr>
      </w:pPr>
      <w:r>
        <w:rPr>
          <w:sz w:val="24"/>
        </w:rPr>
        <w:t>Objedn</w:t>
      </w:r>
      <w:r w:rsidRPr="0097370E">
        <w:rPr>
          <w:sz w:val="24"/>
        </w:rPr>
        <w:t>atel:</w:t>
      </w:r>
      <w:r w:rsidRPr="0097370E">
        <w:rPr>
          <w:sz w:val="24"/>
        </w:rPr>
        <w:tab/>
      </w:r>
      <w:r w:rsidR="00EA62E1" w:rsidRPr="00EA62E1">
        <w:rPr>
          <w:b/>
          <w:sz w:val="24"/>
        </w:rPr>
        <w:t xml:space="preserve">Město </w:t>
      </w:r>
      <w:r w:rsidR="0071508A">
        <w:rPr>
          <w:b/>
          <w:sz w:val="24"/>
        </w:rPr>
        <w:t>Bílina, Břežánská 50/4, 418 31 Bílina</w:t>
      </w:r>
      <w:r w:rsidRPr="0097370E">
        <w:rPr>
          <w:sz w:val="24"/>
        </w:rPr>
        <w:tab/>
      </w:r>
      <w:r w:rsidRPr="0097370E">
        <w:rPr>
          <w:sz w:val="24"/>
        </w:rPr>
        <w:tab/>
      </w:r>
    </w:p>
    <w:p w14:paraId="5A94F11D" w14:textId="77777777" w:rsidR="002A1ACA" w:rsidRPr="0097370E" w:rsidRDefault="002A1ACA" w:rsidP="002A1ACA">
      <w:pPr>
        <w:tabs>
          <w:tab w:val="left" w:pos="0"/>
          <w:tab w:val="left" w:pos="2835"/>
        </w:tabs>
        <w:spacing w:line="360" w:lineRule="auto"/>
        <w:ind w:firstLine="567"/>
        <w:rPr>
          <w:b/>
          <w:sz w:val="24"/>
        </w:rPr>
      </w:pPr>
      <w:r w:rsidRPr="0097370E">
        <w:rPr>
          <w:sz w:val="24"/>
        </w:rPr>
        <w:t>Projektant:</w:t>
      </w:r>
      <w:r w:rsidRPr="0097370E">
        <w:rPr>
          <w:sz w:val="24"/>
        </w:rPr>
        <w:tab/>
      </w:r>
      <w:r w:rsidR="00A57FDF" w:rsidRPr="00A57FDF">
        <w:rPr>
          <w:b/>
          <w:sz w:val="24"/>
        </w:rPr>
        <w:t>Ing. Václav Remuta</w:t>
      </w:r>
      <w:r w:rsidR="00A57FDF" w:rsidRPr="009272F4">
        <w:rPr>
          <w:b/>
          <w:sz w:val="24"/>
        </w:rPr>
        <w:t>, TZB č. ČKAIT 0</w:t>
      </w:r>
      <w:r w:rsidR="00A57FDF">
        <w:rPr>
          <w:b/>
          <w:sz w:val="24"/>
        </w:rPr>
        <w:t>401228</w:t>
      </w:r>
    </w:p>
    <w:p w14:paraId="5A94F11E" w14:textId="77777777" w:rsidR="002A1ACA" w:rsidRPr="00A57FDF" w:rsidRDefault="002A1ACA" w:rsidP="002A1ACA">
      <w:pPr>
        <w:tabs>
          <w:tab w:val="left" w:pos="567"/>
          <w:tab w:val="left" w:pos="1701"/>
          <w:tab w:val="left" w:pos="2835"/>
        </w:tabs>
        <w:spacing w:line="360" w:lineRule="auto"/>
        <w:ind w:left="567"/>
        <w:rPr>
          <w:b/>
          <w:sz w:val="24"/>
        </w:rPr>
      </w:pPr>
      <w:r w:rsidRPr="0097370E">
        <w:rPr>
          <w:sz w:val="24"/>
        </w:rPr>
        <w:tab/>
      </w:r>
      <w:r w:rsidRPr="0097370E">
        <w:rPr>
          <w:sz w:val="24"/>
        </w:rPr>
        <w:tab/>
      </w:r>
      <w:r w:rsidR="00A57FDF" w:rsidRPr="00A57FDF">
        <w:rPr>
          <w:b/>
          <w:sz w:val="24"/>
        </w:rPr>
        <w:t>Průběžná 3372, 434 01 Most</w:t>
      </w:r>
    </w:p>
    <w:p w14:paraId="5A94F11F" w14:textId="3CD7B3FE" w:rsidR="002A1ACA" w:rsidRPr="0097370E" w:rsidRDefault="002A1ACA" w:rsidP="00D168F8">
      <w:pPr>
        <w:tabs>
          <w:tab w:val="left" w:pos="567"/>
          <w:tab w:val="left" w:pos="2835"/>
        </w:tabs>
        <w:spacing w:line="360" w:lineRule="auto"/>
        <w:jc w:val="both"/>
        <w:rPr>
          <w:b/>
          <w:sz w:val="24"/>
        </w:rPr>
      </w:pPr>
      <w:r>
        <w:rPr>
          <w:sz w:val="24"/>
        </w:rPr>
        <w:tab/>
      </w:r>
      <w:r w:rsidRPr="0097370E">
        <w:rPr>
          <w:sz w:val="24"/>
        </w:rPr>
        <w:t>Zak.č.</w:t>
      </w:r>
      <w:r>
        <w:rPr>
          <w:sz w:val="24"/>
        </w:rPr>
        <w:t>proj</w:t>
      </w:r>
      <w:r w:rsidRPr="0097370E">
        <w:rPr>
          <w:sz w:val="24"/>
        </w:rPr>
        <w:t>:</w:t>
      </w:r>
      <w:r w:rsidRPr="0097370E">
        <w:rPr>
          <w:sz w:val="24"/>
        </w:rPr>
        <w:tab/>
      </w:r>
      <w:r w:rsidR="00C61B0B" w:rsidRPr="00C61B0B">
        <w:rPr>
          <w:b/>
          <w:sz w:val="24"/>
        </w:rPr>
        <w:t>0</w:t>
      </w:r>
      <w:r w:rsidR="0071508A">
        <w:rPr>
          <w:b/>
          <w:sz w:val="24"/>
        </w:rPr>
        <w:t>4</w:t>
      </w:r>
      <w:r w:rsidR="00A57FDF" w:rsidRPr="00C61B0B">
        <w:rPr>
          <w:b/>
          <w:sz w:val="24"/>
        </w:rPr>
        <w:t>-201</w:t>
      </w:r>
      <w:r w:rsidR="0071508A">
        <w:rPr>
          <w:b/>
          <w:sz w:val="24"/>
        </w:rPr>
        <w:t>9</w:t>
      </w:r>
      <w:r w:rsidR="00EA62E1" w:rsidRPr="00C61B0B">
        <w:rPr>
          <w:b/>
          <w:sz w:val="24"/>
        </w:rPr>
        <w:t>-4</w:t>
      </w:r>
      <w:r w:rsidR="0071508A">
        <w:rPr>
          <w:b/>
          <w:sz w:val="24"/>
        </w:rPr>
        <w:t>88</w:t>
      </w:r>
    </w:p>
    <w:p w14:paraId="5A94F120" w14:textId="514890BB" w:rsidR="002A1ACA" w:rsidRPr="0097370E" w:rsidRDefault="002A1ACA" w:rsidP="002A1ACA">
      <w:pPr>
        <w:tabs>
          <w:tab w:val="left" w:pos="567"/>
          <w:tab w:val="left" w:pos="2835"/>
        </w:tabs>
        <w:spacing w:line="360" w:lineRule="auto"/>
        <w:ind w:left="567"/>
        <w:rPr>
          <w:b/>
          <w:sz w:val="24"/>
        </w:rPr>
      </w:pPr>
      <w:r w:rsidRPr="0097370E">
        <w:rPr>
          <w:sz w:val="24"/>
        </w:rPr>
        <w:t>Datum:</w:t>
      </w:r>
      <w:r w:rsidRPr="0097370E">
        <w:rPr>
          <w:sz w:val="24"/>
        </w:rPr>
        <w:tab/>
      </w:r>
      <w:r w:rsidR="0071508A">
        <w:rPr>
          <w:b/>
          <w:sz w:val="24"/>
        </w:rPr>
        <w:t>duben</w:t>
      </w:r>
      <w:r w:rsidR="00DB06CE">
        <w:rPr>
          <w:b/>
          <w:sz w:val="24"/>
        </w:rPr>
        <w:t xml:space="preserve"> 201</w:t>
      </w:r>
      <w:r w:rsidR="0071508A">
        <w:rPr>
          <w:b/>
          <w:sz w:val="24"/>
        </w:rPr>
        <w:t>9</w:t>
      </w:r>
    </w:p>
    <w:p w14:paraId="5A94F121" w14:textId="77777777" w:rsidR="002A1ACA" w:rsidRPr="0097370E" w:rsidRDefault="002A1ACA" w:rsidP="002A1ACA">
      <w:pPr>
        <w:tabs>
          <w:tab w:val="left" w:pos="567"/>
          <w:tab w:val="left" w:pos="2835"/>
        </w:tabs>
        <w:spacing w:line="360" w:lineRule="auto"/>
        <w:ind w:left="567"/>
        <w:rPr>
          <w:b/>
          <w:sz w:val="24"/>
        </w:rPr>
      </w:pPr>
      <w:r w:rsidRPr="0097370E">
        <w:rPr>
          <w:sz w:val="24"/>
        </w:rPr>
        <w:t>Vypracoval:</w:t>
      </w:r>
      <w:r w:rsidRPr="0097370E">
        <w:rPr>
          <w:sz w:val="24"/>
        </w:rPr>
        <w:tab/>
      </w:r>
      <w:r w:rsidRPr="0097370E">
        <w:rPr>
          <w:b/>
          <w:sz w:val="24"/>
        </w:rPr>
        <w:t xml:space="preserve">Ing. </w:t>
      </w:r>
      <w:r w:rsidR="00A57FDF">
        <w:rPr>
          <w:b/>
          <w:sz w:val="24"/>
        </w:rPr>
        <w:t>Václav Remuta</w:t>
      </w:r>
    </w:p>
    <w:p w14:paraId="5A94F122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b/>
          <w:sz w:val="24"/>
        </w:rPr>
      </w:pPr>
    </w:p>
    <w:p w14:paraId="5A94F123" w14:textId="77777777" w:rsidR="004A10E9" w:rsidRDefault="004A10E9">
      <w:pPr>
        <w:tabs>
          <w:tab w:val="left" w:pos="567"/>
          <w:tab w:val="left" w:pos="1701"/>
        </w:tabs>
        <w:spacing w:line="360" w:lineRule="auto"/>
        <w:rPr>
          <w:b/>
          <w:sz w:val="28"/>
        </w:rPr>
      </w:pPr>
      <w:r>
        <w:rPr>
          <w:b/>
          <w:sz w:val="28"/>
        </w:rPr>
        <w:t>2.</w:t>
      </w:r>
      <w:r>
        <w:rPr>
          <w:b/>
          <w:sz w:val="28"/>
        </w:rPr>
        <w:tab/>
        <w:t>Základní údaje o stavbě a jejím budoucím provozu</w:t>
      </w:r>
    </w:p>
    <w:p w14:paraId="5A94F124" w14:textId="77777777" w:rsidR="00E650AF" w:rsidRDefault="00E650AF" w:rsidP="00E650AF">
      <w:pPr>
        <w:tabs>
          <w:tab w:val="left" w:pos="567"/>
          <w:tab w:val="left" w:pos="1701"/>
        </w:tabs>
        <w:spacing w:line="360" w:lineRule="auto"/>
        <w:ind w:left="567" w:firstLine="567"/>
        <w:jc w:val="both"/>
        <w:rPr>
          <w:sz w:val="24"/>
        </w:rPr>
      </w:pPr>
    </w:p>
    <w:p w14:paraId="01F0B165" w14:textId="3AF4CB67" w:rsidR="0071773F" w:rsidRDefault="002A1ACA" w:rsidP="0071773F">
      <w:pPr>
        <w:tabs>
          <w:tab w:val="left" w:pos="567"/>
          <w:tab w:val="left" w:pos="3402"/>
        </w:tabs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Předpokládaná stavba obsahuje </w:t>
      </w:r>
      <w:r w:rsidR="0071508A">
        <w:rPr>
          <w:sz w:val="24"/>
        </w:rPr>
        <w:t xml:space="preserve">modernizaci strojovny vytápění </w:t>
      </w:r>
      <w:r w:rsidR="00FA2D47">
        <w:rPr>
          <w:sz w:val="24"/>
        </w:rPr>
        <w:t>v</w:t>
      </w:r>
      <w:r w:rsidR="0071773F">
        <w:rPr>
          <w:sz w:val="24"/>
        </w:rPr>
        <w:t> </w:t>
      </w:r>
      <w:r w:rsidR="0071508A">
        <w:rPr>
          <w:sz w:val="24"/>
        </w:rPr>
        <w:t>Z</w:t>
      </w:r>
      <w:r w:rsidR="0071773F">
        <w:rPr>
          <w:sz w:val="24"/>
        </w:rPr>
        <w:t xml:space="preserve">Š </w:t>
      </w:r>
      <w:r w:rsidR="0071508A">
        <w:rPr>
          <w:sz w:val="24"/>
        </w:rPr>
        <w:t>Aléská 270 v Bílině</w:t>
      </w:r>
      <w:r w:rsidR="00FA2D47">
        <w:rPr>
          <w:sz w:val="24"/>
        </w:rPr>
        <w:t xml:space="preserve">, která je </w:t>
      </w:r>
      <w:r w:rsidR="00D36D9A">
        <w:rPr>
          <w:sz w:val="24"/>
        </w:rPr>
        <w:t xml:space="preserve">umístěna v 1. </w:t>
      </w:r>
      <w:r w:rsidR="0071508A">
        <w:rPr>
          <w:sz w:val="24"/>
        </w:rPr>
        <w:t>P</w:t>
      </w:r>
      <w:r w:rsidR="00D36D9A">
        <w:rPr>
          <w:sz w:val="24"/>
        </w:rPr>
        <w:t>P</w:t>
      </w:r>
      <w:r w:rsidR="00FA2D47">
        <w:rPr>
          <w:sz w:val="24"/>
        </w:rPr>
        <w:t xml:space="preserve"> pavilonu</w:t>
      </w:r>
      <w:r w:rsidR="00C61B0B">
        <w:rPr>
          <w:sz w:val="24"/>
        </w:rPr>
        <w:t xml:space="preserve"> „</w:t>
      </w:r>
      <w:r w:rsidR="0071508A">
        <w:rPr>
          <w:sz w:val="24"/>
        </w:rPr>
        <w:t>A</w:t>
      </w:r>
      <w:r w:rsidR="00C61B0B">
        <w:rPr>
          <w:sz w:val="24"/>
        </w:rPr>
        <w:t>“</w:t>
      </w:r>
      <w:r w:rsidR="006E36AB">
        <w:rPr>
          <w:sz w:val="24"/>
        </w:rPr>
        <w:t>.</w:t>
      </w:r>
      <w:r w:rsidR="00A57FDF">
        <w:rPr>
          <w:sz w:val="24"/>
        </w:rPr>
        <w:t xml:space="preserve"> Ve stávajícím prostoru </w:t>
      </w:r>
      <w:r w:rsidR="0071508A">
        <w:rPr>
          <w:sz w:val="24"/>
        </w:rPr>
        <w:t xml:space="preserve">strojovny vytápění </w:t>
      </w:r>
      <w:r>
        <w:rPr>
          <w:sz w:val="24"/>
        </w:rPr>
        <w:t>bud</w:t>
      </w:r>
      <w:r w:rsidR="003C3A74">
        <w:rPr>
          <w:sz w:val="24"/>
        </w:rPr>
        <w:t>e instalovaná</w:t>
      </w:r>
      <w:r>
        <w:rPr>
          <w:sz w:val="24"/>
        </w:rPr>
        <w:t xml:space="preserve"> </w:t>
      </w:r>
      <w:r w:rsidR="00A57FDF">
        <w:rPr>
          <w:sz w:val="24"/>
        </w:rPr>
        <w:t xml:space="preserve">nová </w:t>
      </w:r>
      <w:r w:rsidR="0071508A">
        <w:rPr>
          <w:sz w:val="24"/>
        </w:rPr>
        <w:t xml:space="preserve">technologie </w:t>
      </w:r>
      <w:r w:rsidR="00ED303E">
        <w:rPr>
          <w:sz w:val="24"/>
        </w:rPr>
        <w:t>směšov</w:t>
      </w:r>
      <w:r w:rsidR="0071773F">
        <w:rPr>
          <w:sz w:val="24"/>
        </w:rPr>
        <w:t xml:space="preserve">ání topné vody a ohřevu teplé vody. </w:t>
      </w:r>
      <w:r w:rsidR="006C5D35">
        <w:rPr>
          <w:sz w:val="24"/>
        </w:rPr>
        <w:t xml:space="preserve"> </w:t>
      </w:r>
      <w:r w:rsidR="0071773F">
        <w:rPr>
          <w:sz w:val="24"/>
        </w:rPr>
        <w:t xml:space="preserve">Nová technologie bude napojena </w:t>
      </w:r>
      <w:r w:rsidR="00F4481C">
        <w:rPr>
          <w:sz w:val="24"/>
        </w:rPr>
        <w:t xml:space="preserve">na </w:t>
      </w:r>
      <w:r w:rsidR="0071773F">
        <w:rPr>
          <w:sz w:val="24"/>
        </w:rPr>
        <w:t>stávající vstupy (</w:t>
      </w:r>
      <w:r w:rsidR="009D2FCD">
        <w:rPr>
          <w:sz w:val="24"/>
        </w:rPr>
        <w:t xml:space="preserve">horkovod </w:t>
      </w:r>
      <w:r w:rsidR="0071773F">
        <w:rPr>
          <w:sz w:val="24"/>
        </w:rPr>
        <w:t>studená voda a elektro) a výstupy (okruhy vytápění, teplá voda a cirkulace).</w:t>
      </w:r>
    </w:p>
    <w:p w14:paraId="5A94F127" w14:textId="09D225DE" w:rsidR="004A10E9" w:rsidRDefault="004A10E9" w:rsidP="0071773F">
      <w:pPr>
        <w:tabs>
          <w:tab w:val="left" w:pos="567"/>
          <w:tab w:val="left" w:pos="3402"/>
        </w:tabs>
        <w:spacing w:line="360" w:lineRule="auto"/>
        <w:ind w:firstLine="56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</w:p>
    <w:p w14:paraId="5A94F128" w14:textId="77777777" w:rsidR="004A10E9" w:rsidRDefault="004A10E9">
      <w:pPr>
        <w:numPr>
          <w:ilvl w:val="0"/>
          <w:numId w:val="13"/>
        </w:numPr>
        <w:tabs>
          <w:tab w:val="left" w:pos="1701"/>
        </w:tabs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Odůvodnění stavby</w:t>
      </w:r>
    </w:p>
    <w:p w14:paraId="5A94F129" w14:textId="77777777" w:rsidR="00E650AF" w:rsidRDefault="004A10E9" w:rsidP="00E650AF">
      <w:pPr>
        <w:tabs>
          <w:tab w:val="left" w:pos="567"/>
          <w:tab w:val="left" w:pos="1701"/>
        </w:tabs>
        <w:spacing w:line="360" w:lineRule="auto"/>
        <w:ind w:left="567" w:firstLine="567"/>
        <w:jc w:val="both"/>
        <w:rPr>
          <w:sz w:val="24"/>
        </w:rPr>
      </w:pPr>
      <w:r>
        <w:rPr>
          <w:b/>
        </w:rPr>
        <w:tab/>
      </w:r>
    </w:p>
    <w:p w14:paraId="5A94F12A" w14:textId="476BF745" w:rsidR="00652951" w:rsidRDefault="00652951" w:rsidP="002464A9">
      <w:pPr>
        <w:pStyle w:val="Zkladntextodsazen"/>
        <w:spacing w:line="360" w:lineRule="auto"/>
        <w:ind w:left="0" w:firstLine="567"/>
        <w:jc w:val="both"/>
        <w:rPr>
          <w:sz w:val="24"/>
          <w:szCs w:val="24"/>
        </w:rPr>
      </w:pPr>
      <w:r w:rsidRPr="00652951">
        <w:rPr>
          <w:sz w:val="24"/>
          <w:szCs w:val="24"/>
        </w:rPr>
        <w:t xml:space="preserve">Předpokládanou stavbou bude </w:t>
      </w:r>
      <w:r w:rsidR="0071773F">
        <w:rPr>
          <w:sz w:val="24"/>
          <w:szCs w:val="24"/>
        </w:rPr>
        <w:t xml:space="preserve">modernizovaná strojovna vytápění </w:t>
      </w:r>
      <w:r w:rsidR="00D36D9A">
        <w:rPr>
          <w:sz w:val="24"/>
          <w:szCs w:val="24"/>
        </w:rPr>
        <w:t>v</w:t>
      </w:r>
      <w:r w:rsidR="00C61B0B">
        <w:rPr>
          <w:sz w:val="24"/>
          <w:szCs w:val="24"/>
        </w:rPr>
        <w:t> </w:t>
      </w:r>
      <w:r w:rsidR="0071773F">
        <w:rPr>
          <w:sz w:val="24"/>
        </w:rPr>
        <w:t>ZŠ Aléská 270 v Bílině</w:t>
      </w:r>
      <w:r w:rsidRPr="00652951">
        <w:rPr>
          <w:sz w:val="24"/>
          <w:szCs w:val="24"/>
        </w:rPr>
        <w:t xml:space="preserve">, jejíž technologické a řídící zařízení je za hranicí životnosti, vykazuje nízkou účinnost a průběžně vznikají provozní závady, které vyžadují vysoké náklady na havarijní opravy. </w:t>
      </w:r>
    </w:p>
    <w:p w14:paraId="5A94F12B" w14:textId="77777777" w:rsidR="004A10E9" w:rsidRDefault="00652951" w:rsidP="00652951">
      <w:pPr>
        <w:tabs>
          <w:tab w:val="left" w:pos="567"/>
          <w:tab w:val="left" w:pos="1134"/>
        </w:tabs>
        <w:spacing w:line="360" w:lineRule="auto"/>
        <w:ind w:left="570" w:firstLine="564"/>
        <w:jc w:val="both"/>
        <w:rPr>
          <w:sz w:val="24"/>
        </w:rPr>
      </w:pPr>
      <w:r>
        <w:rPr>
          <w:sz w:val="24"/>
        </w:rPr>
        <w:tab/>
      </w:r>
    </w:p>
    <w:p w14:paraId="5A94F12C" w14:textId="77777777" w:rsidR="004A10E9" w:rsidRDefault="004A10E9">
      <w:pPr>
        <w:tabs>
          <w:tab w:val="left" w:pos="567"/>
          <w:tab w:val="left" w:pos="1701"/>
        </w:tabs>
        <w:spacing w:line="360" w:lineRule="auto"/>
        <w:ind w:left="567" w:hanging="567"/>
        <w:jc w:val="both"/>
        <w:rPr>
          <w:b/>
          <w:sz w:val="24"/>
        </w:rPr>
      </w:pPr>
      <w:r>
        <w:rPr>
          <w:b/>
          <w:sz w:val="28"/>
        </w:rPr>
        <w:t>4.</w:t>
      </w:r>
      <w:r>
        <w:rPr>
          <w:b/>
          <w:sz w:val="28"/>
        </w:rPr>
        <w:tab/>
        <w:t>Podmiňující předpoklady</w:t>
      </w:r>
    </w:p>
    <w:p w14:paraId="5A94F12D" w14:textId="4215BCF6" w:rsidR="00BA4FC8" w:rsidRDefault="0071773F" w:rsidP="00652951">
      <w:pPr>
        <w:tabs>
          <w:tab w:val="left" w:pos="0"/>
          <w:tab w:val="left" w:pos="1701"/>
        </w:tabs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Nejsou.</w:t>
      </w:r>
    </w:p>
    <w:p w14:paraId="5A94F12E" w14:textId="77777777" w:rsidR="004A10E9" w:rsidRDefault="004A10E9" w:rsidP="00652951">
      <w:pPr>
        <w:tabs>
          <w:tab w:val="left" w:pos="0"/>
          <w:tab w:val="left" w:pos="1701"/>
        </w:tabs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 </w:t>
      </w:r>
    </w:p>
    <w:p w14:paraId="5A94F12F" w14:textId="77777777" w:rsidR="004A10E9" w:rsidRDefault="004A10E9">
      <w:pPr>
        <w:tabs>
          <w:tab w:val="left" w:pos="567"/>
          <w:tab w:val="left" w:pos="1701"/>
        </w:tabs>
        <w:spacing w:line="360" w:lineRule="auto"/>
        <w:ind w:left="567" w:firstLine="567"/>
        <w:jc w:val="both"/>
        <w:rPr>
          <w:sz w:val="24"/>
        </w:rPr>
      </w:pPr>
    </w:p>
    <w:p w14:paraId="5A94F130" w14:textId="77777777" w:rsidR="00355F5E" w:rsidRDefault="00355F5E">
      <w:pPr>
        <w:tabs>
          <w:tab w:val="left" w:pos="567"/>
          <w:tab w:val="left" w:pos="1701"/>
        </w:tabs>
        <w:spacing w:line="360" w:lineRule="auto"/>
        <w:ind w:left="567" w:firstLine="567"/>
        <w:jc w:val="both"/>
        <w:rPr>
          <w:sz w:val="24"/>
        </w:rPr>
      </w:pPr>
    </w:p>
    <w:p w14:paraId="5A94F131" w14:textId="77777777" w:rsidR="00D168F8" w:rsidRDefault="00D168F8">
      <w:pPr>
        <w:tabs>
          <w:tab w:val="left" w:pos="567"/>
          <w:tab w:val="left" w:pos="1701"/>
        </w:tabs>
        <w:spacing w:line="360" w:lineRule="auto"/>
        <w:ind w:left="567" w:firstLine="567"/>
        <w:jc w:val="both"/>
        <w:rPr>
          <w:sz w:val="24"/>
        </w:rPr>
      </w:pPr>
    </w:p>
    <w:p w14:paraId="5A94F132" w14:textId="77777777" w:rsidR="004A10E9" w:rsidRDefault="004A10E9">
      <w:pPr>
        <w:tabs>
          <w:tab w:val="left" w:pos="567"/>
          <w:tab w:val="left" w:pos="1701"/>
        </w:tabs>
        <w:spacing w:line="360" w:lineRule="auto"/>
        <w:jc w:val="both"/>
        <w:rPr>
          <w:sz w:val="24"/>
        </w:rPr>
      </w:pPr>
      <w:r>
        <w:rPr>
          <w:b/>
          <w:sz w:val="28"/>
        </w:rPr>
        <w:lastRenderedPageBreak/>
        <w:t>5.</w:t>
      </w:r>
      <w:r>
        <w:rPr>
          <w:b/>
          <w:sz w:val="28"/>
        </w:rPr>
        <w:tab/>
        <w:t>Navrhované umístění stavby, dotčené pozemky</w:t>
      </w:r>
      <w:bookmarkStart w:id="0" w:name="_GoBack"/>
      <w:bookmarkEnd w:id="0"/>
    </w:p>
    <w:p w14:paraId="5A94F133" w14:textId="49E2E1E5" w:rsidR="004A10E9" w:rsidRDefault="004A10E9">
      <w:pPr>
        <w:tabs>
          <w:tab w:val="left" w:pos="567"/>
          <w:tab w:val="left" w:pos="1701"/>
        </w:tabs>
        <w:spacing w:line="360" w:lineRule="auto"/>
        <w:ind w:left="567"/>
        <w:jc w:val="both"/>
        <w:rPr>
          <w:sz w:val="24"/>
        </w:rPr>
      </w:pPr>
      <w:r>
        <w:rPr>
          <w:sz w:val="24"/>
        </w:rPr>
        <w:t>Rozsah stavby je zakreslen v</w:t>
      </w:r>
      <w:r w:rsidR="008E4828">
        <w:rPr>
          <w:sz w:val="24"/>
        </w:rPr>
        <w:t>e výkresu</w:t>
      </w:r>
      <w:r>
        <w:rPr>
          <w:sz w:val="24"/>
        </w:rPr>
        <w:t> </w:t>
      </w:r>
      <w:r w:rsidR="00315FC0">
        <w:rPr>
          <w:sz w:val="24"/>
        </w:rPr>
        <w:t>katastrální s</w:t>
      </w:r>
      <w:r>
        <w:rPr>
          <w:sz w:val="24"/>
        </w:rPr>
        <w:t>ituac</w:t>
      </w:r>
      <w:r w:rsidR="008E4828">
        <w:rPr>
          <w:sz w:val="24"/>
        </w:rPr>
        <w:t>e</w:t>
      </w:r>
      <w:r>
        <w:rPr>
          <w:sz w:val="24"/>
        </w:rPr>
        <w:t xml:space="preserve"> č. výkresu </w:t>
      </w:r>
      <w:r w:rsidR="00BA4FC8">
        <w:rPr>
          <w:sz w:val="24"/>
        </w:rPr>
        <w:t>4</w:t>
      </w:r>
      <w:r w:rsidR="00315FC0">
        <w:rPr>
          <w:sz w:val="24"/>
        </w:rPr>
        <w:t>88</w:t>
      </w:r>
      <w:r w:rsidR="00272813">
        <w:rPr>
          <w:sz w:val="24"/>
        </w:rPr>
        <w:t>-</w:t>
      </w:r>
      <w:r w:rsidR="00315FC0">
        <w:rPr>
          <w:sz w:val="24"/>
        </w:rPr>
        <w:t>SIT-A3-</w:t>
      </w:r>
      <w:r w:rsidR="00C67A9D">
        <w:rPr>
          <w:sz w:val="24"/>
        </w:rPr>
        <w:t>0</w:t>
      </w:r>
      <w:r w:rsidR="00315FC0">
        <w:rPr>
          <w:sz w:val="24"/>
        </w:rPr>
        <w:t>2</w:t>
      </w:r>
      <w:r>
        <w:rPr>
          <w:sz w:val="24"/>
        </w:rPr>
        <w:t>.</w:t>
      </w:r>
    </w:p>
    <w:p w14:paraId="5A94F134" w14:textId="77777777" w:rsidR="004A10E9" w:rsidRDefault="004A10E9" w:rsidP="004F6B76">
      <w:pPr>
        <w:tabs>
          <w:tab w:val="left" w:pos="567"/>
          <w:tab w:val="left" w:pos="1701"/>
        </w:tabs>
        <w:spacing w:line="360" w:lineRule="auto"/>
        <w:ind w:left="567" w:firstLine="567"/>
        <w:jc w:val="both"/>
        <w:rPr>
          <w:sz w:val="24"/>
        </w:rPr>
      </w:pPr>
      <w:r>
        <w:rPr>
          <w:sz w:val="24"/>
        </w:rPr>
        <w:t>Dotčené pozemky a objekty ve vlastnictví známých účastníků řízení dle následujícího seznamu</w:t>
      </w:r>
      <w:r w:rsidR="004F6B76">
        <w:rPr>
          <w:sz w:val="24"/>
        </w:rPr>
        <w:t>:</w:t>
      </w:r>
    </w:p>
    <w:p w14:paraId="5A94F135" w14:textId="77777777" w:rsidR="004A10E9" w:rsidRDefault="004A10E9" w:rsidP="004F6B76">
      <w:pPr>
        <w:tabs>
          <w:tab w:val="left" w:pos="567"/>
          <w:tab w:val="left" w:pos="2268"/>
          <w:tab w:val="left" w:pos="5670"/>
        </w:tabs>
        <w:ind w:left="567"/>
        <w:jc w:val="both"/>
        <w:rPr>
          <w:sz w:val="24"/>
        </w:rPr>
      </w:pPr>
      <w:r>
        <w:rPr>
          <w:sz w:val="24"/>
        </w:rPr>
        <w:t>č. parcely</w:t>
      </w:r>
      <w:r>
        <w:rPr>
          <w:sz w:val="24"/>
        </w:rPr>
        <w:tab/>
        <w:t>vlastník</w:t>
      </w:r>
      <w:r>
        <w:rPr>
          <w:sz w:val="24"/>
        </w:rPr>
        <w:tab/>
        <w:t>způsob využití</w:t>
      </w:r>
    </w:p>
    <w:p w14:paraId="5A94F13D" w14:textId="0BE81297" w:rsidR="004A10E9" w:rsidRDefault="00315FC0" w:rsidP="00F4481C">
      <w:pPr>
        <w:spacing w:line="286" w:lineRule="atLeast"/>
        <w:ind w:firstLine="567"/>
        <w:jc w:val="both"/>
        <w:rPr>
          <w:sz w:val="24"/>
        </w:rPr>
      </w:pPr>
      <w:r>
        <w:rPr>
          <w:sz w:val="24"/>
        </w:rPr>
        <w:t>336/44</w:t>
      </w:r>
      <w:r w:rsidR="00C61B0B">
        <w:rPr>
          <w:sz w:val="24"/>
        </w:rPr>
        <w:tab/>
      </w:r>
      <w:r w:rsidR="004A10E9">
        <w:rPr>
          <w:sz w:val="24"/>
        </w:rPr>
        <w:tab/>
      </w:r>
      <w:r w:rsidR="00116A8E" w:rsidRPr="00116A8E">
        <w:rPr>
          <w:sz w:val="32"/>
        </w:rPr>
        <w:t xml:space="preserve">  </w:t>
      </w:r>
      <w:r w:rsidR="00116A8E" w:rsidRPr="00116A8E">
        <w:rPr>
          <w:color w:val="000000"/>
          <w:sz w:val="24"/>
        </w:rPr>
        <w:t xml:space="preserve">Město </w:t>
      </w:r>
      <w:r w:rsidR="00F4481C">
        <w:rPr>
          <w:color w:val="000000"/>
          <w:sz w:val="24"/>
        </w:rPr>
        <w:t>Bílina</w:t>
      </w:r>
      <w:r w:rsidR="00C61B0B">
        <w:rPr>
          <w:color w:val="000000"/>
          <w:sz w:val="24"/>
        </w:rPr>
        <w:tab/>
      </w:r>
      <w:r w:rsidR="004A10E9">
        <w:rPr>
          <w:sz w:val="24"/>
        </w:rPr>
        <w:tab/>
      </w:r>
      <w:r w:rsidR="00116A8E">
        <w:rPr>
          <w:sz w:val="24"/>
        </w:rPr>
        <w:tab/>
      </w:r>
      <w:r w:rsidR="00F4481C">
        <w:rPr>
          <w:sz w:val="24"/>
        </w:rPr>
        <w:tab/>
        <w:t>zastavěná plocha a nádvoří</w:t>
      </w:r>
    </w:p>
    <w:p w14:paraId="611DF449" w14:textId="77777777" w:rsidR="00F4481C" w:rsidRDefault="00F4481C" w:rsidP="00F4481C">
      <w:pPr>
        <w:spacing w:line="286" w:lineRule="atLeast"/>
        <w:ind w:firstLine="567"/>
        <w:jc w:val="both"/>
        <w:rPr>
          <w:sz w:val="24"/>
        </w:rPr>
      </w:pPr>
    </w:p>
    <w:p w14:paraId="5A94F13E" w14:textId="77777777" w:rsidR="004A10E9" w:rsidRDefault="004A10E9">
      <w:pPr>
        <w:numPr>
          <w:ilvl w:val="0"/>
          <w:numId w:val="21"/>
        </w:numPr>
        <w:tabs>
          <w:tab w:val="left" w:pos="1701"/>
        </w:tabs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Členění stavby</w:t>
      </w:r>
    </w:p>
    <w:p w14:paraId="5A94F13F" w14:textId="77777777" w:rsidR="004A10E9" w:rsidRDefault="004A10E9" w:rsidP="004F6B76">
      <w:pPr>
        <w:tabs>
          <w:tab w:val="left" w:pos="567"/>
          <w:tab w:val="left" w:pos="1701"/>
        </w:tabs>
        <w:spacing w:line="360" w:lineRule="auto"/>
        <w:ind w:left="567"/>
        <w:jc w:val="both"/>
        <w:rPr>
          <w:sz w:val="24"/>
        </w:rPr>
      </w:pPr>
      <w:r>
        <w:rPr>
          <w:sz w:val="24"/>
        </w:rPr>
        <w:t>Členění stav</w:t>
      </w:r>
      <w:r w:rsidR="002464A9">
        <w:rPr>
          <w:sz w:val="24"/>
        </w:rPr>
        <w:t>b</w:t>
      </w:r>
      <w:r>
        <w:rPr>
          <w:sz w:val="24"/>
        </w:rPr>
        <w:t xml:space="preserve">y na </w:t>
      </w:r>
      <w:r w:rsidR="002464A9">
        <w:rPr>
          <w:sz w:val="24"/>
        </w:rPr>
        <w:t>části</w:t>
      </w:r>
      <w:r>
        <w:rPr>
          <w:sz w:val="24"/>
        </w:rPr>
        <w:t>:</w:t>
      </w:r>
      <w:r w:rsidR="002464A9">
        <w:rPr>
          <w:sz w:val="24"/>
        </w:rPr>
        <w:t xml:space="preserve"> jed</w:t>
      </w:r>
      <w:r w:rsidR="00613729">
        <w:rPr>
          <w:sz w:val="24"/>
        </w:rPr>
        <w:t>e</w:t>
      </w:r>
      <w:r w:rsidR="002464A9">
        <w:rPr>
          <w:sz w:val="24"/>
        </w:rPr>
        <w:t xml:space="preserve">n </w:t>
      </w:r>
      <w:r w:rsidR="00ED5CC4">
        <w:rPr>
          <w:sz w:val="24"/>
        </w:rPr>
        <w:t>objekt</w:t>
      </w:r>
    </w:p>
    <w:p w14:paraId="366DE012" w14:textId="1646009C" w:rsidR="00F4481C" w:rsidRDefault="00F4481C" w:rsidP="00F4481C">
      <w:pPr>
        <w:numPr>
          <w:ilvl w:val="0"/>
          <w:numId w:val="25"/>
        </w:numPr>
        <w:tabs>
          <w:tab w:val="clear" w:pos="360"/>
          <w:tab w:val="left" w:pos="567"/>
          <w:tab w:val="num" w:pos="1287"/>
          <w:tab w:val="left" w:pos="1701"/>
        </w:tabs>
        <w:spacing w:line="360" w:lineRule="auto"/>
        <w:ind w:left="1287"/>
        <w:jc w:val="both"/>
        <w:rPr>
          <w:sz w:val="24"/>
        </w:rPr>
      </w:pPr>
      <w:r>
        <w:rPr>
          <w:sz w:val="24"/>
        </w:rPr>
        <w:t xml:space="preserve">Modernizace strojovny vytápění ZŠ Aléská 270, Bílina </w:t>
      </w:r>
    </w:p>
    <w:p w14:paraId="3039F3F2" w14:textId="77777777" w:rsidR="00F4481C" w:rsidRDefault="00F4481C" w:rsidP="00F4481C">
      <w:pPr>
        <w:tabs>
          <w:tab w:val="left" w:pos="567"/>
          <w:tab w:val="left" w:pos="1701"/>
        </w:tabs>
        <w:spacing w:line="360" w:lineRule="auto"/>
        <w:ind w:left="927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D.1.3 </w:t>
      </w:r>
      <w:r w:rsidRPr="00CC6F86">
        <w:rPr>
          <w:sz w:val="24"/>
        </w:rPr>
        <w:t>Požárně bezpečnostní řešení</w:t>
      </w:r>
      <w:r>
        <w:rPr>
          <w:sz w:val="24"/>
        </w:rPr>
        <w:t xml:space="preserve"> staveb</w:t>
      </w:r>
    </w:p>
    <w:p w14:paraId="3A5069D9" w14:textId="1BA8B77E" w:rsidR="00F4481C" w:rsidRDefault="00F4481C" w:rsidP="00F4481C">
      <w:pPr>
        <w:tabs>
          <w:tab w:val="left" w:pos="567"/>
          <w:tab w:val="left" w:pos="1701"/>
        </w:tabs>
        <w:spacing w:line="360" w:lineRule="auto"/>
        <w:ind w:left="927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D.1.4.1 Technika prostředí staveb - zdravotní instalace</w:t>
      </w:r>
      <w:r w:rsidRPr="00CC6F86">
        <w:t xml:space="preserve"> </w:t>
      </w:r>
    </w:p>
    <w:p w14:paraId="39F988FE" w14:textId="77777777" w:rsidR="00F4481C" w:rsidRDefault="00F4481C" w:rsidP="00F4481C">
      <w:pPr>
        <w:tabs>
          <w:tab w:val="left" w:pos="567"/>
          <w:tab w:val="left" w:pos="1701"/>
        </w:tabs>
        <w:spacing w:line="360" w:lineRule="auto"/>
        <w:ind w:left="927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D.1.4.2 </w:t>
      </w:r>
      <w:r w:rsidRPr="00CC6F86">
        <w:rPr>
          <w:sz w:val="24"/>
        </w:rPr>
        <w:t xml:space="preserve">Technika prostředí staveb </w:t>
      </w:r>
      <w:r>
        <w:rPr>
          <w:sz w:val="24"/>
        </w:rPr>
        <w:t>-</w:t>
      </w:r>
      <w:r w:rsidRPr="00CC6F86">
        <w:rPr>
          <w:sz w:val="24"/>
        </w:rPr>
        <w:t xml:space="preserve"> vytápění</w:t>
      </w:r>
      <w:r>
        <w:rPr>
          <w:sz w:val="24"/>
        </w:rPr>
        <w:tab/>
        <w:t xml:space="preserve"> </w:t>
      </w:r>
    </w:p>
    <w:p w14:paraId="350945FA" w14:textId="77777777" w:rsidR="00F4481C" w:rsidRDefault="00F4481C" w:rsidP="00F4481C">
      <w:pPr>
        <w:tabs>
          <w:tab w:val="left" w:pos="567"/>
          <w:tab w:val="left" w:pos="1701"/>
        </w:tabs>
        <w:spacing w:line="360" w:lineRule="auto"/>
        <w:ind w:left="927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D.1.4.3 </w:t>
      </w:r>
      <w:r w:rsidRPr="00CC6F86">
        <w:rPr>
          <w:sz w:val="24"/>
        </w:rPr>
        <w:t>Měření a regulace</w:t>
      </w:r>
    </w:p>
    <w:p w14:paraId="5A94F143" w14:textId="77777777" w:rsidR="00C355E9" w:rsidRDefault="00C355E9" w:rsidP="00C355E9">
      <w:pPr>
        <w:tabs>
          <w:tab w:val="left" w:pos="567"/>
          <w:tab w:val="left" w:pos="1701"/>
        </w:tabs>
        <w:spacing w:line="360" w:lineRule="auto"/>
        <w:ind w:left="927"/>
        <w:jc w:val="both"/>
        <w:rPr>
          <w:sz w:val="24"/>
        </w:rPr>
      </w:pPr>
    </w:p>
    <w:p w14:paraId="5A94F144" w14:textId="77777777" w:rsidR="004F6B76" w:rsidRDefault="002464A9" w:rsidP="004F6B76">
      <w:pPr>
        <w:tabs>
          <w:tab w:val="left" w:pos="567"/>
          <w:tab w:val="left" w:pos="1701"/>
        </w:tabs>
        <w:spacing w:line="360" w:lineRule="auto"/>
        <w:ind w:left="927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4F6B76">
        <w:rPr>
          <w:sz w:val="24"/>
        </w:rPr>
        <w:tab/>
        <w:t xml:space="preserve">      </w:t>
      </w:r>
    </w:p>
    <w:p w14:paraId="5A94F145" w14:textId="77777777" w:rsidR="004A10E9" w:rsidRDefault="004A10E9">
      <w:pPr>
        <w:tabs>
          <w:tab w:val="left" w:pos="567"/>
          <w:tab w:val="left" w:pos="1701"/>
        </w:tabs>
        <w:spacing w:line="360" w:lineRule="auto"/>
        <w:ind w:left="567" w:hanging="567"/>
        <w:jc w:val="both"/>
        <w:rPr>
          <w:b/>
          <w:sz w:val="28"/>
        </w:rPr>
      </w:pPr>
      <w:r>
        <w:rPr>
          <w:b/>
          <w:sz w:val="28"/>
        </w:rPr>
        <w:t>7.</w:t>
      </w:r>
      <w:r>
        <w:rPr>
          <w:b/>
          <w:sz w:val="28"/>
        </w:rPr>
        <w:tab/>
        <w:t>Časové vazby</w:t>
      </w:r>
    </w:p>
    <w:p w14:paraId="5A94F146" w14:textId="77777777" w:rsidR="004A10E9" w:rsidRDefault="004A10E9">
      <w:pPr>
        <w:pStyle w:val="Zkladntextodsazen3"/>
        <w:tabs>
          <w:tab w:val="clear" w:pos="2268"/>
          <w:tab w:val="clear" w:pos="3969"/>
          <w:tab w:val="left" w:pos="1701"/>
        </w:tabs>
      </w:pPr>
      <w:r>
        <w:t>Termíny zahájení a ukončení stavby</w:t>
      </w:r>
      <w:r w:rsidR="000F4B10">
        <w:t xml:space="preserve"> závisí na termínech vlastní stavby</w:t>
      </w:r>
      <w:r>
        <w:t>.</w:t>
      </w:r>
    </w:p>
    <w:p w14:paraId="5A94F147" w14:textId="77777777" w:rsidR="004A10E9" w:rsidRDefault="004A10E9">
      <w:pPr>
        <w:tabs>
          <w:tab w:val="left" w:pos="567"/>
          <w:tab w:val="left" w:pos="1701"/>
        </w:tabs>
        <w:spacing w:line="360" w:lineRule="auto"/>
        <w:ind w:left="567"/>
        <w:jc w:val="both"/>
        <w:rPr>
          <w:sz w:val="24"/>
        </w:rPr>
      </w:pPr>
      <w:r>
        <w:rPr>
          <w:sz w:val="24"/>
        </w:rPr>
        <w:t xml:space="preserve">Při zpracování dokumentace </w:t>
      </w:r>
      <w:r w:rsidR="004F6B76">
        <w:rPr>
          <w:sz w:val="24"/>
        </w:rPr>
        <w:t>s</w:t>
      </w:r>
      <w:r>
        <w:rPr>
          <w:sz w:val="24"/>
        </w:rPr>
        <w:t>e předpokládají tyto termíny:</w:t>
      </w:r>
    </w:p>
    <w:p w14:paraId="5A94F148" w14:textId="683551B6" w:rsidR="00C355E9" w:rsidRDefault="004A10E9" w:rsidP="00F4481C">
      <w:pPr>
        <w:numPr>
          <w:ilvl w:val="0"/>
          <w:numId w:val="26"/>
        </w:numPr>
        <w:tabs>
          <w:tab w:val="clear" w:pos="1080"/>
          <w:tab w:val="left" w:pos="567"/>
          <w:tab w:val="num" w:pos="927"/>
          <w:tab w:val="left" w:pos="1701"/>
          <w:tab w:val="left" w:pos="5103"/>
          <w:tab w:val="left" w:pos="6663"/>
        </w:tabs>
        <w:spacing w:line="360" w:lineRule="auto"/>
        <w:ind w:left="927"/>
        <w:jc w:val="both"/>
        <w:rPr>
          <w:sz w:val="24"/>
        </w:rPr>
      </w:pPr>
      <w:r w:rsidRPr="00C355E9">
        <w:rPr>
          <w:sz w:val="24"/>
        </w:rPr>
        <w:t>Zahájení realizace</w:t>
      </w:r>
      <w:r w:rsidR="004F6B76" w:rsidRPr="00C355E9">
        <w:rPr>
          <w:sz w:val="24"/>
        </w:rPr>
        <w:tab/>
      </w:r>
      <w:r w:rsidR="00F4481C">
        <w:rPr>
          <w:sz w:val="24"/>
        </w:rPr>
        <w:t>č</w:t>
      </w:r>
      <w:r w:rsidR="00D82AE8">
        <w:rPr>
          <w:sz w:val="24"/>
        </w:rPr>
        <w:t>ervenec</w:t>
      </w:r>
      <w:r w:rsidR="00C355E9">
        <w:rPr>
          <w:sz w:val="24"/>
        </w:rPr>
        <w:t xml:space="preserve"> </w:t>
      </w:r>
      <w:r w:rsidRPr="00C355E9">
        <w:rPr>
          <w:sz w:val="24"/>
        </w:rPr>
        <w:t>20</w:t>
      </w:r>
      <w:r w:rsidR="005139B4" w:rsidRPr="00C355E9">
        <w:rPr>
          <w:sz w:val="24"/>
        </w:rPr>
        <w:t>1</w:t>
      </w:r>
      <w:r w:rsidR="00F4481C">
        <w:rPr>
          <w:sz w:val="24"/>
        </w:rPr>
        <w:t>9</w:t>
      </w:r>
      <w:r w:rsidR="00820355" w:rsidRPr="00C355E9">
        <w:rPr>
          <w:sz w:val="24"/>
        </w:rPr>
        <w:t xml:space="preserve"> </w:t>
      </w:r>
      <w:r w:rsidR="00F4481C">
        <w:rPr>
          <w:sz w:val="24"/>
        </w:rPr>
        <w:tab/>
        <w:t>(začátek prázdnin)</w:t>
      </w:r>
    </w:p>
    <w:p w14:paraId="5A94F149" w14:textId="5AF4462F" w:rsidR="004A10E9" w:rsidRPr="00C355E9" w:rsidRDefault="004A10E9" w:rsidP="00F4481C">
      <w:pPr>
        <w:numPr>
          <w:ilvl w:val="0"/>
          <w:numId w:val="26"/>
        </w:numPr>
        <w:tabs>
          <w:tab w:val="clear" w:pos="1080"/>
          <w:tab w:val="left" w:pos="567"/>
          <w:tab w:val="num" w:pos="927"/>
          <w:tab w:val="left" w:pos="1701"/>
          <w:tab w:val="left" w:pos="5103"/>
          <w:tab w:val="left" w:pos="6663"/>
        </w:tabs>
        <w:spacing w:line="360" w:lineRule="auto"/>
        <w:ind w:left="927"/>
        <w:jc w:val="both"/>
        <w:rPr>
          <w:sz w:val="24"/>
        </w:rPr>
      </w:pPr>
      <w:r w:rsidRPr="00C355E9">
        <w:rPr>
          <w:sz w:val="24"/>
        </w:rPr>
        <w:t>Dokončení celé stavby</w:t>
      </w:r>
      <w:r w:rsidRPr="00C355E9">
        <w:rPr>
          <w:sz w:val="24"/>
        </w:rPr>
        <w:tab/>
      </w:r>
      <w:r w:rsidR="00F4481C">
        <w:rPr>
          <w:sz w:val="24"/>
        </w:rPr>
        <w:t>srpen</w:t>
      </w:r>
      <w:r w:rsidR="00C273E1">
        <w:rPr>
          <w:sz w:val="24"/>
        </w:rPr>
        <w:t xml:space="preserve"> </w:t>
      </w:r>
      <w:r w:rsidR="000F4B10" w:rsidRPr="00C355E9">
        <w:rPr>
          <w:sz w:val="24"/>
        </w:rPr>
        <w:t>20</w:t>
      </w:r>
      <w:r w:rsidR="005139B4" w:rsidRPr="00C355E9">
        <w:rPr>
          <w:sz w:val="24"/>
        </w:rPr>
        <w:t>1</w:t>
      </w:r>
      <w:r w:rsidR="00F4481C">
        <w:rPr>
          <w:sz w:val="24"/>
        </w:rPr>
        <w:t xml:space="preserve">9 </w:t>
      </w:r>
      <w:r w:rsidR="00F4481C">
        <w:rPr>
          <w:sz w:val="24"/>
        </w:rPr>
        <w:tab/>
        <w:t>(konec prázdnin)</w:t>
      </w:r>
    </w:p>
    <w:p w14:paraId="5A94F14A" w14:textId="77777777" w:rsidR="004A10E9" w:rsidRDefault="004A10E9">
      <w:pPr>
        <w:tabs>
          <w:tab w:val="left" w:pos="567"/>
          <w:tab w:val="left" w:pos="1701"/>
          <w:tab w:val="left" w:pos="5670"/>
        </w:tabs>
        <w:spacing w:line="360" w:lineRule="auto"/>
        <w:ind w:left="567"/>
        <w:jc w:val="both"/>
        <w:rPr>
          <w:sz w:val="24"/>
        </w:rPr>
      </w:pPr>
    </w:p>
    <w:p w14:paraId="5A94F14B" w14:textId="77777777" w:rsidR="004A10E9" w:rsidRDefault="004A10E9">
      <w:pPr>
        <w:tabs>
          <w:tab w:val="left" w:pos="567"/>
          <w:tab w:val="left" w:pos="1701"/>
        </w:tabs>
        <w:spacing w:line="360" w:lineRule="auto"/>
        <w:ind w:left="567" w:hanging="567"/>
        <w:jc w:val="both"/>
        <w:rPr>
          <w:sz w:val="24"/>
        </w:rPr>
      </w:pPr>
      <w:r>
        <w:rPr>
          <w:b/>
          <w:sz w:val="28"/>
        </w:rPr>
        <w:t xml:space="preserve">8. </w:t>
      </w:r>
      <w:r>
        <w:rPr>
          <w:b/>
          <w:sz w:val="28"/>
        </w:rPr>
        <w:tab/>
        <w:t>Vyvolané a související investice</w:t>
      </w:r>
    </w:p>
    <w:p w14:paraId="5A94F14C" w14:textId="77777777" w:rsidR="004A10E9" w:rsidRDefault="007717FF">
      <w:pPr>
        <w:tabs>
          <w:tab w:val="left" w:pos="567"/>
          <w:tab w:val="left" w:pos="1701"/>
          <w:tab w:val="left" w:pos="5670"/>
        </w:tabs>
        <w:spacing w:line="360" w:lineRule="auto"/>
        <w:ind w:left="567" w:firstLine="567"/>
        <w:jc w:val="both"/>
        <w:rPr>
          <w:sz w:val="24"/>
        </w:rPr>
      </w:pPr>
      <w:r>
        <w:rPr>
          <w:sz w:val="24"/>
        </w:rPr>
        <w:t>nejsou</w:t>
      </w:r>
      <w:r w:rsidR="004A10E9">
        <w:rPr>
          <w:sz w:val="24"/>
        </w:rPr>
        <w:t xml:space="preserve">. </w:t>
      </w:r>
    </w:p>
    <w:p w14:paraId="5A94F14D" w14:textId="77777777" w:rsidR="0055346B" w:rsidRDefault="0055346B" w:rsidP="007717FF">
      <w:pPr>
        <w:tabs>
          <w:tab w:val="left" w:pos="567"/>
          <w:tab w:val="left" w:pos="1701"/>
        </w:tabs>
        <w:spacing w:line="360" w:lineRule="auto"/>
        <w:jc w:val="both"/>
        <w:rPr>
          <w:sz w:val="24"/>
        </w:rPr>
      </w:pPr>
    </w:p>
    <w:p w14:paraId="5A94F14E" w14:textId="77777777" w:rsidR="008F1E7B" w:rsidRPr="008F1E7B" w:rsidRDefault="008F1E7B" w:rsidP="008F1E7B">
      <w:pPr>
        <w:tabs>
          <w:tab w:val="left" w:pos="2520"/>
        </w:tabs>
        <w:spacing w:line="360" w:lineRule="auto"/>
        <w:rPr>
          <w:b/>
          <w:sz w:val="28"/>
          <w:szCs w:val="28"/>
        </w:rPr>
      </w:pPr>
      <w:r w:rsidRPr="008F1E7B">
        <w:rPr>
          <w:b/>
          <w:sz w:val="28"/>
          <w:szCs w:val="28"/>
        </w:rPr>
        <w:t xml:space="preserve">9. </w:t>
      </w:r>
      <w:r>
        <w:rPr>
          <w:b/>
          <w:sz w:val="28"/>
          <w:szCs w:val="28"/>
        </w:rPr>
        <w:t xml:space="preserve">     </w:t>
      </w:r>
      <w:r w:rsidRPr="008F1E7B">
        <w:rPr>
          <w:b/>
          <w:sz w:val="28"/>
          <w:szCs w:val="28"/>
        </w:rPr>
        <w:t>Dodavatel stavby</w:t>
      </w:r>
    </w:p>
    <w:p w14:paraId="5A94F14F" w14:textId="77777777" w:rsidR="008F1E7B" w:rsidRDefault="008F1E7B" w:rsidP="008F1E7B">
      <w:pPr>
        <w:tabs>
          <w:tab w:val="left" w:pos="2520"/>
        </w:tabs>
        <w:spacing w:line="360" w:lineRule="auto"/>
        <w:rPr>
          <w:sz w:val="24"/>
        </w:rPr>
      </w:pPr>
      <w:r>
        <w:rPr>
          <w:sz w:val="24"/>
        </w:rPr>
        <w:t xml:space="preserve">                   Bude určen na základě výběrového řízení.</w:t>
      </w:r>
    </w:p>
    <w:p w14:paraId="5A94F150" w14:textId="77777777" w:rsidR="00C3030D" w:rsidRDefault="00C3030D" w:rsidP="008F1E7B">
      <w:pPr>
        <w:tabs>
          <w:tab w:val="left" w:pos="2520"/>
        </w:tabs>
        <w:spacing w:line="360" w:lineRule="auto"/>
        <w:rPr>
          <w:sz w:val="24"/>
        </w:rPr>
      </w:pPr>
    </w:p>
    <w:p w14:paraId="5A94F151" w14:textId="77777777" w:rsidR="00F63C28" w:rsidRDefault="00F63C28" w:rsidP="008F1E7B">
      <w:pPr>
        <w:tabs>
          <w:tab w:val="left" w:pos="2520"/>
        </w:tabs>
        <w:spacing w:line="360" w:lineRule="auto"/>
        <w:rPr>
          <w:sz w:val="24"/>
        </w:rPr>
      </w:pPr>
    </w:p>
    <w:p w14:paraId="2E7111B4" w14:textId="77777777" w:rsidR="00F4481C" w:rsidRDefault="00F4481C" w:rsidP="008F1E7B">
      <w:pPr>
        <w:tabs>
          <w:tab w:val="left" w:pos="2520"/>
        </w:tabs>
        <w:spacing w:line="360" w:lineRule="auto"/>
        <w:rPr>
          <w:sz w:val="24"/>
        </w:rPr>
      </w:pPr>
    </w:p>
    <w:p w14:paraId="5A94F152" w14:textId="77777777" w:rsidR="00F63C28" w:rsidRDefault="00F63C28" w:rsidP="008F1E7B">
      <w:pPr>
        <w:tabs>
          <w:tab w:val="left" w:pos="2520"/>
        </w:tabs>
        <w:spacing w:line="360" w:lineRule="auto"/>
        <w:rPr>
          <w:sz w:val="24"/>
        </w:rPr>
      </w:pPr>
    </w:p>
    <w:p w14:paraId="5A94F153" w14:textId="77777777" w:rsidR="008F1E7B" w:rsidRDefault="00C3030D" w:rsidP="008F1E7B">
      <w:pPr>
        <w:tabs>
          <w:tab w:val="left" w:pos="2520"/>
        </w:tabs>
        <w:spacing w:line="360" w:lineRule="auto"/>
        <w:rPr>
          <w:sz w:val="24"/>
        </w:rPr>
      </w:pPr>
      <w:r>
        <w:rPr>
          <w:sz w:val="24"/>
        </w:rPr>
        <w:t xml:space="preserve">Vypracoval: </w:t>
      </w:r>
      <w:r w:rsidR="001B43E9">
        <w:rPr>
          <w:sz w:val="24"/>
        </w:rPr>
        <w:t>Ing. Václav Remuta</w:t>
      </w:r>
    </w:p>
    <w:p w14:paraId="5A94F154" w14:textId="5CB5169E" w:rsidR="004A10E9" w:rsidRDefault="001B43E9" w:rsidP="00820355">
      <w:pPr>
        <w:tabs>
          <w:tab w:val="left" w:pos="2520"/>
        </w:tabs>
        <w:spacing w:line="360" w:lineRule="auto"/>
        <w:rPr>
          <w:sz w:val="24"/>
        </w:rPr>
      </w:pPr>
      <w:r>
        <w:rPr>
          <w:sz w:val="24"/>
        </w:rPr>
        <w:t>Most</w:t>
      </w:r>
      <w:r w:rsidR="005139B4">
        <w:rPr>
          <w:sz w:val="24"/>
        </w:rPr>
        <w:t xml:space="preserve">, </w:t>
      </w:r>
      <w:r w:rsidR="00F4481C">
        <w:rPr>
          <w:sz w:val="24"/>
        </w:rPr>
        <w:t>duben</w:t>
      </w:r>
      <w:r w:rsidR="006C5D35">
        <w:rPr>
          <w:sz w:val="24"/>
        </w:rPr>
        <w:t xml:space="preserve"> </w:t>
      </w:r>
      <w:r w:rsidR="00820355">
        <w:rPr>
          <w:sz w:val="24"/>
        </w:rPr>
        <w:t>201</w:t>
      </w:r>
      <w:r w:rsidR="00F4481C">
        <w:rPr>
          <w:sz w:val="24"/>
        </w:rPr>
        <w:t>9</w:t>
      </w:r>
    </w:p>
    <w:sectPr w:rsidR="004A10E9" w:rsidSect="00520DE8">
      <w:headerReference w:type="default" r:id="rId7"/>
      <w:footerReference w:type="even" r:id="rId8"/>
      <w:footerReference w:type="default" r:id="rId9"/>
      <w:headerReference w:type="first" r:id="rId10"/>
      <w:pgSz w:w="11907" w:h="16840" w:code="9"/>
      <w:pgMar w:top="1418" w:right="1418" w:bottom="851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856EA" w14:textId="77777777" w:rsidR="00B4143F" w:rsidRDefault="00B4143F">
      <w:r>
        <w:separator/>
      </w:r>
    </w:p>
  </w:endnote>
  <w:endnote w:type="continuationSeparator" w:id="0">
    <w:p w14:paraId="454A2C36" w14:textId="77777777" w:rsidR="00B4143F" w:rsidRDefault="00B41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4F15D" w14:textId="77777777" w:rsidR="00A41593" w:rsidRDefault="00A4159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A94F15E" w14:textId="77777777" w:rsidR="00A41593" w:rsidRDefault="00A4159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4F15F" w14:textId="77777777" w:rsidR="00A41593" w:rsidRDefault="00A41593">
    <w:pPr>
      <w:pStyle w:val="Zpat"/>
      <w:framePr w:wrap="around" w:vAnchor="text" w:hAnchor="margin" w:xAlign="center" w:y="1"/>
      <w:rPr>
        <w:rStyle w:val="slostrnky"/>
      </w:rPr>
    </w:pPr>
  </w:p>
  <w:p w14:paraId="5A94F160" w14:textId="77777777" w:rsidR="00A41593" w:rsidRDefault="00A41593" w:rsidP="00520DE8">
    <w:pPr>
      <w:pStyle w:val="Zpat"/>
    </w:pPr>
    <w:r>
      <w:t xml:space="preserve">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7BFC8D" w14:textId="77777777" w:rsidR="00B4143F" w:rsidRDefault="00B4143F">
      <w:r>
        <w:separator/>
      </w:r>
    </w:p>
  </w:footnote>
  <w:footnote w:type="continuationSeparator" w:id="0">
    <w:p w14:paraId="42EDCA5B" w14:textId="77777777" w:rsidR="00B4143F" w:rsidRDefault="00B414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4F159" w14:textId="77777777" w:rsidR="00A41593" w:rsidRDefault="00A41593" w:rsidP="001F315B">
    <w:pPr>
      <w:pStyle w:val="Zhlav"/>
      <w:jc w:val="center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724D54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724D54">
      <w:rPr>
        <w:rStyle w:val="slostrnky"/>
        <w:noProof/>
      </w:rPr>
      <w:t>3</w:t>
    </w:r>
    <w:r>
      <w:rPr>
        <w:rStyle w:val="slostrnky"/>
      </w:rPr>
      <w:fldChar w:fldCharType="end"/>
    </w:r>
  </w:p>
  <w:p w14:paraId="5A94F15A" w14:textId="25CA3ACC" w:rsidR="00A41593" w:rsidRDefault="0071508A" w:rsidP="003B3576">
    <w:pPr>
      <w:pStyle w:val="Zhlav"/>
      <w:jc w:val="right"/>
      <w:rPr>
        <w:rStyle w:val="slostrnky"/>
      </w:rPr>
    </w:pPr>
    <w:r>
      <w:rPr>
        <w:rStyle w:val="slostrnky"/>
      </w:rPr>
      <w:t>Modernizace strojovny vytápění</w:t>
    </w:r>
  </w:p>
  <w:p w14:paraId="53FC1328" w14:textId="77777777" w:rsidR="0071508A" w:rsidRDefault="0071508A" w:rsidP="0071508A">
    <w:pPr>
      <w:pStyle w:val="Zhlav"/>
      <w:jc w:val="right"/>
      <w:rPr>
        <w:rStyle w:val="slostrnky"/>
      </w:rPr>
    </w:pPr>
    <w:r>
      <w:rPr>
        <w:rStyle w:val="slostrnky"/>
      </w:rPr>
      <w:t>Základní škola Aléská 270, Bílina</w:t>
    </w:r>
  </w:p>
  <w:p w14:paraId="5A94F15B" w14:textId="43793700" w:rsidR="00A41593" w:rsidRDefault="00A41593" w:rsidP="00CD062F">
    <w:pPr>
      <w:pStyle w:val="Zhlav"/>
      <w:jc w:val="right"/>
      <w:rPr>
        <w:rStyle w:val="slostrnky"/>
      </w:rPr>
    </w:pPr>
    <w:r>
      <w:rPr>
        <w:rStyle w:val="slostrnky"/>
      </w:rPr>
      <w:t>A</w:t>
    </w:r>
    <w:r w:rsidR="00F14250">
      <w:rPr>
        <w:rStyle w:val="slostrnky"/>
      </w:rPr>
      <w:t>.</w:t>
    </w:r>
    <w:r>
      <w:t xml:space="preserve"> Průvodní technická zpráva</w:t>
    </w:r>
  </w:p>
  <w:p w14:paraId="5A94F15C" w14:textId="77777777" w:rsidR="00A41593" w:rsidRDefault="00A41593" w:rsidP="001F315B">
    <w:pPr>
      <w:pStyle w:val="Zhlav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4F161" w14:textId="77777777" w:rsidR="00A41593" w:rsidRDefault="00A41593" w:rsidP="008F1E7B">
    <w:pPr>
      <w:pStyle w:val="Zhlav"/>
      <w:jc w:val="center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0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F14250">
      <w:rPr>
        <w:rStyle w:val="slostrnky"/>
        <w:noProof/>
      </w:rPr>
      <w:t>3</w:t>
    </w:r>
    <w:r>
      <w:rPr>
        <w:rStyle w:val="slostrnky"/>
      </w:rPr>
      <w:fldChar w:fldCharType="end"/>
    </w:r>
  </w:p>
  <w:p w14:paraId="5A94F162" w14:textId="77777777" w:rsidR="00A41593" w:rsidRDefault="00A41593" w:rsidP="008F1E7B">
    <w:pPr>
      <w:pStyle w:val="Zhlav"/>
      <w:jc w:val="right"/>
      <w:rPr>
        <w:rStyle w:val="slostrnky"/>
      </w:rPr>
    </w:pPr>
    <w:r>
      <w:rPr>
        <w:rStyle w:val="slostrnky"/>
      </w:rPr>
      <w:t>REKO systému Pražské předměstí 2</w:t>
    </w:r>
  </w:p>
  <w:p w14:paraId="5A94F163" w14:textId="77777777" w:rsidR="00A41593" w:rsidRDefault="00A41593" w:rsidP="008F1E7B">
    <w:pPr>
      <w:pStyle w:val="Zhlav"/>
      <w:jc w:val="right"/>
    </w:pPr>
    <w:r>
      <w:rPr>
        <w:rStyle w:val="slostrnky"/>
      </w:rPr>
      <w:t>stavba č.210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C194A"/>
    <w:multiLevelType w:val="hybridMultilevel"/>
    <w:tmpl w:val="5BE622A0"/>
    <w:lvl w:ilvl="0" w:tplc="3620EF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16260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AC60A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C20E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BED2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44A6C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1671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E0A3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42AB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87977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DAC37EA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11D54227"/>
    <w:multiLevelType w:val="singleLevel"/>
    <w:tmpl w:val="221843A2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14BF08DA"/>
    <w:multiLevelType w:val="singleLevel"/>
    <w:tmpl w:val="665EB17C"/>
    <w:lvl w:ilvl="0">
      <w:start w:val="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 w15:restartNumberingAfterBreak="0">
    <w:nsid w:val="1DEC19B8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E124337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7EE7FA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D583D0A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58E3A6F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3B5564CB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3FD4793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40385F41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45407758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483C6C8F"/>
    <w:multiLevelType w:val="multilevel"/>
    <w:tmpl w:val="D7B005A0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9643632"/>
    <w:multiLevelType w:val="singleLevel"/>
    <w:tmpl w:val="E8EC2B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E387D1C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51B37A76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56D02744"/>
    <w:multiLevelType w:val="hybridMultilevel"/>
    <w:tmpl w:val="80A0EF06"/>
    <w:lvl w:ilvl="0" w:tplc="5E58C9AC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59EC37AA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8600D2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516CF764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64C41BC0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D6588BD4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B0F0651A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158F8D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89422B9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E7D2D4C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62C1462D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631F69C7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646411D8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69623129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6A132ECD"/>
    <w:multiLevelType w:val="multilevel"/>
    <w:tmpl w:val="4BD48AB6"/>
    <w:lvl w:ilvl="0">
      <w:start w:val="1"/>
      <w:numFmt w:val="bullet"/>
      <w:lvlText w:val="-"/>
      <w:lvlJc w:val="left"/>
      <w:pPr>
        <w:tabs>
          <w:tab w:val="num" w:pos="1515"/>
        </w:tabs>
        <w:ind w:left="1515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5" w15:restartNumberingAfterBreak="0">
    <w:nsid w:val="754F2F5C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18"/>
  </w:num>
  <w:num w:numId="3">
    <w:abstractNumId w:val="19"/>
  </w:num>
  <w:num w:numId="4">
    <w:abstractNumId w:val="1"/>
  </w:num>
  <w:num w:numId="5">
    <w:abstractNumId w:val="7"/>
  </w:num>
  <w:num w:numId="6">
    <w:abstractNumId w:val="5"/>
  </w:num>
  <w:num w:numId="7">
    <w:abstractNumId w:val="23"/>
  </w:num>
  <w:num w:numId="8">
    <w:abstractNumId w:val="9"/>
  </w:num>
  <w:num w:numId="9">
    <w:abstractNumId w:val="21"/>
  </w:num>
  <w:num w:numId="10">
    <w:abstractNumId w:val="16"/>
  </w:num>
  <w:num w:numId="11">
    <w:abstractNumId w:val="25"/>
  </w:num>
  <w:num w:numId="12">
    <w:abstractNumId w:val="24"/>
  </w:num>
  <w:num w:numId="13">
    <w:abstractNumId w:val="3"/>
  </w:num>
  <w:num w:numId="14">
    <w:abstractNumId w:val="14"/>
  </w:num>
  <w:num w:numId="15">
    <w:abstractNumId w:val="2"/>
  </w:num>
  <w:num w:numId="16">
    <w:abstractNumId w:val="11"/>
  </w:num>
  <w:num w:numId="17">
    <w:abstractNumId w:val="15"/>
  </w:num>
  <w:num w:numId="18">
    <w:abstractNumId w:val="17"/>
  </w:num>
  <w:num w:numId="19">
    <w:abstractNumId w:val="13"/>
  </w:num>
  <w:num w:numId="20">
    <w:abstractNumId w:val="10"/>
  </w:num>
  <w:num w:numId="21">
    <w:abstractNumId w:val="4"/>
  </w:num>
  <w:num w:numId="22">
    <w:abstractNumId w:val="8"/>
  </w:num>
  <w:num w:numId="23">
    <w:abstractNumId w:val="20"/>
  </w:num>
  <w:num w:numId="24">
    <w:abstractNumId w:val="22"/>
  </w:num>
  <w:num w:numId="25">
    <w:abstractNumId w:val="12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F06"/>
    <w:rsid w:val="00022364"/>
    <w:rsid w:val="000228AC"/>
    <w:rsid w:val="00022EF1"/>
    <w:rsid w:val="000306D0"/>
    <w:rsid w:val="00056E53"/>
    <w:rsid w:val="0006671B"/>
    <w:rsid w:val="00081277"/>
    <w:rsid w:val="00082AA7"/>
    <w:rsid w:val="000B37F9"/>
    <w:rsid w:val="000D1454"/>
    <w:rsid w:val="000F4B10"/>
    <w:rsid w:val="00100B8C"/>
    <w:rsid w:val="00107632"/>
    <w:rsid w:val="00115621"/>
    <w:rsid w:val="00116A8E"/>
    <w:rsid w:val="001459A8"/>
    <w:rsid w:val="00170EE5"/>
    <w:rsid w:val="00176F81"/>
    <w:rsid w:val="001B43E9"/>
    <w:rsid w:val="001F315B"/>
    <w:rsid w:val="001F4BD8"/>
    <w:rsid w:val="00232BFF"/>
    <w:rsid w:val="002345C1"/>
    <w:rsid w:val="002464A9"/>
    <w:rsid w:val="0026306B"/>
    <w:rsid w:val="00272813"/>
    <w:rsid w:val="00273E07"/>
    <w:rsid w:val="00281EBD"/>
    <w:rsid w:val="00293579"/>
    <w:rsid w:val="002A1ACA"/>
    <w:rsid w:val="002C6F46"/>
    <w:rsid w:val="00315FC0"/>
    <w:rsid w:val="00355F5E"/>
    <w:rsid w:val="003723AF"/>
    <w:rsid w:val="003916E7"/>
    <w:rsid w:val="00396AD9"/>
    <w:rsid w:val="003B3576"/>
    <w:rsid w:val="003C3A74"/>
    <w:rsid w:val="003D52E3"/>
    <w:rsid w:val="003E6B6A"/>
    <w:rsid w:val="003E6CCC"/>
    <w:rsid w:val="003F1442"/>
    <w:rsid w:val="00407803"/>
    <w:rsid w:val="00431319"/>
    <w:rsid w:val="00434472"/>
    <w:rsid w:val="004369A2"/>
    <w:rsid w:val="004440CD"/>
    <w:rsid w:val="00451395"/>
    <w:rsid w:val="00473269"/>
    <w:rsid w:val="004A10E9"/>
    <w:rsid w:val="004A2378"/>
    <w:rsid w:val="004A68D4"/>
    <w:rsid w:val="004A7A14"/>
    <w:rsid w:val="004E500A"/>
    <w:rsid w:val="004E7213"/>
    <w:rsid w:val="004F6B76"/>
    <w:rsid w:val="005139B4"/>
    <w:rsid w:val="00520DE8"/>
    <w:rsid w:val="00527349"/>
    <w:rsid w:val="0055346B"/>
    <w:rsid w:val="005B69E4"/>
    <w:rsid w:val="005D3E19"/>
    <w:rsid w:val="005E7149"/>
    <w:rsid w:val="005F26F6"/>
    <w:rsid w:val="00613729"/>
    <w:rsid w:val="00614650"/>
    <w:rsid w:val="00614AEE"/>
    <w:rsid w:val="006358E6"/>
    <w:rsid w:val="00652951"/>
    <w:rsid w:val="0069548E"/>
    <w:rsid w:val="006B29F8"/>
    <w:rsid w:val="006C1BBA"/>
    <w:rsid w:val="006C5D35"/>
    <w:rsid w:val="006C6A8B"/>
    <w:rsid w:val="006E15C5"/>
    <w:rsid w:val="006E36AB"/>
    <w:rsid w:val="00706223"/>
    <w:rsid w:val="0071508A"/>
    <w:rsid w:val="0071773F"/>
    <w:rsid w:val="00724D54"/>
    <w:rsid w:val="0075078E"/>
    <w:rsid w:val="00755702"/>
    <w:rsid w:val="007717FF"/>
    <w:rsid w:val="007928A0"/>
    <w:rsid w:val="007D0E73"/>
    <w:rsid w:val="007F4DCB"/>
    <w:rsid w:val="00812B68"/>
    <w:rsid w:val="00820355"/>
    <w:rsid w:val="00836E61"/>
    <w:rsid w:val="00876689"/>
    <w:rsid w:val="00887BC3"/>
    <w:rsid w:val="008A13B1"/>
    <w:rsid w:val="008E30DB"/>
    <w:rsid w:val="008E4828"/>
    <w:rsid w:val="008F1E7B"/>
    <w:rsid w:val="0096662F"/>
    <w:rsid w:val="00973A28"/>
    <w:rsid w:val="00996FEA"/>
    <w:rsid w:val="009A638F"/>
    <w:rsid w:val="009B3434"/>
    <w:rsid w:val="009D2FCD"/>
    <w:rsid w:val="009F29BB"/>
    <w:rsid w:val="00A03CF4"/>
    <w:rsid w:val="00A31BEA"/>
    <w:rsid w:val="00A41593"/>
    <w:rsid w:val="00A57FDF"/>
    <w:rsid w:val="00A65A76"/>
    <w:rsid w:val="00A94F06"/>
    <w:rsid w:val="00AA2795"/>
    <w:rsid w:val="00AB6CA2"/>
    <w:rsid w:val="00AD302A"/>
    <w:rsid w:val="00AF12FA"/>
    <w:rsid w:val="00B00AF1"/>
    <w:rsid w:val="00B4143F"/>
    <w:rsid w:val="00B42269"/>
    <w:rsid w:val="00B520F6"/>
    <w:rsid w:val="00B56ACE"/>
    <w:rsid w:val="00B65A06"/>
    <w:rsid w:val="00B738AA"/>
    <w:rsid w:val="00B75B46"/>
    <w:rsid w:val="00B769DC"/>
    <w:rsid w:val="00BA4000"/>
    <w:rsid w:val="00BA4FC8"/>
    <w:rsid w:val="00BD438C"/>
    <w:rsid w:val="00BE6C90"/>
    <w:rsid w:val="00C04E84"/>
    <w:rsid w:val="00C273E1"/>
    <w:rsid w:val="00C3030D"/>
    <w:rsid w:val="00C355E9"/>
    <w:rsid w:val="00C36A64"/>
    <w:rsid w:val="00C472D0"/>
    <w:rsid w:val="00C61B0B"/>
    <w:rsid w:val="00C62674"/>
    <w:rsid w:val="00C67A9D"/>
    <w:rsid w:val="00CA1029"/>
    <w:rsid w:val="00CD062F"/>
    <w:rsid w:val="00CD4CA2"/>
    <w:rsid w:val="00CE6314"/>
    <w:rsid w:val="00CF0095"/>
    <w:rsid w:val="00D168F8"/>
    <w:rsid w:val="00D36D9A"/>
    <w:rsid w:val="00D64A90"/>
    <w:rsid w:val="00D64AAC"/>
    <w:rsid w:val="00D82AE8"/>
    <w:rsid w:val="00DB06CE"/>
    <w:rsid w:val="00DB1DC7"/>
    <w:rsid w:val="00DE3D7C"/>
    <w:rsid w:val="00E04271"/>
    <w:rsid w:val="00E314DE"/>
    <w:rsid w:val="00E501BA"/>
    <w:rsid w:val="00E52FCE"/>
    <w:rsid w:val="00E650AF"/>
    <w:rsid w:val="00E972DA"/>
    <w:rsid w:val="00EA53B4"/>
    <w:rsid w:val="00EA62E1"/>
    <w:rsid w:val="00ED303E"/>
    <w:rsid w:val="00ED5CC4"/>
    <w:rsid w:val="00EF2F5B"/>
    <w:rsid w:val="00F01497"/>
    <w:rsid w:val="00F14250"/>
    <w:rsid w:val="00F21DF0"/>
    <w:rsid w:val="00F4481C"/>
    <w:rsid w:val="00F50831"/>
    <w:rsid w:val="00F523DE"/>
    <w:rsid w:val="00F63C28"/>
    <w:rsid w:val="00F657EC"/>
    <w:rsid w:val="00F71668"/>
    <w:rsid w:val="00FA2D47"/>
    <w:rsid w:val="00FC0CF3"/>
    <w:rsid w:val="00FC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A94F0F4"/>
  <w15:chartTrackingRefBased/>
  <w15:docId w15:val="{ED339FE5-1C9C-4192-BFB0-2502572C8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tabs>
        <w:tab w:val="left" w:pos="567"/>
        <w:tab w:val="left" w:pos="3969"/>
      </w:tabs>
      <w:spacing w:line="360" w:lineRule="auto"/>
      <w:ind w:firstLine="567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aps/>
      <w:sz w:val="36"/>
    </w:rPr>
  </w:style>
  <w:style w:type="paragraph" w:styleId="Nadpis7">
    <w:name w:val="heading 7"/>
    <w:basedOn w:val="Normln"/>
    <w:next w:val="Normln"/>
    <w:qFormat/>
    <w:pPr>
      <w:keepNext/>
      <w:tabs>
        <w:tab w:val="left" w:pos="567"/>
      </w:tabs>
      <w:spacing w:line="360" w:lineRule="auto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2268"/>
      </w:tabs>
      <w:spacing w:line="360" w:lineRule="auto"/>
      <w:ind w:left="567"/>
      <w:jc w:val="both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24"/>
    </w:rPr>
  </w:style>
  <w:style w:type="paragraph" w:styleId="Zkladntextodsazen">
    <w:name w:val="Body Text Indent"/>
    <w:basedOn w:val="Normln"/>
    <w:pPr>
      <w:ind w:left="993" w:hanging="993"/>
    </w:pPr>
    <w:rPr>
      <w:sz w:val="28"/>
    </w:rPr>
  </w:style>
  <w:style w:type="paragraph" w:styleId="Zkladntextodsazen2">
    <w:name w:val="Body Text Indent 2"/>
    <w:basedOn w:val="Normln"/>
    <w:pPr>
      <w:tabs>
        <w:tab w:val="left" w:pos="567"/>
        <w:tab w:val="left" w:pos="2268"/>
        <w:tab w:val="left" w:pos="3969"/>
      </w:tabs>
      <w:spacing w:line="360" w:lineRule="auto"/>
      <w:ind w:left="567"/>
    </w:pPr>
    <w:rPr>
      <w:sz w:val="24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3969"/>
      </w:tabs>
      <w:spacing w:line="360" w:lineRule="auto"/>
      <w:ind w:left="567"/>
      <w:jc w:val="both"/>
    </w:pPr>
    <w:rPr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2">
    <w:name w:val="Body Text 2"/>
    <w:basedOn w:val="Normln"/>
    <w:pPr>
      <w:spacing w:before="120"/>
      <w:jc w:val="both"/>
    </w:pPr>
    <w:rPr>
      <w:snapToGrid w:val="0"/>
      <w:sz w:val="24"/>
    </w:rPr>
  </w:style>
  <w:style w:type="paragraph" w:customStyle="1" w:styleId="BodyText21">
    <w:name w:val="Body Text 21"/>
    <w:basedOn w:val="Normln"/>
    <w:pPr>
      <w:widowControl w:val="0"/>
    </w:pPr>
    <w:rPr>
      <w:rFonts w:ascii="Arial" w:hAnsi="Arial"/>
      <w:b/>
      <w:sz w:val="24"/>
    </w:rPr>
  </w:style>
  <w:style w:type="paragraph" w:styleId="Zhlav">
    <w:name w:val="header"/>
    <w:basedOn w:val="Normln"/>
    <w:rsid w:val="008F1E7B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F21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E63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E63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2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3652</TotalTime>
  <Pages>3</Pages>
  <Words>369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/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Václav Remuta</dc:creator>
  <cp:keywords/>
  <cp:lastModifiedBy>Václav Remuta</cp:lastModifiedBy>
  <cp:revision>5</cp:revision>
  <cp:lastPrinted>2016-05-20T06:31:00Z</cp:lastPrinted>
  <dcterms:created xsi:type="dcterms:W3CDTF">2019-04-24T09:01:00Z</dcterms:created>
  <dcterms:modified xsi:type="dcterms:W3CDTF">2019-05-08T09:20:00Z</dcterms:modified>
</cp:coreProperties>
</file>