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Statické zajištění, oprava krovu a střechy kostela Zvěstování Panny Marie, Bílina, Újezdské Předměstí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P26V00000071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093D065B" w:rsidR="00EE4DD5" w:rsidRDefault="00D43E99" w:rsidP="004851C5">
      <w:pPr>
        <w:spacing w:after="0" w:line="240" w:lineRule="auto"/>
      </w:pPr>
      <w:r>
        <w:t xml:space="preserve">Účastník předloží seznam min. 3 zakázek obdobného charakteru a rozsahu realizovaných za posledních 5 let v </w:t>
      </w:r>
      <w:r w:rsidRPr="00977CD4">
        <w:t>minimálním objemu 3 000 000,00 Kč včetně DPH</w:t>
      </w:r>
      <w:r>
        <w:t xml:space="preserve"> na každou uvedenou akci, jejichž předmětem </w:t>
      </w:r>
      <w:r w:rsidRPr="00872CC1">
        <w:t xml:space="preserve">byla </w:t>
      </w:r>
      <w:r w:rsidRPr="00872CC1">
        <w:rPr>
          <w:b/>
          <w:bCs/>
        </w:rPr>
        <w:t>oprava</w:t>
      </w:r>
      <w:r>
        <w:rPr>
          <w:b/>
          <w:bCs/>
        </w:rPr>
        <w:t xml:space="preserve"> nebo rekonstrukce </w:t>
      </w:r>
      <w:r>
        <w:t>krovu a střechy na historickém objektu nacházejícím se v městské památkové zóně, z nichž alespoň jeden objekt bude prohlášenou kulturní památkou zapsanou pod rejstříkovým číslem v Ústředním seznamu kulturních památek České republiky.</w:t>
      </w:r>
    </w:p>
    <w:p w14:paraId="631E5CF5" w14:textId="77777777" w:rsidR="00D43E99" w:rsidRPr="00FC1224" w:rsidRDefault="00D43E99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6258">
    <w:abstractNumId w:val="17"/>
  </w:num>
  <w:num w:numId="2" w16cid:durableId="1793860863">
    <w:abstractNumId w:val="1"/>
  </w:num>
  <w:num w:numId="3" w16cid:durableId="1048653528">
    <w:abstractNumId w:val="19"/>
  </w:num>
  <w:num w:numId="4" w16cid:durableId="94251508">
    <w:abstractNumId w:val="16"/>
  </w:num>
  <w:num w:numId="5" w16cid:durableId="162088329">
    <w:abstractNumId w:val="0"/>
  </w:num>
  <w:num w:numId="6" w16cid:durableId="1156068552">
    <w:abstractNumId w:val="7"/>
  </w:num>
  <w:num w:numId="7" w16cid:durableId="240482614">
    <w:abstractNumId w:val="12"/>
  </w:num>
  <w:num w:numId="8" w16cid:durableId="1836457331">
    <w:abstractNumId w:val="3"/>
  </w:num>
  <w:num w:numId="9" w16cid:durableId="1634094660">
    <w:abstractNumId w:val="18"/>
  </w:num>
  <w:num w:numId="10" w16cid:durableId="422529734">
    <w:abstractNumId w:val="5"/>
  </w:num>
  <w:num w:numId="11" w16cid:durableId="1295987620">
    <w:abstractNumId w:val="10"/>
  </w:num>
  <w:num w:numId="12" w16cid:durableId="241186521">
    <w:abstractNumId w:val="14"/>
  </w:num>
  <w:num w:numId="13" w16cid:durableId="1978486533">
    <w:abstractNumId w:val="13"/>
  </w:num>
  <w:num w:numId="14" w16cid:durableId="1864246871">
    <w:abstractNumId w:val="15"/>
  </w:num>
  <w:num w:numId="15" w16cid:durableId="2126072413">
    <w:abstractNumId w:val="20"/>
  </w:num>
  <w:num w:numId="16" w16cid:durableId="364253050">
    <w:abstractNumId w:val="11"/>
  </w:num>
  <w:num w:numId="17" w16cid:durableId="1386249642">
    <w:abstractNumId w:val="8"/>
  </w:num>
  <w:num w:numId="18" w16cid:durableId="742529790">
    <w:abstractNumId w:val="4"/>
  </w:num>
  <w:num w:numId="19" w16cid:durableId="1237278424">
    <w:abstractNumId w:val="6"/>
  </w:num>
  <w:num w:numId="20" w16cid:durableId="1484741377">
    <w:abstractNumId w:val="9"/>
  </w:num>
  <w:num w:numId="21" w16cid:durableId="169758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34A3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8ED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25C15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0EA2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3E99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2026-04-14T10:43:00Z</dcterms:created>
  <dcterms:modified xsi:type="dcterms:W3CDTF">2026-04-14T10:56:00Z</dcterms:modified>
</cp:coreProperties>
</file>