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36" w:rsidRDefault="00014E36"/>
    <w:p w:rsidR="00BE40EE" w:rsidRDefault="00BE40EE" w:rsidP="004652BF">
      <w:pPr>
        <w:pStyle w:val="Bezmezer"/>
      </w:pPr>
    </w:p>
    <w:p w:rsidR="00BE40EE" w:rsidRPr="004652BF" w:rsidRDefault="004652BF" w:rsidP="004652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652B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U</w:t>
      </w:r>
      <w:r w:rsidR="00BE40EE" w:rsidRPr="004652B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kázka sestavy uliční vpusti</w:t>
      </w:r>
      <w:r w:rsidRPr="004652B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  <w:proofErr w:type="spellStart"/>
      <w:r w:rsidRPr="004652B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Best</w:t>
      </w:r>
      <w:proofErr w:type="spellEnd"/>
      <w:r w:rsidRPr="004652B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( M 1 : </w:t>
      </w:r>
      <w:proofErr w:type="gramStart"/>
      <w:r w:rsidRPr="004652B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25 )</w:t>
      </w:r>
      <w:proofErr w:type="gramEnd"/>
    </w:p>
    <w:p w:rsidR="00BE40EE" w:rsidRPr="00BE40EE" w:rsidRDefault="00BE40EE" w:rsidP="004652BF">
      <w:pPr>
        <w:rPr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5715000" cy="5495925"/>
            <wp:effectExtent l="19050" t="0" r="0" b="0"/>
            <wp:docPr id="1" name="obrázek 1" descr="https://www.best.info/public/galleries/2/1558/_thbs_/600X577__ulicni_vpusti_1.jpg?ca8124e718091de251a61567089613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est.info/public/galleries/2/1558/_thbs_/600X577__ulicni_vpusti_1.jpg?ca8124e718091de251a61567089613e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EE" w:rsidRDefault="00BE40EE" w:rsidP="00E074A4">
      <w:pPr>
        <w:pStyle w:val="Bezmezer"/>
      </w:pPr>
    </w:p>
    <w:p w:rsidR="00E074A4" w:rsidRDefault="00E074A4" w:rsidP="00E074A4">
      <w:pPr>
        <w:pStyle w:val="Bezmezer"/>
      </w:pPr>
      <w:r>
        <w:t xml:space="preserve">Poznámka:  </w:t>
      </w:r>
    </w:p>
    <w:p w:rsidR="00E074A4" w:rsidRDefault="00E074A4" w:rsidP="00E074A4">
      <w:pPr>
        <w:pStyle w:val="Bezmezer"/>
      </w:pPr>
      <w:r>
        <w:t>Sestava bude provedena bez skruže TBV-Q 500/590</w:t>
      </w:r>
      <w:r w:rsidR="0099162D">
        <w:t xml:space="preserve"> mm</w:t>
      </w:r>
      <w:r>
        <w:t>. Skruž s výtokem posunuta vzhůru na místo skruže bez výtoku.</w:t>
      </w:r>
      <w:r w:rsidR="0099162D">
        <w:t xml:space="preserve"> Tím zajištěn spád potrubí s vtokem do vsakovacího tunelu.</w:t>
      </w:r>
    </w:p>
    <w:sectPr w:rsidR="00E074A4" w:rsidSect="00E31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F01C4"/>
    <w:multiLevelType w:val="multilevel"/>
    <w:tmpl w:val="307C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E40EE"/>
    <w:rsid w:val="00014E36"/>
    <w:rsid w:val="00430F8D"/>
    <w:rsid w:val="004652BF"/>
    <w:rsid w:val="0085013B"/>
    <w:rsid w:val="008E2AE5"/>
    <w:rsid w:val="0099162D"/>
    <w:rsid w:val="00A40B9F"/>
    <w:rsid w:val="00A70AFC"/>
    <w:rsid w:val="00AF7467"/>
    <w:rsid w:val="00B15DC8"/>
    <w:rsid w:val="00BE40EE"/>
    <w:rsid w:val="00DF5398"/>
    <w:rsid w:val="00E074A4"/>
    <w:rsid w:val="00E314A3"/>
    <w:rsid w:val="00E77A72"/>
    <w:rsid w:val="00F2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E36"/>
  </w:style>
  <w:style w:type="paragraph" w:styleId="Nadpis1">
    <w:name w:val="heading 1"/>
    <w:basedOn w:val="Normln"/>
    <w:next w:val="Normln"/>
    <w:link w:val="Nadpis1Char"/>
    <w:uiPriority w:val="9"/>
    <w:qFormat/>
    <w:rsid w:val="00465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65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BE40EE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E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40E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652B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465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65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W8</cp:lastModifiedBy>
  <cp:revision>6</cp:revision>
  <cp:lastPrinted>2019-01-21T09:29:00Z</cp:lastPrinted>
  <dcterms:created xsi:type="dcterms:W3CDTF">2019-01-16T08:40:00Z</dcterms:created>
  <dcterms:modified xsi:type="dcterms:W3CDTF">2019-01-21T09:30:00Z</dcterms:modified>
</cp:coreProperties>
</file>