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801CC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7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820751" w:rsidRDefault="003C7E41" w:rsidP="00820751">
      <w:pPr>
        <w:ind w:left="2694" w:hanging="2694"/>
        <w:rPr>
          <w:b/>
          <w:sz w:val="24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20751">
        <w:rPr>
          <w:rFonts w:cs="Arial"/>
          <w:b/>
          <w:szCs w:val="26"/>
        </w:rPr>
        <w:t>„</w:t>
      </w:r>
      <w:r w:rsidR="00820751">
        <w:rPr>
          <w:b/>
          <w:sz w:val="24"/>
        </w:rPr>
        <w:t>Údržba Lukovského potoka na pozemcích města Bílina</w:t>
      </w:r>
      <w:r w:rsidR="00820751">
        <w:rPr>
          <w:rFonts w:cs="Arial"/>
          <w:b/>
          <w:sz w:val="24"/>
        </w:rPr>
        <w:t>“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3E5219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P20V00000192</w:t>
      </w:r>
      <w:bookmarkStart w:id="0" w:name="_GoBack"/>
      <w:bookmarkEnd w:id="0"/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954879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má,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</w:t>
      </w:r>
      <w:r w:rsidR="00F3072E">
        <w:rPr>
          <w:rFonts w:ascii="Arial" w:eastAsia="Times New Roman" w:hAnsi="Arial" w:cs="Arial"/>
          <w:sz w:val="20"/>
          <w:lang w:eastAsia="cs-CZ"/>
        </w:rPr>
        <w:t>ení Smlouvy o dílo na tuto akci*).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</w:t>
      </w:r>
      <w:r w:rsidRPr="00954879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>na projektové či obdobné práce</w:t>
      </w:r>
      <w:r w:rsidR="00954879" w:rsidRPr="00954879">
        <w:rPr>
          <w:rFonts w:ascii="Arial" w:eastAsia="Times New Roman" w:hAnsi="Arial" w:cs="Arial"/>
          <w:i/>
          <w:sz w:val="20"/>
          <w:lang w:eastAsia="cs-CZ"/>
        </w:rPr>
        <w:t xml:space="preserve">, </w:t>
      </w: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akci*).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(v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na stavební práce)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)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3C7E41"/>
    <w:rsid w:val="003E5219"/>
    <w:rsid w:val="005E32B0"/>
    <w:rsid w:val="006801CC"/>
    <w:rsid w:val="00820751"/>
    <w:rsid w:val="00954879"/>
    <w:rsid w:val="00B1411D"/>
    <w:rsid w:val="00C73A86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A700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Volfová Helena Ing.</cp:lastModifiedBy>
  <cp:revision>6</cp:revision>
  <dcterms:created xsi:type="dcterms:W3CDTF">2019-07-08T11:14:00Z</dcterms:created>
  <dcterms:modified xsi:type="dcterms:W3CDTF">2021-11-01T09:36:00Z</dcterms:modified>
</cp:coreProperties>
</file>