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413634" w:rsidRPr="00A760B6" w:rsidRDefault="00413634" w:rsidP="0041363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6E6B7C" w:rsidRDefault="00413634" w:rsidP="00D91CD8">
      <w:pPr>
        <w:spacing w:after="0" w:line="360" w:lineRule="auto"/>
        <w:ind w:left="2832" w:hanging="2832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D91CD8">
        <w:rPr>
          <w:rFonts w:ascii="Arial" w:eastAsia="Times New Roman" w:hAnsi="Arial" w:cs="Arial"/>
          <w:sz w:val="20"/>
          <w:szCs w:val="20"/>
          <w:lang w:eastAsia="cs-CZ"/>
        </w:rPr>
        <w:t>„Zajištění havarijního stavu hlavní budovy lázní Kyselka - revize stavu střešní krytiny a klempířských prvků“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E50D3" w:rsidRPr="002E50D3">
        <w:rPr>
          <w:rFonts w:ascii="Arial" w:eastAsia="Times New Roman" w:hAnsi="Arial" w:cs="Arial"/>
          <w:bCs/>
          <w:sz w:val="20"/>
          <w:szCs w:val="20"/>
          <w:lang w:eastAsia="cs-CZ"/>
        </w:rPr>
        <w:t>P21V00000200</w:t>
      </w:r>
      <w:r w:rsidRPr="002E50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:rsidR="00413634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</w:t>
      </w:r>
      <w:bookmarkStart w:id="0" w:name="_GoBack"/>
      <w:bookmarkEnd w:id="0"/>
      <w:r w:rsidRPr="00A760B6">
        <w:rPr>
          <w:rFonts w:ascii="Arial" w:eastAsia="Times New Roman" w:hAnsi="Arial" w:cs="Arial"/>
          <w:b/>
          <w:sz w:val="20"/>
          <w:lang w:eastAsia="cs-CZ"/>
        </w:rPr>
        <w:t>že: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6E6B7C" w:rsidRDefault="00413634" w:rsidP="0041363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="009862F5">
        <w:rPr>
          <w:rFonts w:ascii="Arial" w:eastAsia="Times New Roman" w:hAnsi="Arial" w:cs="Arial"/>
          <w:b/>
          <w:sz w:val="20"/>
          <w:lang w:eastAsia="cs-CZ"/>
        </w:rPr>
        <w:t>účastník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="009862F5">
        <w:rPr>
          <w:rFonts w:ascii="Arial" w:eastAsia="Times New Roman" w:hAnsi="Arial" w:cs="Arial"/>
          <w:b/>
          <w:sz w:val="20"/>
          <w:lang w:eastAsia="cs-CZ"/>
        </w:rPr>
        <w:t>tabulku proškrtne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),</w:t>
      </w:r>
    </w:p>
    <w:p w:rsidR="00413634" w:rsidRDefault="00413634" w:rsidP="004136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:rsidR="00413634" w:rsidRPr="006E6B7C" w:rsidRDefault="00413634" w:rsidP="0041363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76"/>
        <w:gridCol w:w="3361"/>
        <w:gridCol w:w="1329"/>
      </w:tblGrid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:rsidR="00413634" w:rsidRPr="00F316E0" w:rsidRDefault="00413634" w:rsidP="00413634">
      <w:pPr>
        <w:spacing w:after="0" w:line="240" w:lineRule="auto"/>
        <w:rPr>
          <w:rFonts w:ascii="Arial" w:eastAsia="Times New Roman" w:hAnsi="Arial" w:cs="Arial"/>
          <w:i/>
          <w:sz w:val="18"/>
          <w:lang w:eastAsia="cs-CZ"/>
        </w:rPr>
      </w:pPr>
      <w:r w:rsidRPr="00F316E0">
        <w:rPr>
          <w:rFonts w:ascii="Arial" w:eastAsia="Times New Roman" w:hAnsi="Arial" w:cs="Arial"/>
          <w:i/>
          <w:sz w:val="18"/>
          <w:lang w:eastAsia="cs-CZ"/>
        </w:rPr>
        <w:t xml:space="preserve">(Účastník může přidat libovolný počet řádků)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>
        <w:rPr>
          <w:rFonts w:ascii="Arial" w:eastAsia="Times New Roman" w:hAnsi="Arial" w:cs="Arial"/>
          <w:sz w:val="20"/>
          <w:lang w:eastAsia="cs-CZ"/>
        </w:rPr>
        <w:t>(pokud jej vlastní)</w:t>
      </w:r>
    </w:p>
    <w:p w:rsidR="005E32B0" w:rsidRDefault="005E32B0"/>
    <w:sectPr w:rsidR="005E32B0" w:rsidSect="00F316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D5" w:rsidRDefault="00690A9A">
      <w:pPr>
        <w:spacing w:after="0" w:line="240" w:lineRule="auto"/>
      </w:pPr>
      <w:r>
        <w:separator/>
      </w:r>
    </w:p>
  </w:endnote>
  <w:endnote w:type="continuationSeparator" w:id="0">
    <w:p w:rsidR="004C6DD5" w:rsidRDefault="006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D5" w:rsidRDefault="00690A9A">
      <w:pPr>
        <w:spacing w:after="0" w:line="240" w:lineRule="auto"/>
      </w:pPr>
      <w:r>
        <w:separator/>
      </w:r>
    </w:p>
  </w:footnote>
  <w:footnote w:type="continuationSeparator" w:id="0">
    <w:p w:rsidR="004C6DD5" w:rsidRDefault="0069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34"/>
    <w:rsid w:val="002E50D3"/>
    <w:rsid w:val="003E0BC3"/>
    <w:rsid w:val="00413634"/>
    <w:rsid w:val="004C6DD5"/>
    <w:rsid w:val="005E32B0"/>
    <w:rsid w:val="005F55F3"/>
    <w:rsid w:val="00690A9A"/>
    <w:rsid w:val="009862F5"/>
    <w:rsid w:val="00B1411D"/>
    <w:rsid w:val="00D9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03DA"/>
  <w15:chartTrackingRefBased/>
  <w15:docId w15:val="{17340977-EADA-4F66-8407-DA59284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Beránková Markéta Mgr.</cp:lastModifiedBy>
  <cp:revision>6</cp:revision>
  <cp:lastPrinted>2021-03-26T10:37:00Z</cp:lastPrinted>
  <dcterms:created xsi:type="dcterms:W3CDTF">2021-03-26T10:37:00Z</dcterms:created>
  <dcterms:modified xsi:type="dcterms:W3CDTF">2021-11-09T12:28:00Z</dcterms:modified>
</cp:coreProperties>
</file>