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  <w:bookmarkStart w:id="0" w:name="_GoBack"/>
      <w:bookmarkEnd w:id="0"/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8313AE" w:rsidRDefault="003C7E41" w:rsidP="005C67ED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13A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8313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C6499" w:rsidRPr="004C6499">
        <w:rPr>
          <w:rFonts w:ascii="Arial" w:eastAsia="Times New Roman" w:hAnsi="Arial" w:cs="Arial"/>
          <w:b/>
          <w:sz w:val="20"/>
          <w:szCs w:val="20"/>
          <w:lang w:eastAsia="cs-CZ"/>
        </w:rPr>
        <w:t>Zpracování průkazů energetické náročnosti budov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13AE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8313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8313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4C6499" w:rsidRPr="004C6499">
        <w:rPr>
          <w:rFonts w:ascii="Arial" w:eastAsia="Times New Roman" w:hAnsi="Arial" w:cs="Arial"/>
          <w:sz w:val="20"/>
          <w:szCs w:val="20"/>
          <w:lang w:eastAsia="cs-CZ"/>
        </w:rPr>
        <w:t>P21V00000207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D5290" w:rsidRDefault="00141F3D" w:rsidP="00702B4C">
      <w:pPr>
        <w:pStyle w:val="Odstavecseseznamem"/>
        <w:numPr>
          <w:ilvl w:val="0"/>
          <w:numId w:val="2"/>
        </w:numPr>
        <w:spacing w:before="60" w:after="24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atelů,</w:t>
      </w:r>
    </w:p>
    <w:p w:rsidR="00141F3D" w:rsidRPr="001D5290" w:rsidRDefault="00141F3D" w:rsidP="00C918A4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 rozsahu výše smluvních pokut a délky záruční doby; uvedené smluvní podmínky se považují za srovnatelné, bude-li výše smluvních pokut a délka záruční doby shodná </w:t>
      </w:r>
      <w:r w:rsidR="009C451C" w:rsidRPr="001D5290">
        <w:rPr>
          <w:rFonts w:ascii="Arial" w:hAnsi="Arial" w:cs="Arial"/>
          <w:sz w:val="20"/>
          <w:szCs w:val="20"/>
        </w:rPr>
        <w:t>se smlouvou na veřejnou zakázku,</w:t>
      </w:r>
    </w:p>
    <w:p w:rsidR="001D5290" w:rsidRPr="001D5290" w:rsidRDefault="00141F3D" w:rsidP="00C918A4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řádné a včasné plnění finančních závazků svým poddodavatelům, kdy za řádné a včasné plnění se považuje plné uhrazení poddodavatelem vystavených faktur za plnění poskytnuté k plnění veřejné zakázky, a to vždy do 3 pracovních dnů od obdržení platby ze strany zadavatele za</w:t>
      </w:r>
      <w:r w:rsidR="00C918A4">
        <w:rPr>
          <w:rFonts w:ascii="Arial" w:hAnsi="Arial" w:cs="Arial"/>
          <w:sz w:val="20"/>
          <w:szCs w:val="20"/>
        </w:rPr>
        <w:t> </w:t>
      </w:r>
      <w:r w:rsidR="007D2814" w:rsidRPr="001D5290">
        <w:rPr>
          <w:rFonts w:ascii="Arial" w:hAnsi="Arial" w:cs="Arial"/>
          <w:sz w:val="20"/>
          <w:szCs w:val="20"/>
        </w:rPr>
        <w:t>k</w:t>
      </w:r>
      <w:r w:rsidRPr="001D5290">
        <w:rPr>
          <w:rFonts w:ascii="Arial" w:hAnsi="Arial" w:cs="Arial"/>
          <w:sz w:val="20"/>
          <w:szCs w:val="20"/>
        </w:rPr>
        <w:t xml:space="preserve">onkrétní </w:t>
      </w:r>
      <w:r w:rsidR="00376A21" w:rsidRPr="001D5290">
        <w:rPr>
          <w:rFonts w:ascii="Arial" w:hAnsi="Arial" w:cs="Arial"/>
          <w:sz w:val="20"/>
          <w:szCs w:val="20"/>
        </w:rPr>
        <w:t>plnění.</w:t>
      </w:r>
    </w:p>
    <w:p w:rsidR="001D5290" w:rsidRPr="001D5290" w:rsidRDefault="001D5290" w:rsidP="00C918A4">
      <w:pPr>
        <w:pStyle w:val="Odstavecseseznamem"/>
        <w:numPr>
          <w:ilvl w:val="0"/>
          <w:numId w:val="2"/>
        </w:numPr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snížení negativního dopadu jeho činnosti při plnění veřejné zakázky na životní prostředí, zejména pak</w:t>
      </w:r>
    </w:p>
    <w:p w:rsidR="001D5290" w:rsidRPr="001D5290" w:rsidRDefault="001D5290" w:rsidP="00C918A4">
      <w:pPr>
        <w:pStyle w:val="Odstavecseseznamem"/>
        <w:numPr>
          <w:ilvl w:val="1"/>
          <w:numId w:val="4"/>
        </w:numPr>
        <w:spacing w:before="120" w:after="12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</w:t>
      </w:r>
      <w:r w:rsidR="00C918A4">
        <w:rPr>
          <w:rFonts w:ascii="Arial" w:hAnsi="Arial" w:cs="Arial"/>
          <w:sz w:val="20"/>
          <w:szCs w:val="20"/>
        </w:rPr>
        <w:t> </w:t>
      </w:r>
      <w:r w:rsidRPr="001D5290">
        <w:rPr>
          <w:rFonts w:ascii="Arial" w:hAnsi="Arial" w:cs="Arial"/>
          <w:sz w:val="20"/>
          <w:szCs w:val="20"/>
        </w:rPr>
        <w:t>efektivnímu/úspornému tisku;</w:t>
      </w:r>
    </w:p>
    <w:p w:rsidR="001D5290" w:rsidRDefault="001D5290" w:rsidP="00C918A4">
      <w:pPr>
        <w:pStyle w:val="Odstavecseseznamem"/>
        <w:numPr>
          <w:ilvl w:val="1"/>
          <w:numId w:val="4"/>
        </w:numPr>
        <w:spacing w:before="240" w:after="240" w:line="36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</w:t>
      </w:r>
      <w:r w:rsidR="00C918A4">
        <w:rPr>
          <w:rFonts w:ascii="Arial" w:hAnsi="Arial" w:cs="Arial"/>
          <w:sz w:val="20"/>
          <w:szCs w:val="20"/>
        </w:rPr>
        <w:t> </w:t>
      </w:r>
      <w:r w:rsidRPr="001D5290">
        <w:rPr>
          <w:rFonts w:ascii="Arial" w:hAnsi="Arial" w:cs="Arial"/>
          <w:sz w:val="20"/>
          <w:szCs w:val="20"/>
        </w:rPr>
        <w:t>odpady</w:t>
      </w:r>
      <w:r w:rsidR="00C918A4">
        <w:rPr>
          <w:rFonts w:ascii="Arial" w:hAnsi="Arial" w:cs="Arial"/>
          <w:sz w:val="20"/>
          <w:szCs w:val="20"/>
        </w:rPr>
        <w:t>.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End"/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C918A4" w:rsidRDefault="003C7E41" w:rsidP="00C91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sectPr w:rsidR="003C7E41" w:rsidRPr="00C918A4" w:rsidSect="00702B4C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DB" w:rsidRDefault="006801CC">
      <w:pPr>
        <w:spacing w:after="0" w:line="240" w:lineRule="auto"/>
      </w:pPr>
      <w:r>
        <w:separator/>
      </w:r>
    </w:p>
  </w:endnote>
  <w:endnote w:type="continuationSeparator" w:id="0">
    <w:p w:rsidR="00EB3FDB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DB" w:rsidRDefault="006801CC">
      <w:pPr>
        <w:spacing w:after="0" w:line="240" w:lineRule="auto"/>
      </w:pPr>
      <w:r>
        <w:separator/>
      </w:r>
    </w:p>
  </w:footnote>
  <w:footnote w:type="continuationSeparator" w:id="0">
    <w:p w:rsidR="00EB3FDB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0F683E"/>
    <w:rsid w:val="001000B7"/>
    <w:rsid w:val="00141F3D"/>
    <w:rsid w:val="00184C7D"/>
    <w:rsid w:val="001D5290"/>
    <w:rsid w:val="001E05BC"/>
    <w:rsid w:val="002B2159"/>
    <w:rsid w:val="002F0333"/>
    <w:rsid w:val="00376A21"/>
    <w:rsid w:val="003C32EB"/>
    <w:rsid w:val="003C7E41"/>
    <w:rsid w:val="004C6499"/>
    <w:rsid w:val="005C67ED"/>
    <w:rsid w:val="005E32B0"/>
    <w:rsid w:val="006801CC"/>
    <w:rsid w:val="00702B4C"/>
    <w:rsid w:val="007814ED"/>
    <w:rsid w:val="007D2814"/>
    <w:rsid w:val="008222BB"/>
    <w:rsid w:val="008313AE"/>
    <w:rsid w:val="009C451C"/>
    <w:rsid w:val="00A63507"/>
    <w:rsid w:val="00B10BA8"/>
    <w:rsid w:val="00B1411D"/>
    <w:rsid w:val="00BD4A17"/>
    <w:rsid w:val="00C918A4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  <w:style w:type="paragraph" w:styleId="Zpat">
    <w:name w:val="footer"/>
    <w:basedOn w:val="Normln"/>
    <w:link w:val="ZpatChar"/>
    <w:uiPriority w:val="99"/>
    <w:unhideWhenUsed/>
    <w:rsid w:val="00C9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25</cp:revision>
  <dcterms:created xsi:type="dcterms:W3CDTF">2021-01-27T07:37:00Z</dcterms:created>
  <dcterms:modified xsi:type="dcterms:W3CDTF">2021-11-16T08:18:00Z</dcterms:modified>
</cp:coreProperties>
</file>