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73509A1F" w:rsidR="00B14D3C" w:rsidRDefault="00B14D3C" w:rsidP="00B14D3C">
      <w:pPr>
        <w:jc w:val="center"/>
        <w:rPr>
          <w:b/>
        </w:rPr>
      </w:pPr>
      <w:r w:rsidRPr="00BB5F82">
        <w:rPr>
          <w:b/>
        </w:rPr>
        <w:t xml:space="preserve"> „</w:t>
      </w:r>
      <w:r w:rsidR="005D0F10" w:rsidRPr="00436956">
        <w:rPr>
          <w:b/>
        </w:rPr>
        <w:t xml:space="preserve">Modernizace odborných učeben ZŠ </w:t>
      </w:r>
      <w:r w:rsidR="004C74EF">
        <w:rPr>
          <w:b/>
        </w:rPr>
        <w:t>Za Chlumem</w:t>
      </w:r>
      <w:r w:rsidRPr="00BB5F82">
        <w:rPr>
          <w:b/>
        </w:rPr>
        <w:t xml:space="preserve">“ </w:t>
      </w:r>
    </w:p>
    <w:p w14:paraId="5BB04D8C" w14:textId="77777777" w:rsidR="00881601" w:rsidRDefault="00881601" w:rsidP="00B14D3C">
      <w:pPr>
        <w:jc w:val="center"/>
        <w:rPr>
          <w:b/>
        </w:rPr>
      </w:pPr>
    </w:p>
    <w:p w14:paraId="45A0D6DC" w14:textId="7AC51EBC" w:rsidR="00D62C80" w:rsidRPr="00D62C80" w:rsidRDefault="00D62C80" w:rsidP="00D62C80">
      <w:pPr>
        <w:pBdr>
          <w:bottom w:val="single" w:sz="4" w:space="1" w:color="auto"/>
        </w:pBdr>
        <w:spacing w:before="120"/>
        <w:jc w:val="center"/>
        <w:rPr>
          <w:b/>
          <w:sz w:val="22"/>
          <w:szCs w:val="22"/>
        </w:rPr>
      </w:pPr>
      <w:r w:rsidRPr="00D62C80">
        <w:rPr>
          <w:b/>
          <w:sz w:val="22"/>
          <w:szCs w:val="22"/>
        </w:rPr>
        <w:t>pro Část I</w:t>
      </w:r>
      <w:r w:rsidR="00195903">
        <w:rPr>
          <w:b/>
          <w:sz w:val="22"/>
          <w:szCs w:val="22"/>
        </w:rPr>
        <w:t>I</w:t>
      </w:r>
      <w:r w:rsidRPr="00D62C80">
        <w:rPr>
          <w:b/>
          <w:sz w:val="22"/>
          <w:szCs w:val="22"/>
        </w:rPr>
        <w:t xml:space="preserve">I. - Modernizace odborných učeben ZŠ </w:t>
      </w:r>
      <w:r w:rsidR="004C74EF" w:rsidRPr="004C74EF">
        <w:rPr>
          <w:b/>
          <w:sz w:val="22"/>
          <w:szCs w:val="22"/>
        </w:rPr>
        <w:t>Za Chlumem</w:t>
      </w:r>
      <w:r w:rsidRPr="00D62C80">
        <w:rPr>
          <w:b/>
          <w:sz w:val="22"/>
          <w:szCs w:val="22"/>
        </w:rPr>
        <w:t xml:space="preserve"> – </w:t>
      </w:r>
      <w:r w:rsidR="005B4146" w:rsidRPr="005B4146">
        <w:rPr>
          <w:b/>
          <w:sz w:val="22"/>
          <w:szCs w:val="22"/>
        </w:rPr>
        <w:t>AV technika</w:t>
      </w:r>
    </w:p>
    <w:p w14:paraId="423AE381" w14:textId="77777777" w:rsidR="00B14D3C" w:rsidRPr="00BB5F82" w:rsidRDefault="00B14D3C" w:rsidP="00D62C80">
      <w:pPr>
        <w:pBdr>
          <w:bottom w:val="single" w:sz="4" w:space="1" w:color="auto"/>
        </w:pBdr>
        <w:spacing w:before="120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1A3F2C">
        <w:tc>
          <w:tcPr>
            <w:tcW w:w="1809" w:type="dxa"/>
            <w:shd w:val="clear" w:color="auto" w:fill="ACC2F2"/>
          </w:tcPr>
          <w:p w14:paraId="43106BA0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67FDBFC6" w14:textId="77777777" w:rsidR="0095207F" w:rsidRPr="00AA07C2" w:rsidRDefault="0095207F" w:rsidP="00FC17B0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0CB3094B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4B78271C" w14:textId="25F05166" w:rsidR="0095207F" w:rsidRPr="00AA07C2" w:rsidRDefault="0095207F" w:rsidP="0095207F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Identifikace poddodavatele (firma či název a sídlo, IČO)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5B814519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0944A774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Podpis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 xml:space="preserve"> nebo osoby zastupující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FC13" w14:textId="77777777" w:rsidR="009524FE" w:rsidRDefault="009524FE" w:rsidP="00CB5688">
      <w:r>
        <w:separator/>
      </w:r>
    </w:p>
  </w:endnote>
  <w:endnote w:type="continuationSeparator" w:id="0">
    <w:p w14:paraId="718765D8" w14:textId="77777777" w:rsidR="009524FE" w:rsidRDefault="009524FE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6A30" w14:textId="77777777" w:rsidR="009524FE" w:rsidRDefault="009524FE" w:rsidP="00CB5688">
      <w:r>
        <w:separator/>
      </w:r>
    </w:p>
  </w:footnote>
  <w:footnote w:type="continuationSeparator" w:id="0">
    <w:p w14:paraId="7DE42BEE" w14:textId="77777777" w:rsidR="009524FE" w:rsidRDefault="009524FE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7D37" w14:textId="303D88FD" w:rsidR="00483D53" w:rsidRDefault="00483D53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BD1BDD" wp14:editId="75DCA578">
          <wp:simplePos x="0" y="0"/>
          <wp:positionH relativeFrom="margin">
            <wp:posOffset>0</wp:posOffset>
          </wp:positionH>
          <wp:positionV relativeFrom="paragraph">
            <wp:posOffset>-209868</wp:posOffset>
          </wp:positionV>
          <wp:extent cx="5758180" cy="581025"/>
          <wp:effectExtent l="0" t="0" r="0" b="9525"/>
          <wp:wrapTight wrapText="bothSides">
            <wp:wrapPolygon edited="0">
              <wp:start x="0" y="0"/>
              <wp:lineTo x="0" y="21246"/>
              <wp:lineTo x="21509" y="21246"/>
              <wp:lineTo x="21509" y="0"/>
              <wp:lineTo x="0" y="0"/>
            </wp:wrapPolygon>
          </wp:wrapTight>
          <wp:docPr id="4334560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CEE1B0" w14:textId="77777777" w:rsidR="00483D53" w:rsidRDefault="00483D53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</w:p>
  <w:p w14:paraId="5BFA0633" w14:textId="19B4DF54" w:rsidR="00B14D3C" w:rsidRPr="00B1425A" w:rsidRDefault="00B14D3C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 w:rsidRPr="00B1425A">
      <w:rPr>
        <w:rFonts w:eastAsia="Times New Roman"/>
        <w:b/>
        <w:bCs/>
        <w:color w:val="1D46AB"/>
        <w:sz w:val="28"/>
      </w:rPr>
      <w:t>Příloha č.</w:t>
    </w:r>
    <w:r w:rsidR="0076743A">
      <w:rPr>
        <w:rFonts w:eastAsia="Times New Roman"/>
        <w:b/>
        <w:bCs/>
        <w:color w:val="1D46AB"/>
        <w:sz w:val="28"/>
      </w:rPr>
      <w:t xml:space="preserve"> 6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21CCBBBB" w14:textId="77777777" w:rsidR="00B14D3C" w:rsidRDefault="00B14D3C" w:rsidP="00B14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055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63446"/>
    <w:rsid w:val="000713E4"/>
    <w:rsid w:val="000B1FFB"/>
    <w:rsid w:val="000D5321"/>
    <w:rsid w:val="000E1539"/>
    <w:rsid w:val="000F0F50"/>
    <w:rsid w:val="000F388B"/>
    <w:rsid w:val="00107961"/>
    <w:rsid w:val="001414FE"/>
    <w:rsid w:val="0014221D"/>
    <w:rsid w:val="00154591"/>
    <w:rsid w:val="001564B0"/>
    <w:rsid w:val="00163A37"/>
    <w:rsid w:val="00195903"/>
    <w:rsid w:val="00196D4F"/>
    <w:rsid w:val="001A2144"/>
    <w:rsid w:val="001A3F2C"/>
    <w:rsid w:val="001C64BD"/>
    <w:rsid w:val="001F1AD9"/>
    <w:rsid w:val="001F251B"/>
    <w:rsid w:val="001F497B"/>
    <w:rsid w:val="00265FEE"/>
    <w:rsid w:val="00270F4B"/>
    <w:rsid w:val="002C6378"/>
    <w:rsid w:val="002E6312"/>
    <w:rsid w:val="002F1D0B"/>
    <w:rsid w:val="002F69D2"/>
    <w:rsid w:val="0034247B"/>
    <w:rsid w:val="00344C9D"/>
    <w:rsid w:val="003826BE"/>
    <w:rsid w:val="0039245F"/>
    <w:rsid w:val="003C0DD3"/>
    <w:rsid w:val="003F5400"/>
    <w:rsid w:val="004334FF"/>
    <w:rsid w:val="00483D53"/>
    <w:rsid w:val="004C74EF"/>
    <w:rsid w:val="004D0E7F"/>
    <w:rsid w:val="00542D29"/>
    <w:rsid w:val="00562344"/>
    <w:rsid w:val="00563B38"/>
    <w:rsid w:val="00570C85"/>
    <w:rsid w:val="005B4146"/>
    <w:rsid w:val="005B444D"/>
    <w:rsid w:val="005B79C1"/>
    <w:rsid w:val="005C2F2E"/>
    <w:rsid w:val="005C46A6"/>
    <w:rsid w:val="005D0F10"/>
    <w:rsid w:val="005D15A1"/>
    <w:rsid w:val="00602CE3"/>
    <w:rsid w:val="00605A53"/>
    <w:rsid w:val="0061045C"/>
    <w:rsid w:val="006134F3"/>
    <w:rsid w:val="00616160"/>
    <w:rsid w:val="0064179F"/>
    <w:rsid w:val="00647919"/>
    <w:rsid w:val="006518AE"/>
    <w:rsid w:val="006A30A5"/>
    <w:rsid w:val="006B196A"/>
    <w:rsid w:val="006C2EAB"/>
    <w:rsid w:val="0076743A"/>
    <w:rsid w:val="007B2AFD"/>
    <w:rsid w:val="007C5171"/>
    <w:rsid w:val="00801565"/>
    <w:rsid w:val="00847DEE"/>
    <w:rsid w:val="00857E5F"/>
    <w:rsid w:val="008654BB"/>
    <w:rsid w:val="00881601"/>
    <w:rsid w:val="00881B55"/>
    <w:rsid w:val="00890785"/>
    <w:rsid w:val="00900371"/>
    <w:rsid w:val="009033C5"/>
    <w:rsid w:val="009264BF"/>
    <w:rsid w:val="0092758B"/>
    <w:rsid w:val="0095207F"/>
    <w:rsid w:val="009524FE"/>
    <w:rsid w:val="00961408"/>
    <w:rsid w:val="0099008A"/>
    <w:rsid w:val="00997A01"/>
    <w:rsid w:val="009E6FA6"/>
    <w:rsid w:val="00A3624A"/>
    <w:rsid w:val="00A44DFF"/>
    <w:rsid w:val="00A5180A"/>
    <w:rsid w:val="00A72E14"/>
    <w:rsid w:val="00AA07C2"/>
    <w:rsid w:val="00AA1EF3"/>
    <w:rsid w:val="00AB27D6"/>
    <w:rsid w:val="00AD4FA4"/>
    <w:rsid w:val="00B0168A"/>
    <w:rsid w:val="00B049C7"/>
    <w:rsid w:val="00B14D3C"/>
    <w:rsid w:val="00B2203E"/>
    <w:rsid w:val="00B65A20"/>
    <w:rsid w:val="00B74A56"/>
    <w:rsid w:val="00BA6148"/>
    <w:rsid w:val="00BD1A64"/>
    <w:rsid w:val="00C16485"/>
    <w:rsid w:val="00C36E50"/>
    <w:rsid w:val="00C627F4"/>
    <w:rsid w:val="00C7241D"/>
    <w:rsid w:val="00C815EB"/>
    <w:rsid w:val="00C930C9"/>
    <w:rsid w:val="00CA7D86"/>
    <w:rsid w:val="00CB29B1"/>
    <w:rsid w:val="00CB5688"/>
    <w:rsid w:val="00CF312C"/>
    <w:rsid w:val="00D316EA"/>
    <w:rsid w:val="00D45249"/>
    <w:rsid w:val="00D50F38"/>
    <w:rsid w:val="00D52A52"/>
    <w:rsid w:val="00D603E2"/>
    <w:rsid w:val="00D62C80"/>
    <w:rsid w:val="00D6371B"/>
    <w:rsid w:val="00D730FB"/>
    <w:rsid w:val="00D85BD8"/>
    <w:rsid w:val="00DB4A7D"/>
    <w:rsid w:val="00DC338A"/>
    <w:rsid w:val="00DD29D1"/>
    <w:rsid w:val="00DE6738"/>
    <w:rsid w:val="00DE6C19"/>
    <w:rsid w:val="00E003E8"/>
    <w:rsid w:val="00E01D6A"/>
    <w:rsid w:val="00E25B10"/>
    <w:rsid w:val="00E31B1E"/>
    <w:rsid w:val="00E4137C"/>
    <w:rsid w:val="00E72FB7"/>
    <w:rsid w:val="00F046FB"/>
    <w:rsid w:val="00F50828"/>
    <w:rsid w:val="00F85F06"/>
    <w:rsid w:val="00F91B1E"/>
    <w:rsid w:val="00F975C0"/>
    <w:rsid w:val="00FC17B0"/>
    <w:rsid w:val="00FD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C4D"/>
  <w15:docId w15:val="{C0BF87D1-54A9-4A60-8730-CFF558C4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JUDr. Eliška Šafránková</cp:lastModifiedBy>
  <cp:revision>7</cp:revision>
  <dcterms:created xsi:type="dcterms:W3CDTF">2025-12-01T12:23:00Z</dcterms:created>
  <dcterms:modified xsi:type="dcterms:W3CDTF">2026-02-12T17:03:00Z</dcterms:modified>
</cp:coreProperties>
</file>